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E5" w:rsidRDefault="007C5707">
      <w:r>
        <w:t xml:space="preserve">                                       SERVICIOS DE SALUD SAN UIS  POTOSI</w:t>
      </w:r>
    </w:p>
    <w:p w:rsidR="007C5707" w:rsidRDefault="007C5707"/>
    <w:p w:rsidR="007C5707" w:rsidRDefault="007C5707">
      <w:r>
        <w:t xml:space="preserve">                                                                                                             NOTA INFORMATIVA</w:t>
      </w:r>
    </w:p>
    <w:p w:rsidR="007C5707" w:rsidRDefault="007C5707">
      <w:r>
        <w:t>DR ERNESTO A. TORRES BAUTISTA</w:t>
      </w:r>
    </w:p>
    <w:p w:rsidR="007C5707" w:rsidRDefault="007C5707">
      <w:r>
        <w:t>JEFE DE LA JURISDICCION SANITARIA No 2</w:t>
      </w:r>
    </w:p>
    <w:p w:rsidR="007C5707" w:rsidRDefault="007C5707"/>
    <w:p w:rsidR="007C5707" w:rsidRDefault="007C5707">
      <w:r>
        <w:t>En seguimiento de c</w:t>
      </w:r>
      <w:r w:rsidR="00BB3074">
        <w:t>ausa de muerte de</w:t>
      </w:r>
      <w:r w:rsidR="00A50899">
        <w:t xml:space="preserve"> </w:t>
      </w:r>
      <w:r w:rsidR="00FB433D">
        <w:t xml:space="preserve"> Ma. Luisa </w:t>
      </w:r>
      <w:r w:rsidR="00834EAC">
        <w:t>Rodríguez</w:t>
      </w:r>
      <w:r w:rsidR="00FB433D">
        <w:t xml:space="preserve"> Sierra</w:t>
      </w:r>
      <w:r>
        <w:t xml:space="preserve">  con fecha</w:t>
      </w:r>
      <w:r w:rsidR="00125B6E">
        <w:t xml:space="preserve"> </w:t>
      </w:r>
      <w:r w:rsidR="009451D6">
        <w:t>de nacimiento 20</w:t>
      </w:r>
      <w:bookmarkStart w:id="0" w:name="_GoBack"/>
      <w:bookmarkEnd w:id="0"/>
      <w:r w:rsidR="00591DBB">
        <w:t>/03/1947</w:t>
      </w:r>
      <w:r w:rsidR="004A3D32">
        <w:t xml:space="preserve"> con Domicilio</w:t>
      </w:r>
      <w:r w:rsidR="00087B2A">
        <w:t xml:space="preserve"> calle Durango </w:t>
      </w:r>
      <w:r w:rsidR="00834EAC">
        <w:t>núm.</w:t>
      </w:r>
      <w:r w:rsidR="00087B2A">
        <w:t xml:space="preserve"> 1709 colonia republica Matehuala SLP. </w:t>
      </w:r>
    </w:p>
    <w:p w:rsidR="00591DBB" w:rsidRDefault="00834EAC">
      <w:r>
        <w:t>ANTECEDENTES:</w:t>
      </w:r>
      <w:r w:rsidR="00ED1150">
        <w:t xml:space="preserve"> APP</w:t>
      </w:r>
      <w:r>
        <w:t>;</w:t>
      </w:r>
      <w:r w:rsidR="00ED1150">
        <w:t xml:space="preserve">  hipertensión arterial sistemica, APNP</w:t>
      </w:r>
      <w:r>
        <w:t>;</w:t>
      </w:r>
      <w:r w:rsidR="00ED1150">
        <w:t xml:space="preserve">  se dedica al hogar, analfabeta, estado civil casada, religión católica, un solo compañero sexual, niega toxicomanías, niega alergias</w:t>
      </w:r>
    </w:p>
    <w:p w:rsidR="00ED1150" w:rsidRDefault="00ED1150">
      <w:r>
        <w:t>AGO</w:t>
      </w:r>
      <w:r w:rsidR="00834EAC">
        <w:t>;</w:t>
      </w:r>
      <w:r>
        <w:t xml:space="preserve"> Menarca a los 15 años, </w:t>
      </w:r>
      <w:r w:rsidR="00834EAC">
        <w:t>ritmo 27x3, G5; para 3, cesáreas</w:t>
      </w:r>
      <w:r>
        <w:t xml:space="preserve"> 2</w:t>
      </w:r>
    </w:p>
    <w:p w:rsidR="00591DBB" w:rsidRDefault="00C052D3">
      <w:r>
        <w:t xml:space="preserve">En Julio del 2016 cursa con dolor moderado de mama derecha con presencia de tumoración por lo que acude a realizar un ultrasonido, el  reporte de ultrasonido es tumoración solida de contornos mal delimitados de mama derecha y pequeña adenopatía axilar. Acude a centro de salud  el día </w:t>
      </w:r>
      <w:r w:rsidR="005A233F">
        <w:t xml:space="preserve">16 </w:t>
      </w:r>
      <w:r>
        <w:t>de agosto del 2016, donde es valorada y se da interconsulta con ginecología el día 24 de agosto del mismo año quien la envía a valoración a</w:t>
      </w:r>
      <w:r w:rsidR="005A233F">
        <w:t xml:space="preserve"> onco gineco al Hospit</w:t>
      </w:r>
      <w:r w:rsidR="00ED1150">
        <w:t xml:space="preserve">al Central  de San Luis </w:t>
      </w:r>
      <w:r w:rsidR="00834EAC">
        <w:t>Potosí</w:t>
      </w:r>
      <w:r w:rsidR="00ED1150">
        <w:t xml:space="preserve"> aquí le comentaron que el cáncer estaba muy avanzado por lo que solo le dieron tratamiento </w:t>
      </w:r>
      <w:r w:rsidR="00834EAC">
        <w:t>sintomático.</w:t>
      </w:r>
    </w:p>
    <w:p w:rsidR="00087B2A" w:rsidRDefault="00087B2A"/>
    <w:p w:rsidR="008B5A7F" w:rsidRDefault="00834EAC">
      <w:r>
        <w:t>FALLECE EL DÍA 01/01/2017 CON LOS SIGUIENTES DIAGNOSTICOS</w:t>
      </w:r>
    </w:p>
    <w:p w:rsidR="00834EAC" w:rsidRDefault="00834EAC">
      <w:r>
        <w:t>INFARTO AL MIOCARDIO</w:t>
      </w:r>
    </w:p>
    <w:p w:rsidR="00834EAC" w:rsidRDefault="00834EAC">
      <w:r>
        <w:t>CANCER MAMARIO.</w:t>
      </w:r>
    </w:p>
    <w:p w:rsidR="00834EAC" w:rsidRDefault="00834EAC">
      <w:r>
        <w:t xml:space="preserve"> DR EUTIQUIO FULGENCIO PALACIOS URIAS.</w:t>
      </w:r>
    </w:p>
    <w:p w:rsidR="00834EAC" w:rsidRDefault="00834EAC">
      <w:r>
        <w:t>A 10 DE FEBRERO DEL 2017.</w:t>
      </w:r>
    </w:p>
    <w:sectPr w:rsidR="00834E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07"/>
    <w:rsid w:val="00046DFE"/>
    <w:rsid w:val="00087B2A"/>
    <w:rsid w:val="00087E2F"/>
    <w:rsid w:val="000D4E68"/>
    <w:rsid w:val="000F75A2"/>
    <w:rsid w:val="001038E1"/>
    <w:rsid w:val="00125B6E"/>
    <w:rsid w:val="0022260B"/>
    <w:rsid w:val="002471E5"/>
    <w:rsid w:val="00264AE1"/>
    <w:rsid w:val="00491415"/>
    <w:rsid w:val="004A3D32"/>
    <w:rsid w:val="004E3B00"/>
    <w:rsid w:val="005502DF"/>
    <w:rsid w:val="00591DBB"/>
    <w:rsid w:val="005A233F"/>
    <w:rsid w:val="005A437E"/>
    <w:rsid w:val="006139CA"/>
    <w:rsid w:val="006910E5"/>
    <w:rsid w:val="00757313"/>
    <w:rsid w:val="0079288B"/>
    <w:rsid w:val="007A34E2"/>
    <w:rsid w:val="007C5707"/>
    <w:rsid w:val="008062F3"/>
    <w:rsid w:val="00834EAC"/>
    <w:rsid w:val="008B5A7F"/>
    <w:rsid w:val="008E7058"/>
    <w:rsid w:val="00910EB6"/>
    <w:rsid w:val="00930A5A"/>
    <w:rsid w:val="009451D6"/>
    <w:rsid w:val="00960AC5"/>
    <w:rsid w:val="0099611A"/>
    <w:rsid w:val="00A25D25"/>
    <w:rsid w:val="00A25E41"/>
    <w:rsid w:val="00A50899"/>
    <w:rsid w:val="00AA1952"/>
    <w:rsid w:val="00B54DA5"/>
    <w:rsid w:val="00BB3074"/>
    <w:rsid w:val="00C052D3"/>
    <w:rsid w:val="00C31742"/>
    <w:rsid w:val="00C6118B"/>
    <w:rsid w:val="00C92FD5"/>
    <w:rsid w:val="00CB3614"/>
    <w:rsid w:val="00D36284"/>
    <w:rsid w:val="00D70A3F"/>
    <w:rsid w:val="00DB6C1C"/>
    <w:rsid w:val="00DE73E9"/>
    <w:rsid w:val="00E2799C"/>
    <w:rsid w:val="00E42776"/>
    <w:rsid w:val="00ED1150"/>
    <w:rsid w:val="00FB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Epi2016</dc:creator>
  <cp:lastModifiedBy>Epi2016</cp:lastModifiedBy>
  <cp:revision>2</cp:revision>
  <dcterms:created xsi:type="dcterms:W3CDTF">2017-02-10T20:10:00Z</dcterms:created>
  <dcterms:modified xsi:type="dcterms:W3CDTF">2017-02-10T20:10:00Z</dcterms:modified>
</cp:coreProperties>
</file>