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EB20C5">
      <w:pPr>
        <w:spacing w:after="0"/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CE5252" w:rsidRPr="009448BC" w:rsidRDefault="001F699A" w:rsidP="00EB20C5">
      <w:pPr>
        <w:spacing w:after="0"/>
        <w:jc w:val="center"/>
        <w:rPr>
          <w:b/>
        </w:rPr>
      </w:pPr>
      <w:proofErr w:type="spellStart"/>
      <w:r w:rsidRPr="009448BC">
        <w:rPr>
          <w:b/>
        </w:rPr>
        <w:t>JURISDICCION</w:t>
      </w:r>
      <w:proofErr w:type="spellEnd"/>
      <w:r w:rsidRPr="009448BC">
        <w:rPr>
          <w:b/>
        </w:rPr>
        <w:t xml:space="preserve"> SANITARIA No IV, RIOVERDE </w:t>
      </w:r>
      <w:proofErr w:type="spellStart"/>
      <w:r w:rsidRPr="009448BC">
        <w:rPr>
          <w:b/>
        </w:rPr>
        <w:t>S.L.P</w:t>
      </w:r>
      <w:proofErr w:type="spellEnd"/>
    </w:p>
    <w:p w:rsidR="00EB20C5" w:rsidRPr="00E4302D" w:rsidRDefault="001F699A" w:rsidP="00DA286A">
      <w:pPr>
        <w:spacing w:after="0"/>
        <w:jc w:val="center"/>
        <w:rPr>
          <w:b/>
        </w:rPr>
      </w:pPr>
      <w:proofErr w:type="spellStart"/>
      <w:r w:rsidRPr="00E4302D">
        <w:rPr>
          <w:b/>
        </w:rPr>
        <w:t>COORDINACION</w:t>
      </w:r>
      <w:proofErr w:type="spellEnd"/>
      <w:r w:rsidRPr="00E4302D">
        <w:rPr>
          <w:b/>
        </w:rPr>
        <w:t xml:space="preserve"> DE VIGILANCIA, URGENCIAS EPIDEMIOLÓGICAS Y DESASTRES</w:t>
      </w:r>
    </w:p>
    <w:p w:rsidR="00CE5252" w:rsidRPr="00CE5252" w:rsidRDefault="004A5C4F" w:rsidP="00166340">
      <w:pPr>
        <w:jc w:val="center"/>
        <w:rPr>
          <w:b/>
          <w:lang w:val="es-ES"/>
        </w:rPr>
      </w:pPr>
      <w:r>
        <w:rPr>
          <w:b/>
          <w:lang w:val="es-ES"/>
        </w:rPr>
        <w:t xml:space="preserve">RESUMEN </w:t>
      </w:r>
      <w:r w:rsidR="00EB20C5">
        <w:rPr>
          <w:b/>
          <w:lang w:val="es-ES"/>
        </w:rPr>
        <w:t>CLÍNICO</w:t>
      </w:r>
    </w:p>
    <w:p w:rsidR="00B63A5A" w:rsidRPr="00DA286A" w:rsidRDefault="00CE5252" w:rsidP="00EB20C5">
      <w:pPr>
        <w:spacing w:after="0"/>
        <w:rPr>
          <w:sz w:val="20"/>
          <w:lang w:val="es-ES"/>
        </w:rPr>
      </w:pPr>
      <w:r w:rsidRPr="00DA286A">
        <w:rPr>
          <w:b/>
          <w:sz w:val="20"/>
          <w:lang w:val="es-ES"/>
        </w:rPr>
        <w:t>NOMBRE:</w:t>
      </w:r>
      <w:r w:rsidRPr="00DA286A">
        <w:rPr>
          <w:sz w:val="20"/>
          <w:lang w:val="es-ES"/>
        </w:rPr>
        <w:t xml:space="preserve">   </w:t>
      </w:r>
      <w:r w:rsidR="00AE5FB7" w:rsidRPr="00DA286A">
        <w:rPr>
          <w:sz w:val="20"/>
          <w:lang w:val="es-ES"/>
        </w:rPr>
        <w:t>PASCUALA SALAZAR GONZÁLEZ</w:t>
      </w:r>
    </w:p>
    <w:p w:rsidR="00B63A5A" w:rsidRPr="00DA286A" w:rsidRDefault="003E3DFE" w:rsidP="00EB20C5">
      <w:pPr>
        <w:spacing w:after="0"/>
        <w:rPr>
          <w:sz w:val="20"/>
          <w:lang w:val="es-ES"/>
        </w:rPr>
      </w:pPr>
      <w:r w:rsidRPr="00DA286A">
        <w:rPr>
          <w:b/>
          <w:sz w:val="20"/>
          <w:lang w:val="es-ES"/>
        </w:rPr>
        <w:t>FECHA DE NACIMIENTO:</w:t>
      </w:r>
      <w:r w:rsidRPr="00DA286A">
        <w:rPr>
          <w:sz w:val="20"/>
          <w:lang w:val="es-ES"/>
        </w:rPr>
        <w:t xml:space="preserve"> </w:t>
      </w:r>
      <w:r w:rsidR="00AE5FB7" w:rsidRPr="00DA286A">
        <w:rPr>
          <w:sz w:val="20"/>
          <w:lang w:val="es-ES"/>
        </w:rPr>
        <w:t>17 DE JUNIO DE 1928</w:t>
      </w:r>
    </w:p>
    <w:p w:rsidR="00CE5252" w:rsidRPr="00DA286A" w:rsidRDefault="00CE5252" w:rsidP="00EB20C5">
      <w:pPr>
        <w:spacing w:after="0"/>
        <w:rPr>
          <w:sz w:val="20"/>
          <w:lang w:val="es-ES"/>
        </w:rPr>
      </w:pPr>
      <w:r w:rsidRPr="00DA286A">
        <w:rPr>
          <w:b/>
          <w:sz w:val="20"/>
          <w:lang w:val="es-ES"/>
        </w:rPr>
        <w:t>EDAD:</w:t>
      </w:r>
      <w:r w:rsidRPr="00DA286A">
        <w:rPr>
          <w:sz w:val="20"/>
          <w:lang w:val="es-ES"/>
        </w:rPr>
        <w:t xml:space="preserve"> </w:t>
      </w:r>
      <w:r w:rsidR="00AE5FB7" w:rsidRPr="00DA286A">
        <w:rPr>
          <w:sz w:val="20"/>
          <w:lang w:val="es-ES"/>
        </w:rPr>
        <w:t>86 AÑOS</w:t>
      </w:r>
    </w:p>
    <w:p w:rsidR="00B63A5A" w:rsidRPr="00DA286A" w:rsidRDefault="00F91957" w:rsidP="00EB20C5">
      <w:pPr>
        <w:spacing w:after="0"/>
        <w:rPr>
          <w:sz w:val="20"/>
          <w:lang w:val="es-ES"/>
        </w:rPr>
      </w:pPr>
      <w:r w:rsidRPr="00DA286A">
        <w:rPr>
          <w:b/>
          <w:sz w:val="20"/>
          <w:lang w:val="es-ES"/>
        </w:rPr>
        <w:t>ESTADO CIVIL</w:t>
      </w:r>
      <w:r w:rsidR="00815B93" w:rsidRPr="00DA286A">
        <w:rPr>
          <w:b/>
          <w:sz w:val="20"/>
          <w:lang w:val="es-ES"/>
        </w:rPr>
        <w:t xml:space="preserve">: </w:t>
      </w:r>
      <w:r w:rsidR="00AE5FB7" w:rsidRPr="00DA286A">
        <w:rPr>
          <w:sz w:val="20"/>
          <w:lang w:val="es-ES"/>
        </w:rPr>
        <w:t>CASADA</w:t>
      </w:r>
    </w:p>
    <w:p w:rsidR="003E3DFE" w:rsidRPr="00DA286A" w:rsidRDefault="003E3DFE" w:rsidP="00EB20C5">
      <w:pPr>
        <w:spacing w:after="0"/>
        <w:rPr>
          <w:sz w:val="20"/>
          <w:lang w:val="es-ES"/>
        </w:rPr>
      </w:pPr>
      <w:r w:rsidRPr="00DA286A">
        <w:rPr>
          <w:b/>
          <w:sz w:val="20"/>
          <w:lang w:val="es-ES"/>
        </w:rPr>
        <w:t>ESCOLARIDAD:</w:t>
      </w:r>
      <w:r w:rsidRPr="00DA286A">
        <w:rPr>
          <w:sz w:val="20"/>
          <w:lang w:val="es-ES"/>
        </w:rPr>
        <w:t xml:space="preserve"> </w:t>
      </w:r>
      <w:r w:rsidR="00AE5FB7" w:rsidRPr="00DA286A">
        <w:rPr>
          <w:sz w:val="20"/>
          <w:lang w:val="es-ES"/>
        </w:rPr>
        <w:t>NINGUNA</w:t>
      </w:r>
    </w:p>
    <w:p w:rsidR="00CE5252" w:rsidRPr="00DA286A" w:rsidRDefault="00CE5252" w:rsidP="00EB20C5">
      <w:pPr>
        <w:spacing w:after="0"/>
        <w:rPr>
          <w:sz w:val="20"/>
          <w:lang w:val="es-ES"/>
        </w:rPr>
      </w:pPr>
      <w:r w:rsidRPr="00DA286A">
        <w:rPr>
          <w:b/>
          <w:sz w:val="20"/>
          <w:lang w:val="es-ES"/>
        </w:rPr>
        <w:t>RESIDENCIA:</w:t>
      </w:r>
      <w:r w:rsidRPr="00DA286A">
        <w:rPr>
          <w:sz w:val="20"/>
          <w:lang w:val="es-ES"/>
        </w:rPr>
        <w:t xml:space="preserve">  </w:t>
      </w:r>
      <w:r w:rsidR="00F91957" w:rsidRPr="00DA286A">
        <w:rPr>
          <w:sz w:val="20"/>
          <w:lang w:val="es-ES"/>
        </w:rPr>
        <w:t xml:space="preserve"> </w:t>
      </w:r>
      <w:r w:rsidR="00AE5FB7" w:rsidRPr="00DA286A">
        <w:rPr>
          <w:sz w:val="20"/>
          <w:lang w:val="es-ES"/>
        </w:rPr>
        <w:t>DIANA LAURA ROSAS #701, BARRIO PRIMERO, EL REFUGIO</w:t>
      </w:r>
    </w:p>
    <w:p w:rsidR="00A970F5" w:rsidRPr="00DA286A" w:rsidRDefault="00CE5252" w:rsidP="00EB20C5">
      <w:pPr>
        <w:spacing w:after="0"/>
        <w:rPr>
          <w:sz w:val="20"/>
          <w:lang w:val="es-ES"/>
        </w:rPr>
      </w:pPr>
      <w:r w:rsidRPr="00DA286A">
        <w:rPr>
          <w:b/>
          <w:sz w:val="20"/>
          <w:lang w:val="es-ES"/>
        </w:rPr>
        <w:t>MUNICIPIO:</w:t>
      </w:r>
      <w:r w:rsidRPr="00DA286A">
        <w:rPr>
          <w:sz w:val="20"/>
          <w:lang w:val="es-ES"/>
        </w:rPr>
        <w:t xml:space="preserve">  </w:t>
      </w:r>
      <w:r w:rsidR="00F91957" w:rsidRPr="00DA286A">
        <w:rPr>
          <w:sz w:val="20"/>
          <w:lang w:val="es-ES"/>
        </w:rPr>
        <w:t xml:space="preserve"> </w:t>
      </w:r>
      <w:r w:rsidR="00AE5FB7" w:rsidRPr="00DA286A">
        <w:rPr>
          <w:sz w:val="20"/>
          <w:lang w:val="es-ES"/>
        </w:rPr>
        <w:t xml:space="preserve">CD. </w:t>
      </w:r>
      <w:r w:rsidR="00A96588" w:rsidRPr="00DA286A">
        <w:rPr>
          <w:sz w:val="20"/>
          <w:lang w:val="es-ES"/>
        </w:rPr>
        <w:t>FERNÁNDEZ</w:t>
      </w:r>
    </w:p>
    <w:p w:rsidR="003E3DFE" w:rsidRPr="00DA286A" w:rsidRDefault="003E3DFE" w:rsidP="00EB20C5">
      <w:pPr>
        <w:spacing w:after="0"/>
        <w:rPr>
          <w:sz w:val="20"/>
          <w:lang w:val="es-ES"/>
        </w:rPr>
      </w:pPr>
      <w:r w:rsidRPr="00DA286A">
        <w:rPr>
          <w:b/>
          <w:sz w:val="20"/>
          <w:lang w:val="es-ES"/>
        </w:rPr>
        <w:t>DERECHOHABIENCIA:</w:t>
      </w:r>
      <w:r w:rsidRPr="00DA286A">
        <w:rPr>
          <w:sz w:val="20"/>
          <w:lang w:val="es-ES"/>
        </w:rPr>
        <w:t xml:space="preserve"> </w:t>
      </w:r>
      <w:r w:rsidR="00AE5FB7" w:rsidRPr="00DA286A">
        <w:rPr>
          <w:sz w:val="20"/>
          <w:lang w:val="es-ES"/>
        </w:rPr>
        <w:t>SEGURO POPULAR</w:t>
      </w:r>
    </w:p>
    <w:p w:rsidR="00A970F5" w:rsidRPr="00DA286A" w:rsidRDefault="00C66B69" w:rsidP="00EB20C5">
      <w:pPr>
        <w:spacing w:after="0"/>
        <w:rPr>
          <w:sz w:val="20"/>
          <w:lang w:val="es-ES"/>
        </w:rPr>
      </w:pPr>
      <w:r w:rsidRPr="00DA286A">
        <w:rPr>
          <w:b/>
          <w:sz w:val="20"/>
          <w:lang w:val="es-ES"/>
        </w:rPr>
        <w:t xml:space="preserve">FOLIO DE </w:t>
      </w:r>
      <w:r w:rsidR="00A96588" w:rsidRPr="00DA286A">
        <w:rPr>
          <w:b/>
          <w:sz w:val="20"/>
          <w:lang w:val="es-ES"/>
        </w:rPr>
        <w:t>DEFUNCIÓN</w:t>
      </w:r>
      <w:r w:rsidRPr="00DA286A">
        <w:rPr>
          <w:b/>
          <w:sz w:val="20"/>
          <w:lang w:val="es-ES"/>
        </w:rPr>
        <w:t>:</w:t>
      </w:r>
      <w:r w:rsidRPr="00DA286A">
        <w:rPr>
          <w:sz w:val="20"/>
          <w:lang w:val="es-ES"/>
        </w:rPr>
        <w:t xml:space="preserve"> </w:t>
      </w:r>
      <w:r w:rsidR="00AE5FB7" w:rsidRPr="00DA286A">
        <w:rPr>
          <w:sz w:val="20"/>
          <w:lang w:val="es-ES"/>
        </w:rPr>
        <w:t>140669390</w:t>
      </w:r>
    </w:p>
    <w:p w:rsidR="00EB20C5" w:rsidRPr="00DA286A" w:rsidRDefault="003E3DFE" w:rsidP="00EB20C5">
      <w:pPr>
        <w:spacing w:after="0"/>
        <w:rPr>
          <w:sz w:val="20"/>
          <w:lang w:val="es-ES"/>
        </w:rPr>
      </w:pPr>
      <w:r w:rsidRPr="00DA286A">
        <w:rPr>
          <w:b/>
          <w:sz w:val="20"/>
          <w:lang w:val="es-ES"/>
        </w:rPr>
        <w:t xml:space="preserve">FECHA DE </w:t>
      </w:r>
      <w:r w:rsidR="00BE0ED2" w:rsidRPr="00DA286A">
        <w:rPr>
          <w:b/>
          <w:sz w:val="20"/>
          <w:lang w:val="es-ES"/>
        </w:rPr>
        <w:t>DEFUNCIÓN</w:t>
      </w:r>
      <w:r w:rsidRPr="00DA286A">
        <w:rPr>
          <w:b/>
          <w:sz w:val="20"/>
          <w:lang w:val="es-ES"/>
        </w:rPr>
        <w:t>:</w:t>
      </w:r>
      <w:r w:rsidRPr="00DA286A">
        <w:rPr>
          <w:sz w:val="20"/>
          <w:lang w:val="es-ES"/>
        </w:rPr>
        <w:t xml:space="preserve"> </w:t>
      </w:r>
      <w:r w:rsidR="00AE5FB7" w:rsidRPr="00DA286A">
        <w:rPr>
          <w:sz w:val="20"/>
          <w:lang w:val="es-ES"/>
        </w:rPr>
        <w:t>27/10/2014</w:t>
      </w:r>
    </w:p>
    <w:p w:rsidR="00A96588" w:rsidRDefault="00A96588" w:rsidP="00EB20C5">
      <w:pPr>
        <w:spacing w:after="0"/>
        <w:rPr>
          <w:lang w:val="es-ES"/>
        </w:rPr>
      </w:pPr>
    </w:p>
    <w:p w:rsidR="00A96588" w:rsidRPr="00DA286A" w:rsidRDefault="00A96588" w:rsidP="00EB20C5">
      <w:pPr>
        <w:spacing w:after="0"/>
        <w:rPr>
          <w:sz w:val="20"/>
          <w:lang w:val="es-ES"/>
        </w:rPr>
      </w:pPr>
      <w:r w:rsidRPr="00DA286A">
        <w:rPr>
          <w:sz w:val="20"/>
          <w:lang w:val="es-ES"/>
        </w:rPr>
        <w:t xml:space="preserve">Paciente femenino de 86 años de edad, con antecedente de hipertensión </w:t>
      </w:r>
      <w:r w:rsidR="0071127F" w:rsidRPr="00DA286A">
        <w:rPr>
          <w:sz w:val="20"/>
          <w:lang w:val="es-ES"/>
        </w:rPr>
        <w:t xml:space="preserve">arterial y anemia de 5 años de </w:t>
      </w:r>
      <w:r w:rsidRPr="00DA286A">
        <w:rPr>
          <w:sz w:val="20"/>
          <w:lang w:val="es-ES"/>
        </w:rPr>
        <w:t>evolución.</w:t>
      </w:r>
    </w:p>
    <w:p w:rsidR="00A96588" w:rsidRPr="00DA286A" w:rsidRDefault="00A96588" w:rsidP="00EB20C5">
      <w:pPr>
        <w:spacing w:after="0"/>
        <w:rPr>
          <w:sz w:val="20"/>
          <w:lang w:val="es-ES"/>
        </w:rPr>
      </w:pPr>
    </w:p>
    <w:p w:rsidR="00A96588" w:rsidRPr="00DA286A" w:rsidRDefault="00A96588" w:rsidP="00EB20C5">
      <w:pPr>
        <w:spacing w:after="0"/>
        <w:rPr>
          <w:sz w:val="20"/>
          <w:lang w:val="es-ES"/>
        </w:rPr>
      </w:pPr>
      <w:r w:rsidRPr="00DA286A">
        <w:rPr>
          <w:sz w:val="20"/>
          <w:lang w:val="es-ES"/>
        </w:rPr>
        <w:t xml:space="preserve">El </w:t>
      </w:r>
      <w:r w:rsidR="0071127F" w:rsidRPr="00DA286A">
        <w:rPr>
          <w:sz w:val="20"/>
          <w:lang w:val="es-ES"/>
        </w:rPr>
        <w:t>día</w:t>
      </w:r>
      <w:r w:rsidRPr="00DA286A">
        <w:rPr>
          <w:sz w:val="20"/>
          <w:lang w:val="es-ES"/>
        </w:rPr>
        <w:t xml:space="preserve"> 24 de octubre de 2014 </w:t>
      </w:r>
      <w:r w:rsidR="0071127F" w:rsidRPr="00DA286A">
        <w:rPr>
          <w:sz w:val="20"/>
          <w:lang w:val="es-ES"/>
        </w:rPr>
        <w:t>inicia</w:t>
      </w:r>
      <w:r w:rsidRPr="00DA286A">
        <w:rPr>
          <w:sz w:val="20"/>
          <w:lang w:val="es-ES"/>
        </w:rPr>
        <w:t xml:space="preserve"> con cuadro de infección respiratoria aguda y evacuaciones diarreicas de 7 a 8 ocasiones. No recibe </w:t>
      </w:r>
      <w:r w:rsidR="0071127F" w:rsidRPr="00DA286A">
        <w:rPr>
          <w:sz w:val="20"/>
          <w:lang w:val="es-ES"/>
        </w:rPr>
        <w:t>atención</w:t>
      </w:r>
      <w:r w:rsidRPr="00DA286A">
        <w:rPr>
          <w:sz w:val="20"/>
          <w:lang w:val="es-ES"/>
        </w:rPr>
        <w:t xml:space="preserve"> </w:t>
      </w:r>
      <w:r w:rsidR="0071127F" w:rsidRPr="00DA286A">
        <w:rPr>
          <w:sz w:val="20"/>
          <w:lang w:val="es-ES"/>
        </w:rPr>
        <w:t>médica</w:t>
      </w:r>
      <w:r w:rsidRPr="00DA286A">
        <w:rPr>
          <w:sz w:val="20"/>
          <w:lang w:val="es-ES"/>
        </w:rPr>
        <w:t xml:space="preserve"> ya que los familiares la automedican. Mencionan </w:t>
      </w:r>
      <w:r w:rsidR="0071127F" w:rsidRPr="00DA286A">
        <w:rPr>
          <w:sz w:val="20"/>
          <w:lang w:val="es-ES"/>
        </w:rPr>
        <w:t xml:space="preserve">familiares que </w:t>
      </w:r>
      <w:r w:rsidRPr="00DA286A">
        <w:rPr>
          <w:sz w:val="20"/>
          <w:lang w:val="es-ES"/>
        </w:rPr>
        <w:t xml:space="preserve">presenta una relativa </w:t>
      </w:r>
      <w:r w:rsidR="0071127F" w:rsidRPr="00DA286A">
        <w:rPr>
          <w:sz w:val="20"/>
          <w:lang w:val="es-ES"/>
        </w:rPr>
        <w:t>mejoría</w:t>
      </w:r>
      <w:r w:rsidRPr="00DA286A">
        <w:rPr>
          <w:sz w:val="20"/>
          <w:lang w:val="es-ES"/>
        </w:rPr>
        <w:t>.</w:t>
      </w:r>
    </w:p>
    <w:p w:rsidR="00A96588" w:rsidRPr="00DA286A" w:rsidRDefault="00A96588" w:rsidP="00EB20C5">
      <w:pPr>
        <w:spacing w:after="0"/>
        <w:rPr>
          <w:sz w:val="20"/>
          <w:lang w:val="es-ES"/>
        </w:rPr>
      </w:pPr>
      <w:r w:rsidRPr="00DA286A">
        <w:rPr>
          <w:sz w:val="20"/>
          <w:lang w:val="es-ES"/>
        </w:rPr>
        <w:t xml:space="preserve">El </w:t>
      </w:r>
      <w:r w:rsidR="0071127F" w:rsidRPr="00DA286A">
        <w:rPr>
          <w:sz w:val="20"/>
          <w:lang w:val="es-ES"/>
        </w:rPr>
        <w:t>día</w:t>
      </w:r>
      <w:r w:rsidRPr="00DA286A">
        <w:rPr>
          <w:sz w:val="20"/>
          <w:lang w:val="es-ES"/>
        </w:rPr>
        <w:t xml:space="preserve"> </w:t>
      </w:r>
      <w:r w:rsidR="0071127F" w:rsidRPr="00DA286A">
        <w:rPr>
          <w:sz w:val="20"/>
          <w:lang w:val="es-ES"/>
        </w:rPr>
        <w:t>26 de octubre de 2014 reinicia con cuadro diarreico, anorexia, astenia, adina</w:t>
      </w:r>
      <w:r w:rsidR="009448BC">
        <w:rPr>
          <w:sz w:val="20"/>
          <w:lang w:val="es-ES"/>
        </w:rPr>
        <w:t>mia sin recibir atención médica, no toleraba vía oral, en cama con dificultad a la deambulación.</w:t>
      </w:r>
    </w:p>
    <w:p w:rsidR="0071127F" w:rsidRPr="00DA286A" w:rsidRDefault="0071127F" w:rsidP="00EB20C5">
      <w:pPr>
        <w:spacing w:after="0"/>
        <w:rPr>
          <w:sz w:val="20"/>
          <w:lang w:val="es-ES"/>
        </w:rPr>
      </w:pPr>
      <w:r w:rsidRPr="00DA286A">
        <w:rPr>
          <w:sz w:val="20"/>
          <w:lang w:val="es-ES"/>
        </w:rPr>
        <w:t xml:space="preserve">El día 27 de octubre acuden familiares al centro de salud por que la paciente ya no respondía a estímulos  verbales. </w:t>
      </w:r>
    </w:p>
    <w:p w:rsidR="0071127F" w:rsidRPr="00DA286A" w:rsidRDefault="00E4302D" w:rsidP="00EB20C5">
      <w:pPr>
        <w:spacing w:after="0"/>
        <w:rPr>
          <w:sz w:val="20"/>
          <w:lang w:val="es-ES"/>
        </w:rPr>
      </w:pPr>
      <w:r w:rsidRPr="00DA286A">
        <w:rPr>
          <w:sz w:val="20"/>
          <w:lang w:val="es-ES"/>
        </w:rPr>
        <w:t xml:space="preserve"> A</w:t>
      </w:r>
      <w:r w:rsidR="0071127F" w:rsidRPr="00DA286A">
        <w:rPr>
          <w:sz w:val="20"/>
          <w:lang w:val="es-ES"/>
        </w:rPr>
        <w:t>cude</w:t>
      </w:r>
      <w:r w:rsidR="001F699A" w:rsidRPr="00DA286A">
        <w:rPr>
          <w:sz w:val="20"/>
          <w:lang w:val="es-ES"/>
        </w:rPr>
        <w:t xml:space="preserve"> el Dr. Edgar de Orta Cadena</w:t>
      </w:r>
      <w:r w:rsidR="0071127F" w:rsidRPr="00DA286A">
        <w:rPr>
          <w:sz w:val="20"/>
          <w:lang w:val="es-ES"/>
        </w:rPr>
        <w:t xml:space="preserve"> al domicilio para dar fe de lo acontecido. Se valora el cuerpo de la occisa aproximadamente 4 horas post mortem encontrando los siguientes hallazgos.</w:t>
      </w:r>
    </w:p>
    <w:p w:rsidR="0071127F" w:rsidRPr="00DA286A" w:rsidRDefault="0071127F" w:rsidP="00EB20C5">
      <w:pPr>
        <w:spacing w:after="0"/>
        <w:rPr>
          <w:sz w:val="20"/>
          <w:lang w:val="es-ES"/>
        </w:rPr>
      </w:pPr>
      <w:r w:rsidRPr="00DA286A">
        <w:rPr>
          <w:sz w:val="20"/>
          <w:lang w:val="es-ES"/>
        </w:rPr>
        <w:t>Rigidez cadavérica, algor mortis, palidez cadavérica, ausencia total de pulsos, pupilas sin respuesta fotomotora, signo de stenon positivo.</w:t>
      </w:r>
    </w:p>
    <w:p w:rsidR="00DA286A" w:rsidRDefault="00DA286A" w:rsidP="001F699A">
      <w:pPr>
        <w:spacing w:after="0"/>
        <w:jc w:val="both"/>
        <w:rPr>
          <w:b/>
          <w:i/>
          <w:sz w:val="20"/>
          <w:lang w:val="es-ES"/>
        </w:rPr>
      </w:pPr>
    </w:p>
    <w:p w:rsidR="00815B93" w:rsidRPr="00DA286A" w:rsidRDefault="001F699A" w:rsidP="001F699A">
      <w:pPr>
        <w:spacing w:after="0"/>
        <w:jc w:val="both"/>
        <w:rPr>
          <w:b/>
          <w:i/>
          <w:sz w:val="20"/>
          <w:lang w:val="es-ES"/>
        </w:rPr>
      </w:pPr>
      <w:r w:rsidRPr="00DA286A">
        <w:rPr>
          <w:b/>
          <w:i/>
          <w:sz w:val="20"/>
          <w:lang w:val="es-ES"/>
        </w:rPr>
        <w:t>CAUSAS DE LA DEFUNCIÓN:</w:t>
      </w:r>
    </w:p>
    <w:p w:rsidR="001F699A" w:rsidRPr="001F699A" w:rsidRDefault="001F699A" w:rsidP="001F699A">
      <w:pPr>
        <w:spacing w:after="0"/>
        <w:jc w:val="both"/>
        <w:rPr>
          <w:lang w:val="pt-BR"/>
        </w:rPr>
      </w:pPr>
      <w:r w:rsidRPr="001F699A">
        <w:rPr>
          <w:lang w:val="pt-BR"/>
        </w:rPr>
        <w:t>PARTE I</w:t>
      </w:r>
    </w:p>
    <w:p w:rsidR="001F699A" w:rsidRPr="00DA286A" w:rsidRDefault="001F699A" w:rsidP="001F699A">
      <w:pPr>
        <w:spacing w:after="0"/>
        <w:jc w:val="both"/>
        <w:rPr>
          <w:sz w:val="20"/>
          <w:lang w:val="pt-BR"/>
        </w:rPr>
      </w:pPr>
      <w:r w:rsidRPr="00DA286A">
        <w:rPr>
          <w:sz w:val="20"/>
          <w:lang w:val="pt-BR"/>
        </w:rPr>
        <w:t xml:space="preserve">PARO </w:t>
      </w:r>
      <w:r w:rsidR="006B3B1A">
        <w:rPr>
          <w:sz w:val="20"/>
          <w:lang w:val="pt-BR"/>
        </w:rPr>
        <w:t>CARDIORRESPIRATÓRIO</w:t>
      </w:r>
      <w:r w:rsidR="006B3B1A">
        <w:rPr>
          <w:sz w:val="20"/>
          <w:lang w:val="pt-BR"/>
        </w:rPr>
        <w:tab/>
      </w:r>
      <w:r w:rsidRPr="00DA286A">
        <w:rPr>
          <w:sz w:val="20"/>
          <w:lang w:val="pt-BR"/>
        </w:rPr>
        <w:t>5 MINUTOS</w:t>
      </w:r>
      <w:r w:rsidRPr="00DA286A">
        <w:rPr>
          <w:sz w:val="20"/>
          <w:lang w:val="pt-BR"/>
        </w:rPr>
        <w:tab/>
        <w:t>I 46.9</w:t>
      </w:r>
    </w:p>
    <w:p w:rsidR="001F699A" w:rsidRPr="00DA286A" w:rsidRDefault="001F699A" w:rsidP="001F699A">
      <w:pPr>
        <w:spacing w:after="0"/>
        <w:jc w:val="both"/>
        <w:rPr>
          <w:sz w:val="20"/>
          <w:lang w:val="pt-BR"/>
        </w:rPr>
      </w:pPr>
      <w:r w:rsidRPr="00DA286A">
        <w:rPr>
          <w:sz w:val="20"/>
          <w:lang w:val="pt-BR"/>
        </w:rPr>
        <w:t>DESHIDRATACION GRAVE</w:t>
      </w:r>
      <w:r w:rsidRPr="00DA286A">
        <w:rPr>
          <w:sz w:val="20"/>
          <w:lang w:val="pt-BR"/>
        </w:rPr>
        <w:tab/>
      </w:r>
      <w:r w:rsidRPr="00DA286A">
        <w:rPr>
          <w:sz w:val="20"/>
          <w:lang w:val="pt-BR"/>
        </w:rPr>
        <w:tab/>
        <w:t>2 DIAS</w:t>
      </w:r>
      <w:r w:rsidRPr="00DA286A">
        <w:rPr>
          <w:sz w:val="20"/>
          <w:lang w:val="pt-BR"/>
        </w:rPr>
        <w:tab/>
      </w:r>
      <w:r w:rsidRPr="00DA286A">
        <w:rPr>
          <w:sz w:val="20"/>
          <w:lang w:val="pt-BR"/>
        </w:rPr>
        <w:tab/>
        <w:t>E 86</w:t>
      </w:r>
    </w:p>
    <w:p w:rsidR="001F699A" w:rsidRPr="006B3B1A" w:rsidRDefault="001F699A" w:rsidP="001F699A">
      <w:pPr>
        <w:spacing w:after="0"/>
        <w:jc w:val="both"/>
        <w:rPr>
          <w:sz w:val="20"/>
        </w:rPr>
      </w:pPr>
      <w:r w:rsidRPr="006B3B1A">
        <w:rPr>
          <w:sz w:val="20"/>
        </w:rPr>
        <w:t>ENFERMEDAD DIARREICA AGUDA</w:t>
      </w:r>
      <w:r w:rsidRPr="006B3B1A">
        <w:rPr>
          <w:sz w:val="20"/>
        </w:rPr>
        <w:tab/>
        <w:t xml:space="preserve">4 </w:t>
      </w:r>
      <w:r w:rsidR="00F410A3" w:rsidRPr="006B3B1A">
        <w:rPr>
          <w:sz w:val="20"/>
        </w:rPr>
        <w:t>DÍAS</w:t>
      </w:r>
      <w:bookmarkStart w:id="0" w:name="_GoBack"/>
      <w:bookmarkEnd w:id="0"/>
      <w:r w:rsidRPr="006B3B1A">
        <w:rPr>
          <w:sz w:val="20"/>
        </w:rPr>
        <w:tab/>
      </w:r>
      <w:r w:rsidRPr="006B3B1A">
        <w:rPr>
          <w:sz w:val="20"/>
        </w:rPr>
        <w:tab/>
        <w:t>A 099</w:t>
      </w:r>
    </w:p>
    <w:p w:rsidR="001F699A" w:rsidRPr="00DA286A" w:rsidRDefault="001F699A" w:rsidP="001F699A">
      <w:pPr>
        <w:spacing w:after="0"/>
        <w:jc w:val="both"/>
        <w:rPr>
          <w:sz w:val="20"/>
        </w:rPr>
      </w:pPr>
      <w:r w:rsidRPr="00DA286A">
        <w:rPr>
          <w:sz w:val="20"/>
        </w:rPr>
        <w:t>PARTE II</w:t>
      </w:r>
    </w:p>
    <w:p w:rsidR="001F699A" w:rsidRPr="00DA286A" w:rsidRDefault="001F699A" w:rsidP="001F699A">
      <w:pPr>
        <w:spacing w:after="0"/>
        <w:jc w:val="both"/>
        <w:rPr>
          <w:sz w:val="20"/>
        </w:rPr>
      </w:pPr>
      <w:r w:rsidRPr="00DA286A">
        <w:rPr>
          <w:sz w:val="20"/>
        </w:rPr>
        <w:t>HIPERTENSIÓN ARTERIAL</w:t>
      </w:r>
      <w:r w:rsidRPr="00DA286A">
        <w:rPr>
          <w:sz w:val="20"/>
        </w:rPr>
        <w:tab/>
      </w:r>
      <w:r w:rsidRPr="00DA286A">
        <w:rPr>
          <w:sz w:val="20"/>
        </w:rPr>
        <w:tab/>
        <w:t>5 AÑOS</w:t>
      </w:r>
      <w:r w:rsidRPr="00DA286A">
        <w:rPr>
          <w:sz w:val="20"/>
        </w:rPr>
        <w:tab/>
      </w:r>
      <w:r w:rsidRPr="00DA286A">
        <w:rPr>
          <w:sz w:val="20"/>
        </w:rPr>
        <w:tab/>
        <w:t>I 10 X</w:t>
      </w:r>
    </w:p>
    <w:p w:rsidR="001F699A" w:rsidRDefault="001F699A" w:rsidP="00DA286A">
      <w:pPr>
        <w:spacing w:after="0"/>
        <w:jc w:val="both"/>
        <w:rPr>
          <w:sz w:val="20"/>
        </w:rPr>
      </w:pPr>
      <w:r w:rsidRPr="00DA286A">
        <w:rPr>
          <w:sz w:val="20"/>
        </w:rPr>
        <w:t>ANEMIA</w:t>
      </w:r>
      <w:r w:rsidRPr="00DA286A">
        <w:rPr>
          <w:sz w:val="20"/>
        </w:rPr>
        <w:tab/>
      </w:r>
      <w:r w:rsidRPr="00DA286A">
        <w:rPr>
          <w:sz w:val="20"/>
        </w:rPr>
        <w:tab/>
      </w:r>
      <w:r w:rsidRPr="00DA286A">
        <w:rPr>
          <w:sz w:val="20"/>
        </w:rPr>
        <w:tab/>
      </w:r>
      <w:r w:rsidRPr="00DA286A">
        <w:rPr>
          <w:sz w:val="20"/>
        </w:rPr>
        <w:tab/>
        <w:t>5 AÑOS</w:t>
      </w:r>
      <w:r w:rsidRPr="00DA286A">
        <w:rPr>
          <w:sz w:val="20"/>
        </w:rPr>
        <w:tab/>
      </w:r>
      <w:r w:rsidRPr="00DA286A">
        <w:rPr>
          <w:sz w:val="20"/>
        </w:rPr>
        <w:tab/>
        <w:t>D64.9</w:t>
      </w:r>
    </w:p>
    <w:p w:rsidR="00DA286A" w:rsidRDefault="00DA286A" w:rsidP="00DA286A">
      <w:pPr>
        <w:spacing w:after="0"/>
        <w:jc w:val="both"/>
        <w:rPr>
          <w:sz w:val="20"/>
        </w:rPr>
      </w:pPr>
    </w:p>
    <w:p w:rsidR="00DA286A" w:rsidRPr="00DA286A" w:rsidRDefault="00DA286A" w:rsidP="00DA286A">
      <w:pPr>
        <w:spacing w:after="0"/>
        <w:jc w:val="both"/>
        <w:rPr>
          <w:sz w:val="20"/>
        </w:rPr>
      </w:pPr>
    </w:p>
    <w:p w:rsidR="001F699A" w:rsidRPr="006B3B1A" w:rsidRDefault="001F699A" w:rsidP="00DA286A">
      <w:pPr>
        <w:tabs>
          <w:tab w:val="left" w:pos="1275"/>
        </w:tabs>
        <w:jc w:val="center"/>
        <w:rPr>
          <w:b/>
          <w:sz w:val="16"/>
          <w:lang w:val="pt-BR"/>
        </w:rPr>
      </w:pPr>
      <w:r w:rsidRPr="006B3B1A">
        <w:rPr>
          <w:b/>
          <w:sz w:val="16"/>
          <w:lang w:val="pt-BR"/>
        </w:rPr>
        <w:t>ATENTAMENTE:</w:t>
      </w:r>
    </w:p>
    <w:p w:rsidR="001F699A" w:rsidRPr="00DA286A" w:rsidRDefault="001F699A" w:rsidP="001F699A">
      <w:pPr>
        <w:tabs>
          <w:tab w:val="left" w:pos="1275"/>
        </w:tabs>
        <w:jc w:val="center"/>
        <w:rPr>
          <w:b/>
          <w:sz w:val="18"/>
          <w:lang w:val="pt-BR"/>
        </w:rPr>
      </w:pPr>
      <w:r w:rsidRPr="00DA286A">
        <w:rPr>
          <w:b/>
          <w:sz w:val="18"/>
          <w:lang w:val="pt-BR"/>
        </w:rPr>
        <w:t>DRA. GRISELDA GPE. GOVEA RUIZ</w:t>
      </w:r>
    </w:p>
    <w:p w:rsidR="001F699A" w:rsidRPr="006B3B1A" w:rsidRDefault="001F699A" w:rsidP="001F699A">
      <w:pPr>
        <w:tabs>
          <w:tab w:val="left" w:pos="1275"/>
        </w:tabs>
        <w:jc w:val="center"/>
        <w:rPr>
          <w:b/>
          <w:sz w:val="18"/>
        </w:rPr>
      </w:pPr>
      <w:r w:rsidRPr="006B3B1A">
        <w:rPr>
          <w:b/>
          <w:sz w:val="18"/>
        </w:rPr>
        <w:t xml:space="preserve">COORD. DE </w:t>
      </w:r>
      <w:proofErr w:type="spellStart"/>
      <w:r w:rsidRPr="006B3B1A">
        <w:rPr>
          <w:b/>
          <w:sz w:val="18"/>
        </w:rPr>
        <w:t>VIGI</w:t>
      </w:r>
      <w:proofErr w:type="spellEnd"/>
      <w:r w:rsidRPr="006B3B1A">
        <w:rPr>
          <w:b/>
          <w:sz w:val="18"/>
        </w:rPr>
        <w:t xml:space="preserve">. </w:t>
      </w:r>
      <w:proofErr w:type="spellStart"/>
      <w:r w:rsidRPr="006B3B1A">
        <w:rPr>
          <w:b/>
          <w:sz w:val="18"/>
        </w:rPr>
        <w:t>URG</w:t>
      </w:r>
      <w:proofErr w:type="spellEnd"/>
      <w:r w:rsidRPr="006B3B1A">
        <w:rPr>
          <w:b/>
          <w:sz w:val="18"/>
        </w:rPr>
        <w:t>. EPIDEMIOLÓGICAS Y DESASTRES</w:t>
      </w:r>
    </w:p>
    <w:sectPr w:rsidR="001F699A" w:rsidRPr="006B3B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166340"/>
    <w:rsid w:val="001F699A"/>
    <w:rsid w:val="00263939"/>
    <w:rsid w:val="002849B3"/>
    <w:rsid w:val="002A6AF5"/>
    <w:rsid w:val="002B5F50"/>
    <w:rsid w:val="002F18B3"/>
    <w:rsid w:val="00334641"/>
    <w:rsid w:val="003E3DFE"/>
    <w:rsid w:val="00460D28"/>
    <w:rsid w:val="004A5C4F"/>
    <w:rsid w:val="004C0B84"/>
    <w:rsid w:val="006B3B1A"/>
    <w:rsid w:val="006C0A46"/>
    <w:rsid w:val="0071127F"/>
    <w:rsid w:val="007C7FBB"/>
    <w:rsid w:val="00815B93"/>
    <w:rsid w:val="008263D9"/>
    <w:rsid w:val="00871144"/>
    <w:rsid w:val="008E172F"/>
    <w:rsid w:val="009413C1"/>
    <w:rsid w:val="009448BC"/>
    <w:rsid w:val="00A96588"/>
    <w:rsid w:val="00A970F5"/>
    <w:rsid w:val="00AE5FB7"/>
    <w:rsid w:val="00B47BF7"/>
    <w:rsid w:val="00B63A5A"/>
    <w:rsid w:val="00B87066"/>
    <w:rsid w:val="00BB3EE0"/>
    <w:rsid w:val="00BE0ED2"/>
    <w:rsid w:val="00C45A05"/>
    <w:rsid w:val="00C66B69"/>
    <w:rsid w:val="00CE5252"/>
    <w:rsid w:val="00D222B9"/>
    <w:rsid w:val="00DA286A"/>
    <w:rsid w:val="00E4302D"/>
    <w:rsid w:val="00E5109B"/>
    <w:rsid w:val="00EB20C5"/>
    <w:rsid w:val="00F12BF2"/>
    <w:rsid w:val="00F410A3"/>
    <w:rsid w:val="00F91957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cp:lastPrinted>2015-02-25T17:58:00Z</cp:lastPrinted>
  <dcterms:created xsi:type="dcterms:W3CDTF">2015-02-05T14:37:00Z</dcterms:created>
  <dcterms:modified xsi:type="dcterms:W3CDTF">2015-02-27T15:47:00Z</dcterms:modified>
</cp:coreProperties>
</file>