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1B" w:rsidRDefault="00865A83">
      <w:r>
        <w:t>RESUMEN CLINICO</w:t>
      </w:r>
    </w:p>
    <w:p w:rsidR="00C503C2" w:rsidRDefault="00A96E85" w:rsidP="00A96E85">
      <w:pPr>
        <w:ind w:firstLine="708"/>
      </w:pPr>
      <w:r>
        <w:t>HIPOLITO TOVAR SERNA</w:t>
      </w:r>
    </w:p>
    <w:p w:rsidR="00A96E85" w:rsidRDefault="00A96E85" w:rsidP="00A96E85">
      <w:pPr>
        <w:ind w:firstLine="708"/>
      </w:pPr>
    </w:p>
    <w:p w:rsidR="00865A83" w:rsidRDefault="00865A83" w:rsidP="00C503C2">
      <w:pPr>
        <w:jc w:val="both"/>
      </w:pPr>
      <w:r>
        <w:t xml:space="preserve">Se Trata de paciente masculino de 46 años de edad con antecedente de importancia esposa y 2 hijos con VIH,  el  finado con diagnóstico de VIH de 15 años, en tratamiento con </w:t>
      </w:r>
      <w:proofErr w:type="spellStart"/>
      <w:r>
        <w:t>atripla</w:t>
      </w:r>
      <w:proofErr w:type="spellEnd"/>
      <w:r>
        <w:t>. Refiriendo familiares internamiento previo en Estados Unidos por EVC</w:t>
      </w:r>
      <w:r w:rsidR="00A96E85">
        <w:t xml:space="preserve"> en enero del 2015 con disminución de la fuerza en Miembro pélvico izquierdo progresivo hasta </w:t>
      </w:r>
      <w:proofErr w:type="spellStart"/>
      <w:r w:rsidR="00A96E85">
        <w:t>hemiparesia</w:t>
      </w:r>
      <w:proofErr w:type="spellEnd"/>
      <w:r w:rsidR="00A96E85">
        <w:t xml:space="preserve"> izquierda, además de </w:t>
      </w:r>
      <w:proofErr w:type="gramStart"/>
      <w:r w:rsidR="00A96E85">
        <w:t>disartria ,</w:t>
      </w:r>
      <w:proofErr w:type="gramEnd"/>
      <w:r w:rsidR="00A96E85">
        <w:t xml:space="preserve"> ataxia </w:t>
      </w:r>
      <w:proofErr w:type="spellStart"/>
      <w:r w:rsidR="00A96E85">
        <w:t>yu</w:t>
      </w:r>
      <w:proofErr w:type="spellEnd"/>
      <w:r w:rsidR="00A96E85">
        <w:t xml:space="preserve"> bradilalia, </w:t>
      </w:r>
      <w:r>
        <w:t xml:space="preserve">sin estudio de </w:t>
      </w:r>
      <w:proofErr w:type="spellStart"/>
      <w:r>
        <w:t>neuroimagen</w:t>
      </w:r>
      <w:proofErr w:type="spellEnd"/>
      <w:r>
        <w:t xml:space="preserve">: egreso de dicha institución;  posteriormente presentó candidiasis oral y manifestaciones neurológicas agudas. Se le realizó imagen de resonancia magnética la cual concluyo con  lesiones compatibles con encefalitis crónica por VIH. Se envío muestra para PCR-TB la cual es negativa.  El cultivo y la </w:t>
      </w:r>
      <w:proofErr w:type="spellStart"/>
      <w:r>
        <w:t>Baciloscopía</w:t>
      </w:r>
      <w:proofErr w:type="spellEnd"/>
      <w:r>
        <w:t xml:space="preserve"> del LCR fueron negativos.  El día 08 mayo del 2015, en adecuadas condiciones generales, </w:t>
      </w:r>
      <w:proofErr w:type="spellStart"/>
      <w:r>
        <w:t>hemodinamicamente</w:t>
      </w:r>
      <w:proofErr w:type="spellEnd"/>
      <w:r>
        <w:t xml:space="preserve"> estable por lo que egreso. Neurológicamente con disartria, </w:t>
      </w:r>
      <w:proofErr w:type="spellStart"/>
      <w:r>
        <w:t>vo</w:t>
      </w:r>
      <w:proofErr w:type="spellEnd"/>
      <w:r>
        <w:t xml:space="preserve"> normal, Afebril, por lo que se decidió manejo ambulatorio con  </w:t>
      </w:r>
      <w:proofErr w:type="spellStart"/>
      <w:r>
        <w:t>fluconazol</w:t>
      </w:r>
      <w:proofErr w:type="spellEnd"/>
      <w:r>
        <w:t xml:space="preserve"> y </w:t>
      </w:r>
      <w:proofErr w:type="spellStart"/>
      <w:r>
        <w:t>trimetroprima</w:t>
      </w:r>
      <w:proofErr w:type="spellEnd"/>
      <w:r>
        <w:t xml:space="preserve"> </w:t>
      </w:r>
      <w:proofErr w:type="spellStart"/>
      <w:r>
        <w:t>sulfametoxazol</w:t>
      </w:r>
      <w:proofErr w:type="spellEnd"/>
      <w:r>
        <w:t xml:space="preserve">.   Al encontrarse en su domicilio el paciente se encuentra en malas condiciones generales, ya no acudieron a cita programada el día 11 de  mayo, falleciendo en su domicilio el </w:t>
      </w:r>
      <w:r w:rsidR="00C503C2">
        <w:t xml:space="preserve"> 14 de mayo del 2015 al presentar dificultad respiratoria la cual fue  progresiva. </w:t>
      </w:r>
    </w:p>
    <w:p w:rsidR="000908B6" w:rsidRDefault="000908B6" w:rsidP="00C503C2">
      <w:pPr>
        <w:jc w:val="both"/>
      </w:pPr>
      <w:r>
        <w:t xml:space="preserve">DX: </w:t>
      </w:r>
    </w:p>
    <w:p w:rsidR="000908B6" w:rsidRDefault="000908B6" w:rsidP="00C503C2">
      <w:pPr>
        <w:jc w:val="both"/>
      </w:pPr>
      <w:r>
        <w:t>ENEFALITIS CRONICA POR VIH</w:t>
      </w:r>
    </w:p>
    <w:p w:rsidR="000908B6" w:rsidRDefault="000908B6" w:rsidP="00C503C2">
      <w:pPr>
        <w:jc w:val="both"/>
      </w:pPr>
      <w:r>
        <w:t>VIH SIDA</w:t>
      </w:r>
    </w:p>
    <w:p w:rsidR="000908B6" w:rsidRDefault="000908B6" w:rsidP="00C503C2">
      <w:pPr>
        <w:jc w:val="both"/>
      </w:pPr>
      <w:r>
        <w:t xml:space="preserve">B) CANDIDIASIS ORAL </w:t>
      </w:r>
    </w:p>
    <w:p w:rsidR="00865A83" w:rsidRDefault="00865A83"/>
    <w:p w:rsidR="00865A83" w:rsidRDefault="00865A83">
      <w:r>
        <w:t xml:space="preserve">DRA CARMEN DELIA URRUTIA HERRERA. </w:t>
      </w:r>
    </w:p>
    <w:p w:rsidR="00865A83" w:rsidRDefault="00865A83">
      <w:r>
        <w:t xml:space="preserve">COORDINADOR DE EPIDEMIOLOGÍA. </w:t>
      </w:r>
    </w:p>
    <w:sectPr w:rsidR="00865A83" w:rsidSect="006706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5A83"/>
    <w:rsid w:val="000433DC"/>
    <w:rsid w:val="000908B6"/>
    <w:rsid w:val="00381098"/>
    <w:rsid w:val="0067061B"/>
    <w:rsid w:val="00865A83"/>
    <w:rsid w:val="00A96E85"/>
    <w:rsid w:val="00C5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1227</Characters>
  <Application>Microsoft Office Word</Application>
  <DocSecurity>0</DocSecurity>
  <Lines>10</Lines>
  <Paragraphs>2</Paragraphs>
  <ScaleCrop>false</ScaleCrop>
  <Company>Juris1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6</cp:revision>
  <dcterms:created xsi:type="dcterms:W3CDTF">2015-05-29T18:54:00Z</dcterms:created>
  <dcterms:modified xsi:type="dcterms:W3CDTF">2015-05-29T19:39:00Z</dcterms:modified>
</cp:coreProperties>
</file>