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Default="00324146" w:rsidP="009D6CC6">
      <w:pPr>
        <w:spacing w:after="0" w:line="360" w:lineRule="auto"/>
        <w:jc w:val="center"/>
        <w:rPr>
          <w:b/>
          <w:sz w:val="20"/>
          <w:szCs w:val="20"/>
        </w:rPr>
      </w:pPr>
      <w:bookmarkStart w:id="0" w:name="_GoBack"/>
      <w:bookmarkEnd w:id="0"/>
    </w:p>
    <w:p w:rsidR="00324146" w:rsidRPr="00EF7048" w:rsidRDefault="00324146" w:rsidP="009D6CC6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RESUMEN CLINICO </w:t>
      </w:r>
    </w:p>
    <w:p w:rsidR="00324146" w:rsidRPr="00EF7048" w:rsidRDefault="00324146" w:rsidP="009458EB">
      <w:pPr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FOLIO </w:t>
      </w:r>
      <w:r w:rsidR="007A36C6">
        <w:rPr>
          <w:sz w:val="20"/>
          <w:szCs w:val="20"/>
        </w:rPr>
        <w:t>150673544</w:t>
      </w:r>
    </w:p>
    <w:p w:rsidR="00324146" w:rsidRDefault="00324146" w:rsidP="009D6CC6">
      <w:pPr>
        <w:spacing w:after="0" w:line="360" w:lineRule="auto"/>
        <w:jc w:val="right"/>
      </w:pPr>
    </w:p>
    <w:p w:rsidR="00C72BB6" w:rsidRDefault="00EE336E" w:rsidP="009D6CC6">
      <w:pPr>
        <w:spacing w:after="0" w:line="360" w:lineRule="auto"/>
        <w:jc w:val="both"/>
        <w:rPr>
          <w:b/>
        </w:rPr>
      </w:pPr>
      <w:r>
        <w:rPr>
          <w:b/>
        </w:rPr>
        <w:t xml:space="preserve">SEXO: </w:t>
      </w:r>
      <w:r w:rsidR="000C5295">
        <w:rPr>
          <w:b/>
        </w:rPr>
        <w:t>MASCULINO</w:t>
      </w:r>
      <w:r>
        <w:rPr>
          <w:b/>
        </w:rPr>
        <w:t xml:space="preserve"> </w:t>
      </w:r>
      <w:r w:rsidR="007A36C6">
        <w:rPr>
          <w:b/>
        </w:rPr>
        <w:t xml:space="preserve">                      </w:t>
      </w:r>
      <w:r>
        <w:rPr>
          <w:b/>
        </w:rPr>
        <w:t>EDAD:</w:t>
      </w:r>
      <w:r w:rsidR="000C5295">
        <w:rPr>
          <w:b/>
        </w:rPr>
        <w:t xml:space="preserve"> 2 AÑOS 6MESES</w:t>
      </w:r>
      <w:r>
        <w:rPr>
          <w:b/>
        </w:rPr>
        <w:t xml:space="preserve">     FECHA DE NACIMIENTO:</w:t>
      </w:r>
      <w:r w:rsidR="000C5295">
        <w:rPr>
          <w:b/>
        </w:rPr>
        <w:t xml:space="preserve"> 14/09/2012</w:t>
      </w:r>
      <w:r>
        <w:rPr>
          <w:b/>
        </w:rPr>
        <w:t xml:space="preserve"> </w:t>
      </w:r>
    </w:p>
    <w:p w:rsidR="00324146" w:rsidRPr="009D6CC6" w:rsidRDefault="00324146" w:rsidP="009D6CC6">
      <w:pPr>
        <w:spacing w:after="0" w:line="360" w:lineRule="auto"/>
        <w:jc w:val="both"/>
        <w:rPr>
          <w:b/>
        </w:rPr>
      </w:pPr>
      <w:r w:rsidRPr="009D6CC6">
        <w:rPr>
          <w:b/>
        </w:rPr>
        <w:t>NOMBRE</w:t>
      </w:r>
      <w:r w:rsidR="000C5295" w:rsidRPr="009D6CC6">
        <w:rPr>
          <w:b/>
        </w:rPr>
        <w:t xml:space="preserve">: </w:t>
      </w:r>
      <w:r w:rsidR="000C5295">
        <w:rPr>
          <w:b/>
        </w:rPr>
        <w:t>DANIEL ENRIQUEZ LUGO</w:t>
      </w:r>
    </w:p>
    <w:p w:rsidR="00324146" w:rsidRPr="009D6CC6" w:rsidRDefault="00324146" w:rsidP="009D6CC6">
      <w:pPr>
        <w:spacing w:after="0" w:line="360" w:lineRule="auto"/>
        <w:jc w:val="both"/>
        <w:rPr>
          <w:b/>
        </w:rPr>
      </w:pPr>
      <w:r w:rsidRPr="009D6CC6">
        <w:rPr>
          <w:b/>
        </w:rPr>
        <w:t xml:space="preserve">DOMICILIO: </w:t>
      </w:r>
      <w:r w:rsidR="000C5295">
        <w:rPr>
          <w:b/>
        </w:rPr>
        <w:t xml:space="preserve">INDEPENDENCIA #12, Barrios </w:t>
      </w:r>
      <w:proofErr w:type="spellStart"/>
      <w:r w:rsidR="000C5295">
        <w:rPr>
          <w:b/>
        </w:rPr>
        <w:t>Tamunzoc</w:t>
      </w:r>
      <w:proofErr w:type="spellEnd"/>
      <w:r w:rsidR="000C5295">
        <w:rPr>
          <w:b/>
        </w:rPr>
        <w:t xml:space="preserve">, </w:t>
      </w:r>
      <w:proofErr w:type="spellStart"/>
      <w:r w:rsidR="000C5295">
        <w:rPr>
          <w:b/>
        </w:rPr>
        <w:t>Tancanhuitz</w:t>
      </w:r>
      <w:proofErr w:type="spellEnd"/>
      <w:r w:rsidR="000C5295">
        <w:rPr>
          <w:b/>
        </w:rPr>
        <w:t xml:space="preserve">, SLP. </w:t>
      </w:r>
    </w:p>
    <w:p w:rsidR="00324146" w:rsidRPr="009D6CC6" w:rsidRDefault="00324146" w:rsidP="009D6CC6">
      <w:pPr>
        <w:spacing w:after="0" w:line="360" w:lineRule="auto"/>
        <w:jc w:val="both"/>
        <w:rPr>
          <w:b/>
        </w:rPr>
      </w:pPr>
      <w:r w:rsidRPr="009D6CC6">
        <w:rPr>
          <w:b/>
        </w:rPr>
        <w:t>FECHA DE INGRESO</w:t>
      </w:r>
      <w:r w:rsidR="000C5295">
        <w:rPr>
          <w:b/>
        </w:rPr>
        <w:t xml:space="preserve">: 05/03/15  </w:t>
      </w:r>
      <w:r w:rsidR="00F75115">
        <w:rPr>
          <w:b/>
        </w:rPr>
        <w:t>FECHA DE DEFUNCION</w:t>
      </w:r>
      <w:r w:rsidR="000C5295">
        <w:rPr>
          <w:b/>
        </w:rPr>
        <w:t>: 16/03/15</w:t>
      </w:r>
      <w:r w:rsidR="00F75115">
        <w:rPr>
          <w:b/>
        </w:rPr>
        <w:t xml:space="preserve"> </w:t>
      </w:r>
    </w:p>
    <w:p w:rsidR="004A4509" w:rsidRDefault="004A4509" w:rsidP="00C72BB6">
      <w:pPr>
        <w:spacing w:after="0" w:line="360" w:lineRule="auto"/>
        <w:jc w:val="both"/>
      </w:pPr>
    </w:p>
    <w:p w:rsidR="00A42D40" w:rsidRPr="00491871" w:rsidRDefault="000C5295" w:rsidP="00491871">
      <w:pPr>
        <w:spacing w:after="0"/>
        <w:jc w:val="both"/>
      </w:pPr>
      <w:r>
        <w:t>Masculino de 2 años de edad</w:t>
      </w:r>
      <w:r w:rsidR="007A36C6">
        <w:t xml:space="preserve"> </w:t>
      </w:r>
      <w:r>
        <w:t xml:space="preserve"> referido de su HBC a Urgencias de esta unidad por haber presentado datos de dificultad respiratoria</w:t>
      </w:r>
      <w:r w:rsidR="007C1EAE">
        <w:t>, ataque al estado general</w:t>
      </w:r>
      <w:r>
        <w:t xml:space="preserve">  y eventos febriles de dos días de evolución cediendo con Paracetamol.  Producto de Gesta 6 </w:t>
      </w:r>
      <w:r w:rsidR="007A36C6">
        <w:t xml:space="preserve">de madre de 31 años de edad </w:t>
      </w:r>
      <w:r>
        <w:t>obtenido por parto</w:t>
      </w:r>
      <w:r w:rsidR="002C797D">
        <w:t xml:space="preserve"> </w:t>
      </w:r>
      <w:r>
        <w:t xml:space="preserve"> a l</w:t>
      </w:r>
      <w:r w:rsidR="002C797D">
        <w:t>a</w:t>
      </w:r>
      <w:r>
        <w:t xml:space="preserve">s </w:t>
      </w:r>
      <w:r w:rsidR="002C797D">
        <w:t>28 SDGPN 1880grs  por</w:t>
      </w:r>
      <w:r w:rsidR="007A36C6">
        <w:t xml:space="preserve"> </w:t>
      </w:r>
      <w:r>
        <w:t xml:space="preserve"> lo cual amerito internamiento durante un mes</w:t>
      </w:r>
      <w:r w:rsidR="00314655">
        <w:t xml:space="preserve"> en HBC Aquismó</w:t>
      </w:r>
      <w:r w:rsidR="002C797D">
        <w:t>n</w:t>
      </w:r>
      <w:r>
        <w:t>.</w:t>
      </w:r>
      <w:r w:rsidR="007C1EAE">
        <w:t xml:space="preserve"> </w:t>
      </w:r>
      <w:r w:rsidR="002C797D">
        <w:t>Lactancia materna durante los primeros 7 meses de vida</w:t>
      </w:r>
      <w:r w:rsidR="009D7944">
        <w:t>.</w:t>
      </w:r>
      <w:r w:rsidR="00314655">
        <w:t xml:space="preserve"> Hace 1 año hospitalizado por </w:t>
      </w:r>
      <w:proofErr w:type="gramStart"/>
      <w:r w:rsidR="00314655">
        <w:t>cuadro</w:t>
      </w:r>
      <w:proofErr w:type="gramEnd"/>
      <w:r w:rsidR="00314655">
        <w:t xml:space="preserve"> similar que requirió intubación por 3 días. Inicia su PA actual 3 dí</w:t>
      </w:r>
      <w:r w:rsidR="00853DC3">
        <w:t xml:space="preserve">as previos a su hospitalización </w:t>
      </w:r>
      <w:r w:rsidR="00314655">
        <w:t xml:space="preserve">con presencia de tos y posteriormente fiebre no </w:t>
      </w:r>
      <w:proofErr w:type="gramStart"/>
      <w:r w:rsidR="00314655">
        <w:t>cuantificada</w:t>
      </w:r>
      <w:r w:rsidR="007C1EAE">
        <w:t xml:space="preserve"> </w:t>
      </w:r>
      <w:r w:rsidR="00314655">
        <w:t>,</w:t>
      </w:r>
      <w:r w:rsidR="007C1EAE">
        <w:t>rechazo</w:t>
      </w:r>
      <w:proofErr w:type="gramEnd"/>
      <w:r w:rsidR="007C1EAE">
        <w:t xml:space="preserve"> a la alimentación </w:t>
      </w:r>
      <w:r w:rsidR="00314655">
        <w:t xml:space="preserve">y </w:t>
      </w:r>
      <w:r w:rsidR="007C1EAE">
        <w:t xml:space="preserve"> </w:t>
      </w:r>
      <w:proofErr w:type="spellStart"/>
      <w:r w:rsidR="00314655">
        <w:t>hipoactivo</w:t>
      </w:r>
      <w:proofErr w:type="spellEnd"/>
      <w:r w:rsidR="00314655">
        <w:t>, somnolencia, por lo que es llevado a su HBC de donde lo refieren</w:t>
      </w:r>
      <w:r w:rsidR="007C1EAE">
        <w:t xml:space="preserve">. </w:t>
      </w:r>
      <w:r w:rsidR="00314655">
        <w:t xml:space="preserve">A su ingreso a esta unidad </w:t>
      </w:r>
      <w:r w:rsidR="007C1EAE">
        <w:t xml:space="preserve">Paciente con datos de dificultad respiratoria, </w:t>
      </w:r>
      <w:proofErr w:type="spellStart"/>
      <w:r w:rsidR="007C1EAE">
        <w:t>taquipneico</w:t>
      </w:r>
      <w:proofErr w:type="spellEnd"/>
      <w:r w:rsidR="007C1EAE">
        <w:t xml:space="preserve">, aleteo nasal, tiraje intercostal, disociación </w:t>
      </w:r>
      <w:proofErr w:type="spellStart"/>
      <w:r w:rsidR="007C1EAE">
        <w:t>toracoabdominal</w:t>
      </w:r>
      <w:proofErr w:type="spellEnd"/>
      <w:r w:rsidR="007C1EAE">
        <w:t xml:space="preserve">, se toma gasometría arterial observándose Acidosis Mixta Severa y </w:t>
      </w:r>
      <w:proofErr w:type="spellStart"/>
      <w:r w:rsidR="007C1EAE">
        <w:t>desaturación</w:t>
      </w:r>
      <w:proofErr w:type="spellEnd"/>
      <w:r w:rsidR="007C1EAE">
        <w:t xml:space="preserve"> de oxigeno por lo que se decide intubación </w:t>
      </w:r>
      <w:proofErr w:type="spellStart"/>
      <w:r w:rsidR="007C1EAE">
        <w:t>endrotraqueal</w:t>
      </w:r>
      <w:proofErr w:type="spellEnd"/>
      <w:r w:rsidR="007C1EAE">
        <w:t xml:space="preserve"> con previa sedación.  Se da tratamiento con soluciones parenterales y esteroides, al colocar Sonda NG  se refiere sangrado de tubo digestivo alto  de </w:t>
      </w:r>
      <w:proofErr w:type="spellStart"/>
      <w:r w:rsidR="007C1EAE">
        <w:t>aprox</w:t>
      </w:r>
      <w:proofErr w:type="spellEnd"/>
      <w:r w:rsidR="007C1EAE">
        <w:t xml:space="preserve"> 170cc por lo que se le pasan Plasmas  Frescos Congelados y Paquetes Globulares. Ingresa a Pediatría. </w:t>
      </w:r>
      <w:r w:rsidR="00314655">
        <w:t xml:space="preserve"> Paciente que</w:t>
      </w:r>
      <w:r w:rsidR="007C1EAE">
        <w:t xml:space="preserve"> durante su estancia continua con datos de Acidosis Mixta además de  continuar </w:t>
      </w:r>
      <w:proofErr w:type="spellStart"/>
      <w:r w:rsidR="007C1EAE">
        <w:t>desaturación</w:t>
      </w:r>
      <w:proofErr w:type="spellEnd"/>
      <w:r w:rsidR="007C1EAE">
        <w:t xml:space="preserve"> de </w:t>
      </w:r>
      <w:proofErr w:type="spellStart"/>
      <w:r w:rsidR="007C1EAE">
        <w:t>oxigeno</w:t>
      </w:r>
      <w:proofErr w:type="spellEnd"/>
      <w:r w:rsidR="007C1EAE">
        <w:t xml:space="preserve">, y con patrón respiratorio severo. El día 07/03/15 presenta </w:t>
      </w:r>
      <w:r w:rsidR="00314655">
        <w:t xml:space="preserve"> paro </w:t>
      </w:r>
      <w:r w:rsidR="007C1EAE">
        <w:t xml:space="preserve">cardiaco ameritando masaje cardiopulmonar y dosis de adrenalina revirtiéndose a los cinco minutos. </w:t>
      </w:r>
      <w:r w:rsidR="007A36C6">
        <w:t>Continúa</w:t>
      </w:r>
      <w:r w:rsidR="000242C3">
        <w:t xml:space="preserve"> con cuidados intensivos y reajuste de líquidos parenterales, se revierte proceso de Acidosis Mixta y se </w:t>
      </w:r>
      <w:r w:rsidR="007A36C6">
        <w:t>continúa</w:t>
      </w:r>
      <w:r w:rsidR="000242C3">
        <w:t xml:space="preserve"> con tratamiento para proceso Neumónico. El día 16/03/15 se notifica paciente en condiciones graves con datos de severidad en patrón respiratorio sin remisión de </w:t>
      </w:r>
      <w:r w:rsidR="007A36C6">
        <w:t>Neumonía</w:t>
      </w:r>
      <w:r w:rsidR="000242C3">
        <w:t>, a</w:t>
      </w:r>
      <w:r w:rsidR="00491871">
        <w:t xml:space="preserve"> l</w:t>
      </w:r>
      <w:r w:rsidR="000242C3">
        <w:t xml:space="preserve">as 22hrs se presenta bradicardia  por lo que se inicia reanimación cardiopulmonar básica seguida de manejo  de maniobras avanzadas, se da administración de adrenalina sin dilución  sin responder a maniobras de reanimación dándose por finado  a las 23:15hrs. Se dan informes a Padre </w:t>
      </w:r>
      <w:r w:rsidR="007A36C6">
        <w:t xml:space="preserve">que es el único familiar presente. </w:t>
      </w:r>
    </w:p>
    <w:p w:rsidR="00324146" w:rsidRDefault="00324146" w:rsidP="009D6CC6">
      <w:pPr>
        <w:spacing w:after="0" w:line="360" w:lineRule="auto"/>
        <w:jc w:val="right"/>
        <w:rPr>
          <w:b/>
        </w:rPr>
      </w:pPr>
    </w:p>
    <w:p w:rsidR="00324146" w:rsidRPr="00EF7048" w:rsidRDefault="00324146" w:rsidP="009D6CC6">
      <w:pPr>
        <w:spacing w:after="0" w:line="360" w:lineRule="auto"/>
        <w:jc w:val="right"/>
        <w:rPr>
          <w:b/>
        </w:rPr>
      </w:pPr>
      <w:r w:rsidRPr="00EF7048">
        <w:rPr>
          <w:b/>
        </w:rPr>
        <w:t>RHOVE</w:t>
      </w:r>
    </w:p>
    <w:p w:rsidR="00E0261F" w:rsidRDefault="00324146" w:rsidP="009D6CC6">
      <w:pPr>
        <w:spacing w:after="0" w:line="360" w:lineRule="auto"/>
        <w:jc w:val="right"/>
        <w:rPr>
          <w:b/>
        </w:rPr>
      </w:pPr>
      <w:r w:rsidRPr="00EF7048">
        <w:rPr>
          <w:b/>
        </w:rPr>
        <w:t>DRA. CLAUDIA AIDE RODRIGUEZ TREJO</w:t>
      </w:r>
    </w:p>
    <w:p w:rsidR="00C72BB6" w:rsidRPr="009D6CC6" w:rsidRDefault="00C72BB6" w:rsidP="009D6CC6">
      <w:pPr>
        <w:spacing w:after="0" w:line="360" w:lineRule="auto"/>
        <w:jc w:val="right"/>
        <w:rPr>
          <w:b/>
        </w:rPr>
      </w:pPr>
      <w:proofErr w:type="spellStart"/>
      <w:r>
        <w:rPr>
          <w:b/>
        </w:rPr>
        <w:t>Cedprof</w:t>
      </w:r>
      <w:proofErr w:type="spellEnd"/>
      <w:r>
        <w:rPr>
          <w:b/>
        </w:rPr>
        <w:t>. 4047341</w:t>
      </w:r>
    </w:p>
    <w:sectPr w:rsidR="00C72BB6" w:rsidRPr="009D6CC6" w:rsidSect="00F275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FE4" w:rsidRDefault="00140FE4" w:rsidP="009D6CC6">
      <w:pPr>
        <w:spacing w:after="0" w:line="240" w:lineRule="auto"/>
      </w:pPr>
      <w:r>
        <w:separator/>
      </w:r>
    </w:p>
  </w:endnote>
  <w:endnote w:type="continuationSeparator" w:id="0">
    <w:p w:rsidR="00140FE4" w:rsidRDefault="00140FE4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F2755E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F2755E" w:rsidRPr="009D6CC6">
      <w:rPr>
        <w:rFonts w:eastAsiaTheme="minorEastAsia"/>
        <w:sz w:val="18"/>
        <w:szCs w:val="18"/>
      </w:rPr>
      <w:fldChar w:fldCharType="separate"/>
    </w:r>
    <w:r w:rsidR="006A5DDC" w:rsidRPr="006A5DDC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="00F2755E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FE4" w:rsidRDefault="00140FE4" w:rsidP="009D6CC6">
      <w:pPr>
        <w:spacing w:after="0" w:line="240" w:lineRule="auto"/>
      </w:pPr>
      <w:r>
        <w:separator/>
      </w:r>
    </w:p>
  </w:footnote>
  <w:footnote w:type="continuationSeparator" w:id="0">
    <w:p w:rsidR="00140FE4" w:rsidRDefault="00140FE4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9D6CC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DEPARTAMENTO EPIDEMIOLOGIA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242C3"/>
    <w:rsid w:val="0003573F"/>
    <w:rsid w:val="000B09B4"/>
    <w:rsid w:val="000C5295"/>
    <w:rsid w:val="00110DC8"/>
    <w:rsid w:val="00140FE4"/>
    <w:rsid w:val="00196AAC"/>
    <w:rsid w:val="002329BF"/>
    <w:rsid w:val="002B4222"/>
    <w:rsid w:val="002B5B0A"/>
    <w:rsid w:val="002C797D"/>
    <w:rsid w:val="00314655"/>
    <w:rsid w:val="00324146"/>
    <w:rsid w:val="00380A79"/>
    <w:rsid w:val="00402454"/>
    <w:rsid w:val="00415C08"/>
    <w:rsid w:val="004421C4"/>
    <w:rsid w:val="00480E61"/>
    <w:rsid w:val="00491871"/>
    <w:rsid w:val="004A4509"/>
    <w:rsid w:val="004C50A3"/>
    <w:rsid w:val="005319BF"/>
    <w:rsid w:val="005440F2"/>
    <w:rsid w:val="005703D9"/>
    <w:rsid w:val="005C1AD9"/>
    <w:rsid w:val="005E13F0"/>
    <w:rsid w:val="005F2483"/>
    <w:rsid w:val="00661188"/>
    <w:rsid w:val="006A44C9"/>
    <w:rsid w:val="006A5DDC"/>
    <w:rsid w:val="006A720F"/>
    <w:rsid w:val="006A7AFB"/>
    <w:rsid w:val="006B3611"/>
    <w:rsid w:val="007A36C6"/>
    <w:rsid w:val="007C1EAE"/>
    <w:rsid w:val="00834F78"/>
    <w:rsid w:val="00853DC3"/>
    <w:rsid w:val="008F15D5"/>
    <w:rsid w:val="009458EB"/>
    <w:rsid w:val="009D6CC6"/>
    <w:rsid w:val="009D7944"/>
    <w:rsid w:val="009E21C5"/>
    <w:rsid w:val="00A40F13"/>
    <w:rsid w:val="00A42D40"/>
    <w:rsid w:val="00A92D29"/>
    <w:rsid w:val="00B75F4F"/>
    <w:rsid w:val="00BF5BF7"/>
    <w:rsid w:val="00BF7F4D"/>
    <w:rsid w:val="00C00267"/>
    <w:rsid w:val="00C72BB6"/>
    <w:rsid w:val="00CC37A3"/>
    <w:rsid w:val="00D672A1"/>
    <w:rsid w:val="00E0261F"/>
    <w:rsid w:val="00E375B8"/>
    <w:rsid w:val="00EC5208"/>
    <w:rsid w:val="00ED47CA"/>
    <w:rsid w:val="00EE336E"/>
    <w:rsid w:val="00F2755E"/>
    <w:rsid w:val="00F75115"/>
    <w:rsid w:val="00FA3057"/>
    <w:rsid w:val="00FC0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161707"/>
    <w:rsid w:val="00173751"/>
    <w:rsid w:val="00191628"/>
    <w:rsid w:val="00210C75"/>
    <w:rsid w:val="00294366"/>
    <w:rsid w:val="002B4E0B"/>
    <w:rsid w:val="004F702A"/>
    <w:rsid w:val="00621F4F"/>
    <w:rsid w:val="00AA00F2"/>
    <w:rsid w:val="00CE4D28"/>
    <w:rsid w:val="00DB3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0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subject/>
  <dc:creator> </dc:creator>
  <cp:keywords/>
  <dc:description/>
  <cp:lastModifiedBy> </cp:lastModifiedBy>
  <cp:revision>2</cp:revision>
  <cp:lastPrinted>2014-08-25T18:25:00Z</cp:lastPrinted>
  <dcterms:created xsi:type="dcterms:W3CDTF">2015-06-16T18:31:00Z</dcterms:created>
  <dcterms:modified xsi:type="dcterms:W3CDTF">2015-06-16T18:31:00Z</dcterms:modified>
</cp:coreProperties>
</file>