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B3" w:rsidRDefault="007945B3" w:rsidP="007945B3">
      <w:pPr>
        <w:pStyle w:val="Sinespaciado"/>
        <w:rPr>
          <w:b/>
        </w:rPr>
      </w:pPr>
      <w:r>
        <w:rPr>
          <w:b/>
        </w:rPr>
        <w:t xml:space="preserve">ANGELICA FLORES ROBLEDO </w:t>
      </w:r>
    </w:p>
    <w:p w:rsidR="00A00F04" w:rsidRDefault="00A00F04" w:rsidP="007945B3">
      <w:pPr>
        <w:pStyle w:val="Sinespaciado"/>
        <w:rPr>
          <w:b/>
        </w:rPr>
      </w:pPr>
    </w:p>
    <w:p w:rsidR="007945B3" w:rsidRDefault="007945B3" w:rsidP="007945B3">
      <w:pPr>
        <w:pStyle w:val="Sinespaciado"/>
        <w:rPr>
          <w:b/>
        </w:rPr>
      </w:pPr>
    </w:p>
    <w:p w:rsidR="007945B3" w:rsidRDefault="007945B3" w:rsidP="007945B3">
      <w:pPr>
        <w:pStyle w:val="Sinespaciado"/>
        <w:jc w:val="both"/>
      </w:pPr>
      <w:r w:rsidRPr="008E68D2">
        <w:t xml:space="preserve">Femenino de </w:t>
      </w:r>
      <w:r w:rsidR="00845A7E">
        <w:t>53</w:t>
      </w:r>
      <w:r w:rsidR="00CC62A8">
        <w:t xml:space="preserve"> años quien ingresa a Hospital C</w:t>
      </w:r>
      <w:r>
        <w:t>entral con múltiples antecedentes de importancia entre ellos diabetes</w:t>
      </w:r>
      <w:r w:rsidR="00CC62A8">
        <w:t xml:space="preserve"> Mellitus, Artritis reumatoide </w:t>
      </w:r>
      <w:r>
        <w:t xml:space="preserve">la paciente presentaba en al momento de su ingreso sintomatología de síndrome de supresión adrenal debido a tratamiento </w:t>
      </w:r>
      <w:proofErr w:type="spellStart"/>
      <w:r>
        <w:t>esteroideo</w:t>
      </w:r>
      <w:proofErr w:type="spellEnd"/>
      <w:r>
        <w:t xml:space="preserve"> por la AR, durante su internamiento </w:t>
      </w:r>
      <w:r w:rsidR="00CC62A8">
        <w:t xml:space="preserve"> se realizó placa de tórax con infiltrados intersticiales difusos, por lo que se le realiza TAC encontrando hallazgos compatibles </w:t>
      </w:r>
      <w:r w:rsidR="00A00F04">
        <w:t xml:space="preserve">con </w:t>
      </w:r>
      <w:proofErr w:type="spellStart"/>
      <w:r w:rsidR="00A00F04">
        <w:t>tb</w:t>
      </w:r>
      <w:proofErr w:type="spellEnd"/>
      <w:r w:rsidR="00A00F04">
        <w:t xml:space="preserve"> miliar,  Lavado gástrico negativo, No se pudo corroborar esta. S</w:t>
      </w:r>
      <w:r>
        <w:t xml:space="preserve">u evolución fue tórpida, con descontrol metabólico, y tendencia a la hipoxia. También se hizo manifiesto la infección por oportunistas dada la inmunosupresión de la paciente, desarrollando una infección de vías urinarias, candidiasis </w:t>
      </w:r>
      <w:proofErr w:type="gramStart"/>
      <w:r>
        <w:t>oral .</w:t>
      </w:r>
      <w:proofErr w:type="gramEnd"/>
    </w:p>
    <w:p w:rsidR="007945B3" w:rsidRPr="008E68D2" w:rsidRDefault="007945B3" w:rsidP="007945B3">
      <w:pPr>
        <w:pStyle w:val="Sinespaciado"/>
        <w:jc w:val="both"/>
      </w:pPr>
      <w:r>
        <w:t xml:space="preserve">Finalmente la paciente desarrollo </w:t>
      </w:r>
      <w:r w:rsidR="00997794">
        <w:t xml:space="preserve"> datos de dificultad respiratoria y de </w:t>
      </w:r>
      <w:r>
        <w:t xml:space="preserve">choque séptico con foco probablemente </w:t>
      </w:r>
      <w:r w:rsidR="00997794">
        <w:t>respiratorio</w:t>
      </w:r>
      <w:r>
        <w:t xml:space="preserve">, se presentó paro no reversible, falleciendo a las 12:40 del 26 de 05 </w:t>
      </w:r>
      <w:proofErr w:type="gramStart"/>
      <w:r>
        <w:t>año</w:t>
      </w:r>
      <w:proofErr w:type="gramEnd"/>
      <w:r>
        <w:t xml:space="preserve"> en curso</w:t>
      </w:r>
    </w:p>
    <w:p w:rsidR="00105AFF" w:rsidRDefault="00105AFF"/>
    <w:p w:rsidR="00CC62A8" w:rsidRDefault="00CC62A8">
      <w:r>
        <w:t>DX:</w:t>
      </w:r>
    </w:p>
    <w:p w:rsidR="00CC62A8" w:rsidRDefault="00A00F04">
      <w:r>
        <w:t>INSUFICIENCIA RESPIRATORIA AGUDA</w:t>
      </w:r>
    </w:p>
    <w:p w:rsidR="00A00F04" w:rsidRDefault="00A00F04">
      <w:r>
        <w:t>CHOQUE SEPTICO</w:t>
      </w:r>
    </w:p>
    <w:p w:rsidR="00A00F04" w:rsidRDefault="00A00F04">
      <w:r>
        <w:t>NEUMONIA ADQUIRIDA EN LA COMUNIDAD</w:t>
      </w:r>
    </w:p>
    <w:p w:rsidR="00A00F04" w:rsidRDefault="00A00F04"/>
    <w:p w:rsidR="00A00F04" w:rsidRDefault="00A00F04">
      <w:r>
        <w:t>DIABETES MELLITUS TIPO II</w:t>
      </w:r>
    </w:p>
    <w:p w:rsidR="00CC62A8" w:rsidRDefault="00A00F04">
      <w:r>
        <w:t xml:space="preserve">ARTRITIS REUMATOIDE </w:t>
      </w:r>
    </w:p>
    <w:sectPr w:rsidR="00CC62A8" w:rsidSect="00105A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945B3"/>
    <w:rsid w:val="00105AFF"/>
    <w:rsid w:val="002C2465"/>
    <w:rsid w:val="007945B3"/>
    <w:rsid w:val="00845A7E"/>
    <w:rsid w:val="008E101D"/>
    <w:rsid w:val="00997794"/>
    <w:rsid w:val="00A00F04"/>
    <w:rsid w:val="00CC62A8"/>
    <w:rsid w:val="00D4073F"/>
    <w:rsid w:val="00D67121"/>
    <w:rsid w:val="00EC2108"/>
    <w:rsid w:val="00EE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945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Juris1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epi1</dc:creator>
  <cp:keywords/>
  <dc:description/>
  <cp:lastModifiedBy>epi1</cp:lastModifiedBy>
  <cp:revision>6</cp:revision>
  <dcterms:created xsi:type="dcterms:W3CDTF">2015-06-24T19:23:00Z</dcterms:created>
  <dcterms:modified xsi:type="dcterms:W3CDTF">2015-06-26T19:41:00Z</dcterms:modified>
</cp:coreProperties>
</file>