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D6E" w:rsidRDefault="008E4D6E" w:rsidP="008E4D6E">
      <w:pPr>
        <w:jc w:val="center"/>
        <w:rPr>
          <w:sz w:val="32"/>
        </w:rPr>
      </w:pPr>
    </w:p>
    <w:p w:rsidR="008E4D6E" w:rsidRPr="008E4D6E" w:rsidRDefault="008E4D6E" w:rsidP="008E4D6E">
      <w:pPr>
        <w:jc w:val="center"/>
        <w:rPr>
          <w:sz w:val="32"/>
        </w:rPr>
      </w:pPr>
      <w:r w:rsidRPr="008E4D6E">
        <w:rPr>
          <w:sz w:val="32"/>
        </w:rPr>
        <w:t>RESUMEN CLÍNICO</w:t>
      </w:r>
    </w:p>
    <w:p w:rsidR="008E4D6E" w:rsidRDefault="008E4D6E" w:rsidP="008E4D6E">
      <w:pPr>
        <w:rPr>
          <w:sz w:val="28"/>
        </w:rPr>
      </w:pPr>
    </w:p>
    <w:p w:rsidR="002D169C" w:rsidRDefault="008E4D6E" w:rsidP="00043023">
      <w:r>
        <w:t>NOMBRE:</w:t>
      </w:r>
      <w:r>
        <w:tab/>
      </w:r>
      <w:r w:rsidR="00993640">
        <w:t>Juan Pablo Torres Escobar</w:t>
      </w:r>
      <w:r w:rsidR="002D169C">
        <w:tab/>
      </w:r>
      <w:r>
        <w:br/>
        <w:t>EXPEDIENTE:</w:t>
      </w:r>
      <w:r>
        <w:tab/>
      </w:r>
      <w:r w:rsidR="007F7648">
        <w:t>E</w:t>
      </w:r>
      <w:r w:rsidR="00993640">
        <w:t>33208</w:t>
      </w:r>
      <w:r>
        <w:br/>
      </w:r>
      <w:r>
        <w:br/>
      </w:r>
      <w:r w:rsidR="00F92E08">
        <w:t xml:space="preserve">Paciente de </w:t>
      </w:r>
      <w:r w:rsidR="00A86582">
        <w:t xml:space="preserve">94  años de edad con </w:t>
      </w:r>
      <w:r w:rsidR="00993640">
        <w:t xml:space="preserve">antecedente de diagnóstico de tuberculosis hace </w:t>
      </w:r>
      <w:r w:rsidR="000F38FD">
        <w:t xml:space="preserve">dos </w:t>
      </w:r>
      <w:r w:rsidR="00993640">
        <w:t xml:space="preserve">meses, </w:t>
      </w:r>
      <w:r w:rsidR="000F38FD">
        <w:t xml:space="preserve">con BK positiva, </w:t>
      </w:r>
      <w:r w:rsidR="00993640">
        <w:t>bajo tratamiento fase intensiva supervisado por brigada</w:t>
      </w:r>
      <w:r w:rsidR="000F38FD">
        <w:t xml:space="preserve"> TAES</w:t>
      </w:r>
      <w:r w:rsidR="00993640">
        <w:t xml:space="preserve"> de SSA. Acude por quince días de evolución con malas condiciones generales e hipoactividad, astenia, adinamia, malestar general, adelgazamiento importante.</w:t>
      </w:r>
      <w:r w:rsidR="000F38FD">
        <w:t xml:space="preserve"> Sin presentar mejoría de la sintomatología de la tuberculosis. </w:t>
      </w:r>
      <w:r w:rsidR="00993640">
        <w:t xml:space="preserve"> Se presenta crisis parcial simple con periodo post-ictal, anisocoria, rigidez cervical, estertores pulmonares, disnea, con nula respuesta a apoyo respiratorio. El paciente presenta mala evolución por lo que fallece.</w:t>
      </w:r>
      <w:bookmarkStart w:id="0" w:name="_GoBack"/>
      <w:bookmarkEnd w:id="0"/>
    </w:p>
    <w:p w:rsidR="008E4D6E" w:rsidRDefault="008E4D6E" w:rsidP="008E4D6E">
      <w:pPr>
        <w:jc w:val="right"/>
      </w:pPr>
    </w:p>
    <w:p w:rsidR="008E4D6E" w:rsidRPr="008E4D6E" w:rsidRDefault="004847E7" w:rsidP="008E4D6E">
      <w:r>
        <w:rPr>
          <w:noProof/>
          <w:lang w:eastAsia="es-MX"/>
        </w:rPr>
        <w:drawing>
          <wp:inline distT="0" distB="0" distL="0" distR="0">
            <wp:extent cx="2022231" cy="137858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326" cy="138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D6E" w:rsidRPr="008E4D6E" w:rsidSect="00830F1E">
      <w:headerReference w:type="default" r:id="rId8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55D2" w:rsidRDefault="002355D2" w:rsidP="006A2027">
      <w:pPr>
        <w:spacing w:after="0" w:line="240" w:lineRule="auto"/>
      </w:pPr>
      <w:r>
        <w:separator/>
      </w:r>
    </w:p>
  </w:endnote>
  <w:endnote w:type="continuationSeparator" w:id="0">
    <w:p w:rsidR="002355D2" w:rsidRDefault="002355D2" w:rsidP="006A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55D2" w:rsidRDefault="002355D2" w:rsidP="006A2027">
      <w:pPr>
        <w:spacing w:after="0" w:line="240" w:lineRule="auto"/>
      </w:pPr>
      <w:r>
        <w:separator/>
      </w:r>
    </w:p>
  </w:footnote>
  <w:footnote w:type="continuationSeparator" w:id="0">
    <w:p w:rsidR="002355D2" w:rsidRDefault="002355D2" w:rsidP="006A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027" w:rsidRDefault="006A2027" w:rsidP="006A2027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1487022" cy="6858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441" cy="685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</w:t>
    </w:r>
    <w:r>
      <w:rPr>
        <w:noProof/>
        <w:lang w:eastAsia="es-MX"/>
      </w:rPr>
      <w:drawing>
        <wp:inline distT="0" distB="0" distL="0" distR="0">
          <wp:extent cx="1766686" cy="744415"/>
          <wp:effectExtent l="0" t="0" r="508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demiología HG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586" cy="74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A2027" w:rsidRDefault="006A2027" w:rsidP="006A2027">
    <w:pPr>
      <w:pStyle w:val="Encabezado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8D3534"/>
    <w:rsid w:val="00043023"/>
    <w:rsid w:val="00055D76"/>
    <w:rsid w:val="000879EA"/>
    <w:rsid w:val="000E15EF"/>
    <w:rsid w:val="000F38FD"/>
    <w:rsid w:val="001167EA"/>
    <w:rsid w:val="00226159"/>
    <w:rsid w:val="002355D2"/>
    <w:rsid w:val="002D169C"/>
    <w:rsid w:val="002E36B6"/>
    <w:rsid w:val="003278DA"/>
    <w:rsid w:val="003B2D5A"/>
    <w:rsid w:val="004847E7"/>
    <w:rsid w:val="004C731E"/>
    <w:rsid w:val="004E1C04"/>
    <w:rsid w:val="005E569B"/>
    <w:rsid w:val="006A2027"/>
    <w:rsid w:val="007510F4"/>
    <w:rsid w:val="00751276"/>
    <w:rsid w:val="00753697"/>
    <w:rsid w:val="00762350"/>
    <w:rsid w:val="007F7648"/>
    <w:rsid w:val="00820E21"/>
    <w:rsid w:val="00830F1E"/>
    <w:rsid w:val="00884B89"/>
    <w:rsid w:val="008D3534"/>
    <w:rsid w:val="008E4D6E"/>
    <w:rsid w:val="009261D6"/>
    <w:rsid w:val="009600A4"/>
    <w:rsid w:val="00993640"/>
    <w:rsid w:val="009A096B"/>
    <w:rsid w:val="00A6170A"/>
    <w:rsid w:val="00A86582"/>
    <w:rsid w:val="00C00FDC"/>
    <w:rsid w:val="00D4539F"/>
    <w:rsid w:val="00DA3189"/>
    <w:rsid w:val="00E234DD"/>
    <w:rsid w:val="00F56C89"/>
    <w:rsid w:val="00F63EE5"/>
    <w:rsid w:val="00F92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C0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  <w:style w:type="paragraph" w:styleId="Textodeglobo">
    <w:name w:val="Balloon Text"/>
    <w:basedOn w:val="Normal"/>
    <w:link w:val="TextodegloboCar"/>
    <w:uiPriority w:val="99"/>
    <w:semiHidden/>
    <w:unhideWhenUsed/>
    <w:rsid w:val="004C7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73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58DDF59-617A-44DD-91BE-4180E57DA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Aldo Medina S</dc:creator>
  <cp:keywords/>
  <dc:description/>
  <cp:lastModifiedBy>epi1</cp:lastModifiedBy>
  <cp:revision>3</cp:revision>
  <cp:lastPrinted>2015-03-26T20:55:00Z</cp:lastPrinted>
  <dcterms:created xsi:type="dcterms:W3CDTF">2015-08-27T14:52:00Z</dcterms:created>
  <dcterms:modified xsi:type="dcterms:W3CDTF">2015-08-27T15:01:00Z</dcterms:modified>
</cp:coreProperties>
</file>