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7FA" w:rsidRPr="00B06DE0" w:rsidRDefault="00B06DE0" w:rsidP="00B06DE0">
      <w:pPr>
        <w:jc w:val="center"/>
        <w:rPr>
          <w:b/>
        </w:rPr>
      </w:pPr>
      <w:r w:rsidRPr="00B06DE0">
        <w:rPr>
          <w:b/>
        </w:rPr>
        <w:t>RESUMEN CLINICO</w:t>
      </w:r>
    </w:p>
    <w:p w:rsidR="00B06DE0" w:rsidRPr="00B06DE0" w:rsidRDefault="00B06DE0">
      <w:pPr>
        <w:rPr>
          <w:b/>
        </w:rPr>
      </w:pPr>
      <w:r>
        <w:rPr>
          <w:b/>
        </w:rPr>
        <w:t xml:space="preserve">NOMBRE: </w:t>
      </w:r>
      <w:r w:rsidRPr="00B06DE0">
        <w:rPr>
          <w:b/>
        </w:rPr>
        <w:t>YOANNA GUADALUPE GONZALEZ MARTINEZ</w:t>
      </w:r>
    </w:p>
    <w:p w:rsidR="00B06DE0" w:rsidRPr="00B06DE0" w:rsidRDefault="00B06DE0">
      <w:pPr>
        <w:rPr>
          <w:b/>
        </w:rPr>
      </w:pPr>
      <w:r w:rsidRPr="00B06DE0">
        <w:rPr>
          <w:b/>
        </w:rPr>
        <w:t>NSS: 41068855513F11OR</w:t>
      </w:r>
    </w:p>
    <w:p w:rsidR="00B06DE0" w:rsidRPr="00B06DE0" w:rsidRDefault="00B06DE0">
      <w:pPr>
        <w:rPr>
          <w:b/>
        </w:rPr>
      </w:pPr>
      <w:r w:rsidRPr="00B06DE0">
        <w:rPr>
          <w:b/>
        </w:rPr>
        <w:t>UMF ADSCRIPCION: 20</w:t>
      </w:r>
    </w:p>
    <w:p w:rsidR="00EA1C26" w:rsidRDefault="00B06DE0">
      <w:pPr>
        <w:rPr>
          <w:b/>
        </w:rPr>
      </w:pPr>
      <w:r w:rsidRPr="00B06DE0">
        <w:rPr>
          <w:b/>
        </w:rPr>
        <w:t>EDAD: 4 AÑOS</w:t>
      </w:r>
      <w:r w:rsidR="00EA1C26">
        <w:rPr>
          <w:b/>
        </w:rPr>
        <w:t xml:space="preserve">  </w:t>
      </w:r>
    </w:p>
    <w:p w:rsidR="00EA1C26" w:rsidRDefault="00EA1C26" w:rsidP="00F211EE">
      <w:pPr>
        <w:jc w:val="both"/>
      </w:pPr>
      <w:r>
        <w:rPr>
          <w:b/>
        </w:rPr>
        <w:t xml:space="preserve">Ingreso el </w:t>
      </w:r>
      <w:r w:rsidR="00B06DE0" w:rsidRPr="0028405D">
        <w:t>30/08/2015 09:00</w:t>
      </w:r>
      <w:r w:rsidR="003F3D3C">
        <w:t xml:space="preserve"> am</w:t>
      </w:r>
      <w:r>
        <w:t>a  UMF</w:t>
      </w:r>
      <w:r w:rsidR="003F3D3C">
        <w:t xml:space="preserve"> 20</w:t>
      </w:r>
      <w:r>
        <w:t xml:space="preserve">  con </w:t>
      </w:r>
      <w:r w:rsidR="00B06DE0" w:rsidRPr="0028405D">
        <w:t xml:space="preserve"> PESO: 11.5, TALLA: .87 cm, </w:t>
      </w:r>
      <w:proofErr w:type="spellStart"/>
      <w:r w:rsidR="00B06DE0" w:rsidRPr="0028405D">
        <w:t>Tem</w:t>
      </w:r>
      <w:proofErr w:type="spellEnd"/>
      <w:r w:rsidR="00B06DE0" w:rsidRPr="0028405D">
        <w:t>: 39°,</w:t>
      </w:r>
      <w:r>
        <w:t xml:space="preserve"> con a</w:t>
      </w:r>
      <w:r w:rsidR="00B06DE0" w:rsidRPr="0028405D">
        <w:t xml:space="preserve">ntecedentes, alérgicos </w:t>
      </w:r>
      <w:r>
        <w:t xml:space="preserve">negados, con </w:t>
      </w:r>
      <w:proofErr w:type="spellStart"/>
      <w:r>
        <w:t>Dx</w:t>
      </w:r>
      <w:proofErr w:type="spellEnd"/>
      <w:r>
        <w:t xml:space="preserve"> de Hidrocefalia secundaria </w:t>
      </w:r>
      <w:proofErr w:type="spellStart"/>
      <w:r>
        <w:t>meninagocele</w:t>
      </w:r>
      <w:proofErr w:type="spellEnd"/>
      <w:r>
        <w:t xml:space="preserve">, </w:t>
      </w:r>
      <w:proofErr w:type="spellStart"/>
      <w:r>
        <w:t>postoperada</w:t>
      </w:r>
      <w:proofErr w:type="spellEnd"/>
      <w:r>
        <w:t xml:space="preserve"> de plastia y derivación </w:t>
      </w:r>
      <w:proofErr w:type="spellStart"/>
      <w:r>
        <w:t>ventriculoperitoneal</w:t>
      </w:r>
      <w:proofErr w:type="spellEnd"/>
      <w:r w:rsidRPr="00EA1C26">
        <w:t xml:space="preserve"> </w:t>
      </w:r>
      <w:r>
        <w:t xml:space="preserve">al nacimiento, disfunción valvular hace 2 años con recambio valvular, retraso psicomotor, PO de cistotomía por vejiga </w:t>
      </w:r>
      <w:proofErr w:type="spellStart"/>
      <w:r>
        <w:t>neurogénica</w:t>
      </w:r>
      <w:proofErr w:type="spellEnd"/>
      <w:r>
        <w:t>.</w:t>
      </w:r>
    </w:p>
    <w:p w:rsidR="008C2679" w:rsidRDefault="00B06DE0" w:rsidP="00F211EE">
      <w:pPr>
        <w:jc w:val="both"/>
      </w:pPr>
      <w:r w:rsidRPr="0028405D">
        <w:t xml:space="preserve">PA: </w:t>
      </w:r>
      <w:r w:rsidR="00EA1C26">
        <w:t xml:space="preserve"> De</w:t>
      </w:r>
      <w:r w:rsidRPr="0028405D">
        <w:t xml:space="preserve"> 1 semana con hiporexia, fiebre</w:t>
      </w:r>
      <w:r w:rsidR="00EA1C26">
        <w:t xml:space="preserve"> 4 Hrs previas se agregó nausea y vó</w:t>
      </w:r>
      <w:r w:rsidRPr="0028405D">
        <w:t xml:space="preserve">mito </w:t>
      </w:r>
      <w:r w:rsidR="00EA1C26">
        <w:t xml:space="preserve"> en </w:t>
      </w:r>
      <w:r w:rsidRPr="0028405D">
        <w:t xml:space="preserve">no. 5 de contenido </w:t>
      </w:r>
      <w:proofErr w:type="spellStart"/>
      <w:r w:rsidRPr="0028405D">
        <w:t>gastrobiliar</w:t>
      </w:r>
      <w:proofErr w:type="spellEnd"/>
      <w:r w:rsidRPr="0028405D">
        <w:t xml:space="preserve">, evacuaciones liquidas </w:t>
      </w:r>
      <w:r w:rsidR="00EA1C26">
        <w:t xml:space="preserve"> frecuencia de 8, </w:t>
      </w:r>
      <w:r w:rsidRPr="0028405D">
        <w:t>fétidas, abundantes</w:t>
      </w:r>
      <w:r w:rsidR="00EA1C26">
        <w:t xml:space="preserve"> sin </w:t>
      </w:r>
      <w:r w:rsidRPr="0028405D">
        <w:t>sangre</w:t>
      </w:r>
      <w:r w:rsidR="00EA1C26">
        <w:t xml:space="preserve">, </w:t>
      </w:r>
      <w:r w:rsidRPr="0028405D">
        <w:t xml:space="preserve">quejumbrosa, mal estado general con mucosas secas, </w:t>
      </w:r>
      <w:r w:rsidR="0028405D" w:rsidRPr="0028405D">
        <w:t>diaforética</w:t>
      </w:r>
      <w:r w:rsidRPr="0028405D">
        <w:t xml:space="preserve">, hipertermia de 39°, ojos hundidos, aleteo nasal, tiros intercostales, </w:t>
      </w:r>
      <w:r w:rsidR="0028405D" w:rsidRPr="0028405D">
        <w:t>taquipnea</w:t>
      </w:r>
      <w:r w:rsidRPr="0028405D">
        <w:t xml:space="preserve">, </w:t>
      </w:r>
      <w:r w:rsidR="0028405D" w:rsidRPr="0028405D">
        <w:t>taquicardia</w:t>
      </w:r>
      <w:r w:rsidRPr="0028405D">
        <w:t xml:space="preserve">, abdomen con peristaltismo </w:t>
      </w:r>
      <w:r w:rsidR="00EA1C26">
        <w:t xml:space="preserve"> ausente, genitales omitidos Miembros inferiores </w:t>
      </w:r>
      <w:r w:rsidRPr="0028405D">
        <w:t>con cianosis distal</w:t>
      </w:r>
      <w:r w:rsidR="00EA1C26">
        <w:t xml:space="preserve">, los diagnósticos </w:t>
      </w:r>
      <w:proofErr w:type="spellStart"/>
      <w:r w:rsidR="00EA1C26">
        <w:t>inciales</w:t>
      </w:r>
      <w:proofErr w:type="spellEnd"/>
      <w:r w:rsidR="00EA1C26">
        <w:t xml:space="preserve"> de  GEPI </w:t>
      </w:r>
      <w:r w:rsidR="0028405D">
        <w:t xml:space="preserve">/Con deshidratación moderada con hipertermia con </w:t>
      </w:r>
      <w:proofErr w:type="spellStart"/>
      <w:r w:rsidR="0028405D">
        <w:t>Sat</w:t>
      </w:r>
      <w:proofErr w:type="spellEnd"/>
      <w:r w:rsidR="0028405D">
        <w:t xml:space="preserve"> O2 69%, </w:t>
      </w:r>
      <w:r w:rsidR="00EA1C26">
        <w:t xml:space="preserve"> Se traslado de urgencia  al </w:t>
      </w:r>
      <w:r w:rsidR="003F3D3C">
        <w:t xml:space="preserve">HGZ No.1  en ambulancia </w:t>
      </w:r>
      <w:r w:rsidR="00EA1C26">
        <w:t xml:space="preserve"> y a arribar a la unidad se encontró </w:t>
      </w:r>
      <w:r w:rsidR="008C2679">
        <w:t xml:space="preserve">sin signos vitales con cianosis central, con </w:t>
      </w:r>
      <w:proofErr w:type="spellStart"/>
      <w:r w:rsidR="008C2679">
        <w:t>boqueos</w:t>
      </w:r>
      <w:proofErr w:type="spellEnd"/>
      <w:r w:rsidR="008C2679">
        <w:t xml:space="preserve">, (paro cardiorespiratorio). Sin </w:t>
      </w:r>
      <w:proofErr w:type="spellStart"/>
      <w:r w:rsidR="008C2679">
        <w:t>via</w:t>
      </w:r>
      <w:proofErr w:type="spellEnd"/>
      <w:r w:rsidR="008C2679">
        <w:t xml:space="preserve"> venosa ni protección de </w:t>
      </w:r>
      <w:r w:rsidR="007816F8">
        <w:t>vía</w:t>
      </w:r>
      <w:r w:rsidR="008C2679">
        <w:t xml:space="preserve"> aérea, mal </w:t>
      </w:r>
      <w:proofErr w:type="spellStart"/>
      <w:r w:rsidR="008C2679">
        <w:t>perfundida</w:t>
      </w:r>
      <w:proofErr w:type="spellEnd"/>
      <w:r w:rsidR="008C2679">
        <w:t xml:space="preserve">, pupilas midriáticas, se dan maniobras de reanimación avanzada por 30 min, intubación </w:t>
      </w:r>
      <w:proofErr w:type="spellStart"/>
      <w:r w:rsidR="008C2679">
        <w:t>endotraqueal</w:t>
      </w:r>
      <w:proofErr w:type="spellEnd"/>
      <w:r w:rsidR="008C2679">
        <w:t>, adrenalina, m</w:t>
      </w:r>
      <w:r w:rsidR="007816F8">
        <w:t xml:space="preserve">asaje, bicarbonato, soluciones cristaloides en bolos por vena periférica en pliegue cubital derecho y acceso </w:t>
      </w:r>
      <w:proofErr w:type="spellStart"/>
      <w:r w:rsidR="007816F8">
        <w:t>intraoseo</w:t>
      </w:r>
      <w:proofErr w:type="spellEnd"/>
      <w:r w:rsidR="007816F8">
        <w:t xml:space="preserve"> sin respuesta.</w:t>
      </w:r>
    </w:p>
    <w:p w:rsidR="007816F8" w:rsidRDefault="007816F8">
      <w:r>
        <w:t>Se declara muerte a las 12:45 con los siguientes diagnósticos:</w:t>
      </w:r>
    </w:p>
    <w:p w:rsidR="007816F8" w:rsidRPr="00EA1C26" w:rsidRDefault="007816F8" w:rsidP="00EA1C26">
      <w:pPr>
        <w:pStyle w:val="Prrafodelista"/>
        <w:numPr>
          <w:ilvl w:val="0"/>
          <w:numId w:val="1"/>
        </w:numPr>
        <w:rPr>
          <w:b/>
        </w:rPr>
      </w:pPr>
      <w:r w:rsidRPr="00EA1C26">
        <w:rPr>
          <w:b/>
        </w:rPr>
        <w:t xml:space="preserve">Choque </w:t>
      </w:r>
      <w:proofErr w:type="spellStart"/>
      <w:r w:rsidRPr="00EA1C26">
        <w:rPr>
          <w:b/>
        </w:rPr>
        <w:t>Hipovolemico</w:t>
      </w:r>
      <w:proofErr w:type="spellEnd"/>
      <w:r w:rsidRPr="00EA1C26">
        <w:rPr>
          <w:b/>
        </w:rPr>
        <w:t xml:space="preserve"> no hemorrágico</w:t>
      </w:r>
    </w:p>
    <w:p w:rsidR="007816F8" w:rsidRPr="007816F8" w:rsidRDefault="007816F8" w:rsidP="00EA1C26">
      <w:pPr>
        <w:ind w:firstLine="708"/>
        <w:rPr>
          <w:b/>
        </w:rPr>
      </w:pPr>
      <w:proofErr w:type="spellStart"/>
      <w:r w:rsidRPr="007816F8">
        <w:rPr>
          <w:b/>
        </w:rPr>
        <w:t>Deshidratacion</w:t>
      </w:r>
      <w:proofErr w:type="spellEnd"/>
      <w:r w:rsidRPr="007816F8">
        <w:rPr>
          <w:b/>
        </w:rPr>
        <w:t xml:space="preserve"> severa</w:t>
      </w:r>
    </w:p>
    <w:p w:rsidR="007816F8" w:rsidRPr="007816F8" w:rsidRDefault="007816F8" w:rsidP="00EA1C26">
      <w:pPr>
        <w:ind w:left="708"/>
        <w:rPr>
          <w:b/>
        </w:rPr>
      </w:pPr>
      <w:r w:rsidRPr="007816F8">
        <w:rPr>
          <w:b/>
        </w:rPr>
        <w:t>Gastroenteritis</w:t>
      </w:r>
    </w:p>
    <w:p w:rsidR="007816F8" w:rsidRPr="007816F8" w:rsidRDefault="00EA1C26">
      <w:pPr>
        <w:rPr>
          <w:b/>
        </w:rPr>
      </w:pPr>
      <w:r>
        <w:rPr>
          <w:b/>
        </w:rPr>
        <w:t>II: Hidrocefalia Congé</w:t>
      </w:r>
      <w:r w:rsidR="007816F8" w:rsidRPr="007816F8">
        <w:rPr>
          <w:b/>
        </w:rPr>
        <w:t>nita</w:t>
      </w:r>
      <w:bookmarkStart w:id="0" w:name="_GoBack"/>
      <w:bookmarkEnd w:id="0"/>
    </w:p>
    <w:p w:rsidR="007816F8" w:rsidRPr="007816F8" w:rsidRDefault="007816F8">
      <w:pPr>
        <w:rPr>
          <w:b/>
        </w:rPr>
      </w:pPr>
      <w:proofErr w:type="spellStart"/>
      <w:r w:rsidRPr="007816F8">
        <w:rPr>
          <w:b/>
        </w:rPr>
        <w:t>Mielomeningocele</w:t>
      </w:r>
      <w:proofErr w:type="spellEnd"/>
    </w:p>
    <w:p w:rsidR="007816F8" w:rsidRPr="007816F8" w:rsidRDefault="007816F8">
      <w:pPr>
        <w:rPr>
          <w:b/>
        </w:rPr>
      </w:pPr>
      <w:proofErr w:type="spellStart"/>
      <w:r w:rsidRPr="007816F8">
        <w:rPr>
          <w:b/>
        </w:rPr>
        <w:t>Basandonos</w:t>
      </w:r>
      <w:proofErr w:type="spellEnd"/>
      <w:r w:rsidRPr="007816F8">
        <w:rPr>
          <w:b/>
        </w:rPr>
        <w:t xml:space="preserve"> en la investigación epidemiológica realizada en el expediente clínico se puede concluir que la causa de la muerte fue a consecuencia de la Gastroenteritis que la paciente presento, Ratificando la causa de muerte.</w:t>
      </w:r>
    </w:p>
    <w:p w:rsidR="0028405D" w:rsidRDefault="0028405D"/>
    <w:p w:rsidR="00EA1C26" w:rsidRPr="0028405D" w:rsidRDefault="00EA1C26">
      <w:r>
        <w:t xml:space="preserve">DRA SUSANA PERCHES GONZALEZ. EPIDEMIOLOGIA HGZNO.1 DEL IMSS. </w:t>
      </w:r>
    </w:p>
    <w:sectPr w:rsidR="00EA1C26" w:rsidRPr="0028405D" w:rsidSect="00604F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BA8"/>
    <w:multiLevelType w:val="hybridMultilevel"/>
    <w:tmpl w:val="6A32A2C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06DE0"/>
    <w:rsid w:val="0028405D"/>
    <w:rsid w:val="003F3D3C"/>
    <w:rsid w:val="00604F02"/>
    <w:rsid w:val="007816F8"/>
    <w:rsid w:val="008207FA"/>
    <w:rsid w:val="008C2679"/>
    <w:rsid w:val="00B06DE0"/>
    <w:rsid w:val="00B91180"/>
    <w:rsid w:val="00EA1C26"/>
    <w:rsid w:val="00F2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F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1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Perches Gonzalez</dc:creator>
  <cp:lastModifiedBy>epi1</cp:lastModifiedBy>
  <cp:revision>3</cp:revision>
  <cp:lastPrinted>2015-09-09T19:24:00Z</cp:lastPrinted>
  <dcterms:created xsi:type="dcterms:W3CDTF">2015-09-09T19:26:00Z</dcterms:created>
  <dcterms:modified xsi:type="dcterms:W3CDTF">2015-09-09T19:26:00Z</dcterms:modified>
</cp:coreProperties>
</file>