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62" w:rsidRDefault="002134F0" w:rsidP="004B6462">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5B1BFE" w:rsidRPr="004B6462" w:rsidRDefault="005B1BFE" w:rsidP="004B6462">
      <w:pPr>
        <w:spacing w:after="0" w:line="360" w:lineRule="auto"/>
        <w:jc w:val="right"/>
        <w:rPr>
          <w:rFonts w:asciiTheme="majorHAnsi" w:hAnsiTheme="majorHAnsi"/>
          <w:b/>
          <w:sz w:val="24"/>
          <w:szCs w:val="24"/>
        </w:rPr>
      </w:pPr>
      <w:r w:rsidRPr="002134F0">
        <w:rPr>
          <w:rFonts w:asciiTheme="majorHAnsi" w:hAnsiTheme="majorHAnsi"/>
          <w:sz w:val="24"/>
          <w:szCs w:val="24"/>
        </w:rPr>
        <w:t>JURISDICCION V</w:t>
      </w:r>
    </w:p>
    <w:p w:rsidR="005B1BFE" w:rsidRPr="002134F0" w:rsidRDefault="00E113FF" w:rsidP="004B6462">
      <w:pPr>
        <w:spacing w:after="0" w:line="360" w:lineRule="auto"/>
        <w:jc w:val="right"/>
        <w:rPr>
          <w:rFonts w:asciiTheme="majorHAnsi" w:hAnsiTheme="majorHAnsi"/>
          <w:sz w:val="24"/>
          <w:szCs w:val="24"/>
        </w:rPr>
      </w:pPr>
      <w:r>
        <w:rPr>
          <w:rFonts w:asciiTheme="majorHAnsi" w:hAnsiTheme="majorHAnsi"/>
          <w:sz w:val="24"/>
          <w:szCs w:val="24"/>
        </w:rPr>
        <w:t>CD. VALLES, S.L.P. A 29</w:t>
      </w:r>
      <w:r w:rsidR="005B1BFE">
        <w:rPr>
          <w:rFonts w:asciiTheme="majorHAnsi" w:hAnsiTheme="majorHAnsi"/>
          <w:sz w:val="24"/>
          <w:szCs w:val="24"/>
        </w:rPr>
        <w:t xml:space="preserve"> DE FEBRERO DE 2016</w:t>
      </w:r>
    </w:p>
    <w:p w:rsidR="005B1BFE" w:rsidRDefault="005B1BFE" w:rsidP="005B1BFE">
      <w:pPr>
        <w:rPr>
          <w:rFonts w:asciiTheme="majorHAnsi" w:hAnsiTheme="majorHAnsi"/>
          <w:sz w:val="24"/>
          <w:szCs w:val="24"/>
        </w:rPr>
      </w:pPr>
      <w:r w:rsidRPr="003A1E8E">
        <w:rPr>
          <w:rFonts w:asciiTheme="majorHAnsi" w:hAnsiTheme="majorHAnsi"/>
          <w:b/>
          <w:sz w:val="24"/>
          <w:szCs w:val="24"/>
        </w:rPr>
        <w:t xml:space="preserve">NOMBRE: </w:t>
      </w:r>
      <w:r w:rsidR="00E113FF">
        <w:rPr>
          <w:rFonts w:asciiTheme="majorHAnsi" w:hAnsiTheme="majorHAnsi"/>
          <w:sz w:val="24"/>
          <w:szCs w:val="24"/>
        </w:rPr>
        <w:t>RN ANTONIO CORTES</w:t>
      </w:r>
    </w:p>
    <w:p w:rsidR="005B1BFE" w:rsidRPr="003A1E8E" w:rsidRDefault="005B1BFE" w:rsidP="005B1BFE">
      <w:pPr>
        <w:rPr>
          <w:rFonts w:asciiTheme="majorHAnsi" w:hAnsiTheme="majorHAnsi"/>
          <w:sz w:val="24"/>
          <w:szCs w:val="24"/>
        </w:rPr>
      </w:pPr>
      <w:r>
        <w:rPr>
          <w:rFonts w:asciiTheme="majorHAnsi" w:hAnsiTheme="majorHAnsi"/>
          <w:b/>
          <w:sz w:val="24"/>
          <w:szCs w:val="24"/>
        </w:rPr>
        <w:t xml:space="preserve">FECHA DE NACIMIENTO: </w:t>
      </w:r>
      <w:r w:rsidR="00E113FF">
        <w:rPr>
          <w:rFonts w:asciiTheme="majorHAnsi" w:hAnsiTheme="majorHAnsi"/>
          <w:sz w:val="24"/>
          <w:szCs w:val="24"/>
        </w:rPr>
        <w:t>14/06/2015</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5B1BFE" w:rsidRPr="003A1E8E" w:rsidRDefault="005B1BFE" w:rsidP="005B1BFE">
      <w:pPr>
        <w:rPr>
          <w:rFonts w:asciiTheme="majorHAnsi" w:hAnsiTheme="majorHAnsi"/>
          <w:b/>
          <w:sz w:val="24"/>
          <w:szCs w:val="24"/>
        </w:rPr>
      </w:pPr>
      <w:r w:rsidRPr="003A1E8E">
        <w:rPr>
          <w:rFonts w:asciiTheme="majorHAnsi" w:hAnsiTheme="majorHAnsi"/>
          <w:b/>
          <w:sz w:val="24"/>
          <w:szCs w:val="24"/>
        </w:rPr>
        <w:t xml:space="preserve">SEXO: </w:t>
      </w:r>
      <w:r>
        <w:rPr>
          <w:rFonts w:asciiTheme="majorHAnsi" w:hAnsiTheme="majorHAnsi"/>
          <w:sz w:val="24"/>
          <w:szCs w:val="24"/>
        </w:rPr>
        <w:t xml:space="preserve">      MASCULINO     </w:t>
      </w:r>
      <w:r w:rsidRPr="003A1E8E">
        <w:rPr>
          <w:rFonts w:asciiTheme="majorHAnsi" w:hAnsiTheme="majorHAnsi"/>
          <w:b/>
          <w:sz w:val="24"/>
          <w:szCs w:val="24"/>
        </w:rPr>
        <w:t xml:space="preserve">EDAD:    </w:t>
      </w:r>
      <w:r w:rsidR="0047433C">
        <w:rPr>
          <w:rFonts w:asciiTheme="majorHAnsi" w:hAnsiTheme="majorHAnsi"/>
          <w:sz w:val="24"/>
          <w:szCs w:val="24"/>
        </w:rPr>
        <w:t xml:space="preserve">  </w:t>
      </w:r>
      <w:r w:rsidR="00E113FF">
        <w:rPr>
          <w:rFonts w:asciiTheme="majorHAnsi" w:hAnsiTheme="majorHAnsi"/>
          <w:sz w:val="24"/>
          <w:szCs w:val="24"/>
        </w:rPr>
        <w:t>3 MESES</w:t>
      </w:r>
      <w:r>
        <w:rPr>
          <w:rFonts w:asciiTheme="majorHAnsi" w:hAnsiTheme="majorHAnsi"/>
          <w:sz w:val="24"/>
          <w:szCs w:val="24"/>
        </w:rPr>
        <w:t xml:space="preserve"> </w:t>
      </w:r>
    </w:p>
    <w:p w:rsidR="0047433C" w:rsidRPr="0047433C" w:rsidRDefault="005B1BFE" w:rsidP="005B1BFE">
      <w:pPr>
        <w:rPr>
          <w:rFonts w:asciiTheme="majorHAnsi" w:hAnsiTheme="majorHAnsi"/>
          <w:sz w:val="24"/>
          <w:szCs w:val="24"/>
        </w:rPr>
      </w:pPr>
      <w:r w:rsidRPr="003A1E8E">
        <w:rPr>
          <w:rFonts w:asciiTheme="majorHAnsi" w:hAnsiTheme="majorHAnsi"/>
          <w:b/>
          <w:sz w:val="24"/>
          <w:szCs w:val="24"/>
        </w:rPr>
        <w:t xml:space="preserve">DOMICILIO: </w:t>
      </w:r>
      <w:r w:rsidR="00E113FF">
        <w:rPr>
          <w:rFonts w:asciiTheme="majorHAnsi" w:hAnsiTheme="majorHAnsi"/>
          <w:sz w:val="24"/>
          <w:szCs w:val="24"/>
        </w:rPr>
        <w:t>COMUNIDAD TLANEPAHTLA, TAMAZUNCHALE</w:t>
      </w:r>
    </w:p>
    <w:p w:rsidR="005B1BFE" w:rsidRPr="003A1E8E" w:rsidRDefault="005B1BFE" w:rsidP="005B1BFE">
      <w:pPr>
        <w:rPr>
          <w:rFonts w:asciiTheme="majorHAnsi" w:hAnsiTheme="majorHAnsi"/>
          <w:sz w:val="24"/>
          <w:szCs w:val="24"/>
        </w:rPr>
      </w:pPr>
      <w:r w:rsidRPr="003A1E8E">
        <w:rPr>
          <w:rFonts w:asciiTheme="majorHAnsi" w:hAnsiTheme="majorHAnsi"/>
          <w:b/>
          <w:sz w:val="24"/>
          <w:szCs w:val="24"/>
        </w:rPr>
        <w:t>FECHA DE INGRESO</w:t>
      </w:r>
      <w:r w:rsidRPr="003A1E8E">
        <w:rPr>
          <w:rFonts w:asciiTheme="majorHAnsi" w:hAnsiTheme="majorHAnsi"/>
          <w:sz w:val="24"/>
          <w:szCs w:val="24"/>
        </w:rPr>
        <w:t xml:space="preserve">: </w:t>
      </w:r>
      <w:r w:rsidR="00E113FF">
        <w:rPr>
          <w:rFonts w:asciiTheme="majorHAnsi" w:hAnsiTheme="majorHAnsi"/>
          <w:sz w:val="24"/>
          <w:szCs w:val="24"/>
        </w:rPr>
        <w:t>14/06/2016</w:t>
      </w:r>
    </w:p>
    <w:p w:rsidR="005B1BFE" w:rsidRDefault="005B1BFE" w:rsidP="005B1BFE">
      <w:pPr>
        <w:jc w:val="both"/>
        <w:rPr>
          <w:rFonts w:asciiTheme="majorHAnsi" w:hAnsiTheme="majorHAnsi"/>
          <w:sz w:val="24"/>
          <w:szCs w:val="24"/>
        </w:rPr>
      </w:pPr>
      <w:r>
        <w:rPr>
          <w:rFonts w:asciiTheme="majorHAnsi" w:hAnsiTheme="majorHAnsi"/>
          <w:b/>
          <w:sz w:val="24"/>
          <w:szCs w:val="24"/>
        </w:rPr>
        <w:t xml:space="preserve">DIAGNÓSTICO: </w:t>
      </w:r>
      <w:r w:rsidR="00E113FF">
        <w:rPr>
          <w:rFonts w:asciiTheme="majorHAnsi" w:hAnsiTheme="majorHAnsi"/>
          <w:sz w:val="24"/>
          <w:szCs w:val="24"/>
        </w:rPr>
        <w:t>CHOQUE SEPTICO. NEUMONIA INTRAHOSPITALARIA. HIPERTENSION PULMONAR PERSISTENTE. DISPLASIA BRONCOPULMONAR. PREMATURO 30 SEMANAS DE GESTACIÓN.</w:t>
      </w:r>
    </w:p>
    <w:p w:rsidR="00E113FF" w:rsidRDefault="00E113FF" w:rsidP="005B1BFE">
      <w:pPr>
        <w:jc w:val="both"/>
        <w:rPr>
          <w:rFonts w:asciiTheme="majorHAnsi" w:hAnsiTheme="majorHAnsi"/>
          <w:sz w:val="24"/>
          <w:szCs w:val="24"/>
        </w:rPr>
      </w:pPr>
      <w:r>
        <w:rPr>
          <w:rFonts w:asciiTheme="majorHAnsi" w:hAnsiTheme="majorHAnsi"/>
          <w:b/>
          <w:sz w:val="24"/>
          <w:szCs w:val="24"/>
        </w:rPr>
        <w:t xml:space="preserve">FECHA DE DEFUNCIÓN: </w:t>
      </w:r>
      <w:r>
        <w:rPr>
          <w:rFonts w:asciiTheme="majorHAnsi" w:hAnsiTheme="majorHAnsi"/>
          <w:sz w:val="24"/>
          <w:szCs w:val="24"/>
        </w:rPr>
        <w:t>22/09/2016</w:t>
      </w:r>
    </w:p>
    <w:p w:rsidR="00E113FF" w:rsidRDefault="00E113FF" w:rsidP="005B1BFE">
      <w:pPr>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150681697</w:t>
      </w:r>
    </w:p>
    <w:p w:rsidR="00E113FF" w:rsidRDefault="00E113FF" w:rsidP="005B1BFE">
      <w:pPr>
        <w:jc w:val="both"/>
        <w:rPr>
          <w:rFonts w:asciiTheme="majorHAnsi" w:hAnsiTheme="majorHAnsi"/>
          <w:sz w:val="24"/>
          <w:szCs w:val="24"/>
        </w:rPr>
      </w:pPr>
    </w:p>
    <w:p w:rsidR="0063162F" w:rsidRPr="00E113FF" w:rsidRDefault="00930AAD" w:rsidP="005B1BFE">
      <w:pPr>
        <w:jc w:val="both"/>
        <w:rPr>
          <w:rFonts w:asciiTheme="majorHAnsi" w:hAnsiTheme="majorHAnsi"/>
          <w:sz w:val="24"/>
          <w:szCs w:val="24"/>
        </w:rPr>
      </w:pPr>
      <w:r>
        <w:rPr>
          <w:rFonts w:asciiTheme="majorHAnsi" w:hAnsiTheme="majorHAnsi"/>
          <w:sz w:val="24"/>
          <w:szCs w:val="24"/>
        </w:rPr>
        <w:t xml:space="preserve">RN masculino </w:t>
      </w:r>
      <w:proofErr w:type="spellStart"/>
      <w:r w:rsidR="00212C2E">
        <w:rPr>
          <w:rFonts w:asciiTheme="majorHAnsi" w:hAnsiTheme="majorHAnsi"/>
          <w:sz w:val="24"/>
          <w:szCs w:val="24"/>
        </w:rPr>
        <w:t>pretérmino</w:t>
      </w:r>
      <w:proofErr w:type="spellEnd"/>
      <w:r w:rsidR="00212C2E">
        <w:rPr>
          <w:rFonts w:asciiTheme="majorHAnsi" w:hAnsiTheme="majorHAnsi"/>
          <w:sz w:val="24"/>
          <w:szCs w:val="24"/>
        </w:rPr>
        <w:t xml:space="preserve"> de 33 SDG </w:t>
      </w:r>
      <w:r>
        <w:rPr>
          <w:rFonts w:asciiTheme="majorHAnsi" w:hAnsiTheme="majorHAnsi"/>
          <w:sz w:val="24"/>
          <w:szCs w:val="24"/>
        </w:rPr>
        <w:t xml:space="preserve">ingresa a esta Unidad referido de H.R. </w:t>
      </w:r>
      <w:proofErr w:type="spellStart"/>
      <w:r>
        <w:rPr>
          <w:rFonts w:asciiTheme="majorHAnsi" w:hAnsiTheme="majorHAnsi"/>
          <w:sz w:val="24"/>
          <w:szCs w:val="24"/>
        </w:rPr>
        <w:t>Z</w:t>
      </w:r>
      <w:r w:rsidR="00212C2E">
        <w:rPr>
          <w:rFonts w:asciiTheme="majorHAnsi" w:hAnsiTheme="majorHAnsi"/>
          <w:sz w:val="24"/>
          <w:szCs w:val="24"/>
        </w:rPr>
        <w:t>acatipan</w:t>
      </w:r>
      <w:proofErr w:type="spellEnd"/>
      <w:r w:rsidR="00212C2E">
        <w:rPr>
          <w:rFonts w:asciiTheme="majorHAnsi" w:hAnsiTheme="majorHAnsi"/>
          <w:sz w:val="24"/>
          <w:szCs w:val="24"/>
        </w:rPr>
        <w:t xml:space="preserve"> el día 14.06.15 en sus 2 </w:t>
      </w:r>
      <w:proofErr w:type="spellStart"/>
      <w:r w:rsidR="00212C2E">
        <w:rPr>
          <w:rFonts w:asciiTheme="majorHAnsi" w:hAnsiTheme="majorHAnsi"/>
          <w:sz w:val="24"/>
          <w:szCs w:val="24"/>
        </w:rPr>
        <w:t>pimeras</w:t>
      </w:r>
      <w:proofErr w:type="spellEnd"/>
      <w:r w:rsidR="00212C2E">
        <w:rPr>
          <w:rFonts w:asciiTheme="majorHAnsi" w:hAnsiTheme="majorHAnsi"/>
          <w:sz w:val="24"/>
          <w:szCs w:val="24"/>
        </w:rPr>
        <w:t xml:space="preserve"> horas de vida extrauterina, se recibe intubado, con datos francos de dificultad respiratoria, aleteo nasal, tiraje intercostal, disociación </w:t>
      </w:r>
      <w:proofErr w:type="spellStart"/>
      <w:r w:rsidR="00212C2E">
        <w:rPr>
          <w:rFonts w:asciiTheme="majorHAnsi" w:hAnsiTheme="majorHAnsi"/>
          <w:sz w:val="24"/>
          <w:szCs w:val="24"/>
        </w:rPr>
        <w:t>toracoabdominal</w:t>
      </w:r>
      <w:proofErr w:type="spellEnd"/>
      <w:r w:rsidR="00212C2E">
        <w:rPr>
          <w:rFonts w:asciiTheme="majorHAnsi" w:hAnsiTheme="majorHAnsi"/>
          <w:sz w:val="24"/>
          <w:szCs w:val="24"/>
        </w:rPr>
        <w:t xml:space="preserve">, retracción xifoidea, pasa a TIN. Producto de la G2, no llevó control prenatal, madre desconocía embarazo hasta el 6to mes inicia con control prenatal, nace por parto eutócico, al nacimiento con bradicardia de 89, se dan maniobras de reanimación, se decide intubar, paciente con acidosis </w:t>
      </w:r>
      <w:proofErr w:type="spellStart"/>
      <w:r w:rsidR="00212C2E">
        <w:rPr>
          <w:rFonts w:asciiTheme="majorHAnsi" w:hAnsiTheme="majorHAnsi"/>
          <w:sz w:val="24"/>
          <w:szCs w:val="24"/>
        </w:rPr>
        <w:t>metabolica</w:t>
      </w:r>
      <w:proofErr w:type="spellEnd"/>
      <w:r w:rsidR="00212C2E">
        <w:rPr>
          <w:rFonts w:asciiTheme="majorHAnsi" w:hAnsiTheme="majorHAnsi"/>
          <w:sz w:val="24"/>
          <w:szCs w:val="24"/>
        </w:rPr>
        <w:t xml:space="preserve">, con diagnóstico de </w:t>
      </w:r>
      <w:proofErr w:type="spellStart"/>
      <w:r w:rsidR="00212C2E">
        <w:rPr>
          <w:rFonts w:asciiTheme="majorHAnsi" w:hAnsiTheme="majorHAnsi"/>
          <w:sz w:val="24"/>
          <w:szCs w:val="24"/>
        </w:rPr>
        <w:t>de</w:t>
      </w:r>
      <w:proofErr w:type="spellEnd"/>
      <w:r w:rsidR="00212C2E">
        <w:rPr>
          <w:rFonts w:asciiTheme="majorHAnsi" w:hAnsiTheme="majorHAnsi"/>
          <w:sz w:val="24"/>
          <w:szCs w:val="24"/>
        </w:rPr>
        <w:t xml:space="preserve"> SDR severo, potencialmente infectado</w:t>
      </w:r>
      <w:r w:rsidR="00785655">
        <w:rPr>
          <w:rFonts w:asciiTheme="majorHAnsi" w:hAnsiTheme="majorHAnsi"/>
          <w:sz w:val="24"/>
          <w:szCs w:val="24"/>
        </w:rPr>
        <w:t xml:space="preserve">, en muy malas condiciones generales, con datos de choque mixto evidente, evoluciona con mal patrón respiratorio, el 24 de julio de 2015 se realiza un cultivo de secreción bronquial con </w:t>
      </w:r>
      <w:r w:rsidR="002777B2">
        <w:rPr>
          <w:rFonts w:asciiTheme="majorHAnsi" w:hAnsiTheme="majorHAnsi"/>
          <w:sz w:val="24"/>
          <w:szCs w:val="24"/>
        </w:rPr>
        <w:t xml:space="preserve">desarrollo de </w:t>
      </w:r>
      <w:proofErr w:type="spellStart"/>
      <w:r w:rsidR="002777B2">
        <w:rPr>
          <w:rFonts w:asciiTheme="majorHAnsi" w:hAnsiTheme="majorHAnsi"/>
          <w:sz w:val="24"/>
          <w:szCs w:val="24"/>
        </w:rPr>
        <w:t>Escherichia</w:t>
      </w:r>
      <w:proofErr w:type="spellEnd"/>
      <w:r w:rsidR="002777B2">
        <w:rPr>
          <w:rFonts w:asciiTheme="majorHAnsi" w:hAnsiTheme="majorHAnsi"/>
          <w:sz w:val="24"/>
          <w:szCs w:val="24"/>
        </w:rPr>
        <w:t xml:space="preserve"> </w:t>
      </w:r>
      <w:proofErr w:type="spellStart"/>
      <w:r w:rsidR="002777B2">
        <w:rPr>
          <w:rFonts w:asciiTheme="majorHAnsi" w:hAnsiTheme="majorHAnsi"/>
          <w:sz w:val="24"/>
          <w:szCs w:val="24"/>
        </w:rPr>
        <w:t>coli</w:t>
      </w:r>
      <w:proofErr w:type="spellEnd"/>
      <w:r w:rsidR="002777B2">
        <w:rPr>
          <w:rFonts w:asciiTheme="majorHAnsi" w:hAnsiTheme="majorHAnsi"/>
          <w:sz w:val="24"/>
          <w:szCs w:val="24"/>
        </w:rPr>
        <w:t xml:space="preserve">, se establece diagnóstico de </w:t>
      </w:r>
      <w:proofErr w:type="spellStart"/>
      <w:r w:rsidR="002777B2">
        <w:rPr>
          <w:rFonts w:asciiTheme="majorHAnsi" w:hAnsiTheme="majorHAnsi"/>
          <w:sz w:val="24"/>
          <w:szCs w:val="24"/>
        </w:rPr>
        <w:t>Neumonia</w:t>
      </w:r>
      <w:proofErr w:type="spellEnd"/>
      <w:r w:rsidR="002777B2">
        <w:rPr>
          <w:rFonts w:asciiTheme="majorHAnsi" w:hAnsiTheme="majorHAnsi"/>
          <w:sz w:val="24"/>
          <w:szCs w:val="24"/>
        </w:rPr>
        <w:t xml:space="preserve"> intrahospitalaria + sepsis sin germen aislado. Paciente con evolución tórpida, </w:t>
      </w:r>
      <w:proofErr w:type="spellStart"/>
      <w:r w:rsidR="002777B2">
        <w:rPr>
          <w:rFonts w:asciiTheme="majorHAnsi" w:hAnsiTheme="majorHAnsi"/>
          <w:sz w:val="24"/>
          <w:szCs w:val="24"/>
        </w:rPr>
        <w:t>hipoactivo</w:t>
      </w:r>
      <w:proofErr w:type="spellEnd"/>
      <w:r w:rsidR="002777B2">
        <w:rPr>
          <w:rFonts w:asciiTheme="majorHAnsi" w:hAnsiTheme="majorHAnsi"/>
          <w:sz w:val="24"/>
          <w:szCs w:val="24"/>
        </w:rPr>
        <w:t xml:space="preserve">, con taquicardia, con </w:t>
      </w:r>
      <w:proofErr w:type="spellStart"/>
      <w:r w:rsidR="002777B2">
        <w:rPr>
          <w:rFonts w:asciiTheme="majorHAnsi" w:hAnsiTheme="majorHAnsi"/>
          <w:sz w:val="24"/>
          <w:szCs w:val="24"/>
        </w:rPr>
        <w:t>desaturaciones</w:t>
      </w:r>
      <w:proofErr w:type="spellEnd"/>
      <w:r w:rsidR="002777B2">
        <w:rPr>
          <w:rFonts w:asciiTheme="majorHAnsi" w:hAnsiTheme="majorHAnsi"/>
          <w:sz w:val="24"/>
          <w:szCs w:val="24"/>
        </w:rPr>
        <w:t xml:space="preserve">, campos pulmonares con rudeza ventilatoria y estertores gruesos, se maneja con </w:t>
      </w:r>
      <w:proofErr w:type="spellStart"/>
      <w:r w:rsidR="002777B2">
        <w:rPr>
          <w:rFonts w:asciiTheme="majorHAnsi" w:hAnsiTheme="majorHAnsi"/>
          <w:sz w:val="24"/>
          <w:szCs w:val="24"/>
        </w:rPr>
        <w:t>vancomicina</w:t>
      </w:r>
      <w:proofErr w:type="spellEnd"/>
      <w:r w:rsidR="002777B2">
        <w:rPr>
          <w:rFonts w:asciiTheme="majorHAnsi" w:hAnsiTheme="majorHAnsi"/>
          <w:sz w:val="24"/>
          <w:szCs w:val="24"/>
        </w:rPr>
        <w:t xml:space="preserve">, </w:t>
      </w:r>
      <w:proofErr w:type="spellStart"/>
      <w:r w:rsidR="002777B2">
        <w:rPr>
          <w:rFonts w:asciiTheme="majorHAnsi" w:hAnsiTheme="majorHAnsi"/>
          <w:sz w:val="24"/>
          <w:szCs w:val="24"/>
        </w:rPr>
        <w:t>meropenem</w:t>
      </w:r>
      <w:proofErr w:type="spellEnd"/>
      <w:r w:rsidR="002777B2">
        <w:rPr>
          <w:rFonts w:asciiTheme="majorHAnsi" w:hAnsiTheme="majorHAnsi"/>
          <w:sz w:val="24"/>
          <w:szCs w:val="24"/>
        </w:rPr>
        <w:t xml:space="preserve">, </w:t>
      </w:r>
      <w:proofErr w:type="spellStart"/>
      <w:r w:rsidR="002777B2">
        <w:rPr>
          <w:rFonts w:asciiTheme="majorHAnsi" w:hAnsiTheme="majorHAnsi"/>
          <w:sz w:val="24"/>
          <w:szCs w:val="24"/>
        </w:rPr>
        <w:t>fluconazol</w:t>
      </w:r>
      <w:proofErr w:type="spellEnd"/>
      <w:r w:rsidR="002777B2">
        <w:rPr>
          <w:rFonts w:asciiTheme="majorHAnsi" w:hAnsiTheme="majorHAnsi"/>
          <w:sz w:val="24"/>
          <w:szCs w:val="24"/>
        </w:rPr>
        <w:t xml:space="preserve">, paciente dependiente de ventilación mecánica ante proceso neumónico y displasia broncopulmonar. </w:t>
      </w:r>
      <w:r w:rsidR="0063162F">
        <w:rPr>
          <w:rFonts w:asciiTheme="majorHAnsi" w:hAnsiTheme="majorHAnsi"/>
          <w:sz w:val="24"/>
          <w:szCs w:val="24"/>
        </w:rPr>
        <w:t xml:space="preserve"> El 26.07.15 se toma nuevo cultivo de secreción bronquial, con desarrollo de </w:t>
      </w:r>
      <w:proofErr w:type="spellStart"/>
      <w:r w:rsidR="0063162F">
        <w:rPr>
          <w:rFonts w:asciiTheme="majorHAnsi" w:hAnsiTheme="majorHAnsi"/>
          <w:sz w:val="24"/>
          <w:szCs w:val="24"/>
        </w:rPr>
        <w:t>Stenotrophomona</w:t>
      </w:r>
      <w:proofErr w:type="spellEnd"/>
      <w:r w:rsidR="0063162F">
        <w:rPr>
          <w:rFonts w:asciiTheme="majorHAnsi" w:hAnsiTheme="majorHAnsi"/>
          <w:sz w:val="24"/>
          <w:szCs w:val="24"/>
        </w:rPr>
        <w:t xml:space="preserve"> </w:t>
      </w:r>
      <w:proofErr w:type="spellStart"/>
      <w:r w:rsidR="0063162F">
        <w:rPr>
          <w:rFonts w:asciiTheme="majorHAnsi" w:hAnsiTheme="majorHAnsi"/>
          <w:sz w:val="24"/>
          <w:szCs w:val="24"/>
        </w:rPr>
        <w:t>maltophilia</w:t>
      </w:r>
      <w:proofErr w:type="spellEnd"/>
      <w:r w:rsidR="0063162F">
        <w:rPr>
          <w:rFonts w:asciiTheme="majorHAnsi" w:hAnsiTheme="majorHAnsi"/>
          <w:sz w:val="24"/>
          <w:szCs w:val="24"/>
        </w:rPr>
        <w:t xml:space="preserve"> y E. </w:t>
      </w:r>
      <w:proofErr w:type="spellStart"/>
      <w:r w:rsidR="0063162F">
        <w:rPr>
          <w:rFonts w:asciiTheme="majorHAnsi" w:hAnsiTheme="majorHAnsi"/>
          <w:sz w:val="24"/>
          <w:szCs w:val="24"/>
        </w:rPr>
        <w:t>coli</w:t>
      </w:r>
      <w:proofErr w:type="spellEnd"/>
      <w:r w:rsidR="0063162F">
        <w:rPr>
          <w:rFonts w:asciiTheme="majorHAnsi" w:hAnsiTheme="majorHAnsi"/>
          <w:sz w:val="24"/>
          <w:szCs w:val="24"/>
        </w:rPr>
        <w:t xml:space="preserve">.  Continua en fase </w:t>
      </w:r>
      <w:proofErr w:type="spellStart"/>
      <w:r w:rsidR="0063162F">
        <w:rPr>
          <w:rFonts w:asciiTheme="majorHAnsi" w:hAnsiTheme="majorHAnsi"/>
          <w:sz w:val="24"/>
          <w:szCs w:val="24"/>
        </w:rPr>
        <w:t>lll</w:t>
      </w:r>
      <w:proofErr w:type="spellEnd"/>
      <w:r w:rsidR="0063162F">
        <w:rPr>
          <w:rFonts w:asciiTheme="majorHAnsi" w:hAnsiTheme="majorHAnsi"/>
          <w:sz w:val="24"/>
          <w:szCs w:val="24"/>
        </w:rPr>
        <w:t xml:space="preserve"> de ventilación mecánica, evoluciona con anasarca, continua con estertores finos en ambas bases pulmonares, abdomen con edema de </w:t>
      </w:r>
      <w:r w:rsidR="0063162F">
        <w:rPr>
          <w:rFonts w:asciiTheme="majorHAnsi" w:hAnsiTheme="majorHAnsi"/>
          <w:sz w:val="24"/>
          <w:szCs w:val="24"/>
        </w:rPr>
        <w:lastRenderedPageBreak/>
        <w:t xml:space="preserve">pared abdominal, se agrega albumina al manejo. En malas condiciones generales, manejado con </w:t>
      </w:r>
      <w:proofErr w:type="spellStart"/>
      <w:r w:rsidR="0063162F">
        <w:rPr>
          <w:rFonts w:asciiTheme="majorHAnsi" w:hAnsiTheme="majorHAnsi"/>
          <w:sz w:val="24"/>
          <w:szCs w:val="24"/>
        </w:rPr>
        <w:t>cetazidima</w:t>
      </w:r>
      <w:proofErr w:type="spellEnd"/>
      <w:r w:rsidR="0063162F">
        <w:rPr>
          <w:rFonts w:asciiTheme="majorHAnsi" w:hAnsiTheme="majorHAnsi"/>
          <w:sz w:val="24"/>
          <w:szCs w:val="24"/>
        </w:rPr>
        <w:t xml:space="preserve">, TMP/SMX y </w:t>
      </w:r>
      <w:proofErr w:type="spellStart"/>
      <w:r w:rsidR="0063162F">
        <w:rPr>
          <w:rFonts w:asciiTheme="majorHAnsi" w:hAnsiTheme="majorHAnsi"/>
          <w:sz w:val="24"/>
          <w:szCs w:val="24"/>
        </w:rPr>
        <w:t>gentamicina</w:t>
      </w:r>
      <w:proofErr w:type="spellEnd"/>
      <w:r w:rsidR="0063162F">
        <w:rPr>
          <w:rFonts w:asciiTheme="majorHAnsi" w:hAnsiTheme="majorHAnsi"/>
          <w:sz w:val="24"/>
          <w:szCs w:val="24"/>
        </w:rPr>
        <w:t xml:space="preserve">.  El 18.09.15 nuevamente se cultiva secreción bronquial, con desarrollo abundante de </w:t>
      </w:r>
      <w:proofErr w:type="spellStart"/>
      <w:r w:rsidR="00D64DB2">
        <w:rPr>
          <w:rFonts w:asciiTheme="majorHAnsi" w:hAnsiTheme="majorHAnsi"/>
          <w:sz w:val="24"/>
          <w:szCs w:val="24"/>
        </w:rPr>
        <w:t>stenotrophomona</w:t>
      </w:r>
      <w:proofErr w:type="spellEnd"/>
      <w:r w:rsidR="00D64DB2">
        <w:rPr>
          <w:rFonts w:asciiTheme="majorHAnsi" w:hAnsiTheme="majorHAnsi"/>
          <w:sz w:val="24"/>
          <w:szCs w:val="24"/>
        </w:rPr>
        <w:t xml:space="preserve"> </w:t>
      </w:r>
      <w:proofErr w:type="spellStart"/>
      <w:r w:rsidR="00D64DB2">
        <w:rPr>
          <w:rFonts w:asciiTheme="majorHAnsi" w:hAnsiTheme="majorHAnsi"/>
          <w:sz w:val="24"/>
          <w:szCs w:val="24"/>
        </w:rPr>
        <w:t>maltophilia</w:t>
      </w:r>
      <w:proofErr w:type="spellEnd"/>
      <w:r w:rsidR="00D64DB2">
        <w:rPr>
          <w:rFonts w:asciiTheme="majorHAnsi" w:hAnsiTheme="majorHAnsi"/>
          <w:sz w:val="24"/>
          <w:szCs w:val="24"/>
        </w:rPr>
        <w:t xml:space="preserve">, en sus 96 días de vida extrauterina con diagnóstico de displasia broncopulmonar + hipertensión pulmonar persistente del RN + sepsis </w:t>
      </w:r>
      <w:proofErr w:type="spellStart"/>
      <w:r w:rsidR="00D64DB2">
        <w:rPr>
          <w:rFonts w:asciiTheme="majorHAnsi" w:hAnsiTheme="majorHAnsi"/>
          <w:sz w:val="24"/>
          <w:szCs w:val="24"/>
        </w:rPr>
        <w:t>tardia</w:t>
      </w:r>
      <w:proofErr w:type="spellEnd"/>
      <w:r w:rsidR="00D64DB2">
        <w:rPr>
          <w:rFonts w:asciiTheme="majorHAnsi" w:hAnsiTheme="majorHAnsi"/>
          <w:sz w:val="24"/>
          <w:szCs w:val="24"/>
        </w:rPr>
        <w:t xml:space="preserve"> + neumonía nosocomial + choque séptico, </w:t>
      </w:r>
      <w:proofErr w:type="spellStart"/>
      <w:r w:rsidR="00D64DB2">
        <w:rPr>
          <w:rFonts w:asciiTheme="majorHAnsi" w:hAnsiTheme="majorHAnsi"/>
          <w:sz w:val="24"/>
          <w:szCs w:val="24"/>
        </w:rPr>
        <w:t>hipoactivo</w:t>
      </w:r>
      <w:proofErr w:type="spellEnd"/>
      <w:r w:rsidR="00D64DB2">
        <w:rPr>
          <w:rFonts w:asciiTheme="majorHAnsi" w:hAnsiTheme="majorHAnsi"/>
          <w:sz w:val="24"/>
          <w:szCs w:val="24"/>
        </w:rPr>
        <w:t xml:space="preserve">, manejado con aminas, </w:t>
      </w:r>
      <w:proofErr w:type="spellStart"/>
      <w:r w:rsidR="00D64DB2">
        <w:rPr>
          <w:rFonts w:asciiTheme="majorHAnsi" w:hAnsiTheme="majorHAnsi"/>
          <w:sz w:val="24"/>
          <w:szCs w:val="24"/>
        </w:rPr>
        <w:t>dobutamina</w:t>
      </w:r>
      <w:proofErr w:type="spellEnd"/>
      <w:r w:rsidR="00D64DB2">
        <w:rPr>
          <w:rFonts w:asciiTheme="majorHAnsi" w:hAnsiTheme="majorHAnsi"/>
          <w:sz w:val="24"/>
          <w:szCs w:val="24"/>
        </w:rPr>
        <w:t xml:space="preserve"> y epinefrina. El 22.09.15 evoluciona con </w:t>
      </w:r>
      <w:proofErr w:type="spellStart"/>
      <w:r w:rsidR="00D64DB2">
        <w:rPr>
          <w:rFonts w:asciiTheme="majorHAnsi" w:hAnsiTheme="majorHAnsi"/>
          <w:sz w:val="24"/>
          <w:szCs w:val="24"/>
        </w:rPr>
        <w:t>desaturaciones</w:t>
      </w:r>
      <w:proofErr w:type="spellEnd"/>
      <w:r w:rsidR="00D64DB2">
        <w:rPr>
          <w:rFonts w:asciiTheme="majorHAnsi" w:hAnsiTheme="majorHAnsi"/>
          <w:sz w:val="24"/>
          <w:szCs w:val="24"/>
        </w:rPr>
        <w:t xml:space="preserve"> hasta 37%, con bradicardia de 64 latidos por minuto,  sin respuesta a masaje cardiaco, pálido (+++) llenado capilar retardado 3 segundos, continua con </w:t>
      </w:r>
      <w:proofErr w:type="spellStart"/>
      <w:r w:rsidR="00D64DB2">
        <w:rPr>
          <w:rFonts w:asciiTheme="majorHAnsi" w:hAnsiTheme="majorHAnsi"/>
          <w:sz w:val="24"/>
          <w:szCs w:val="24"/>
        </w:rPr>
        <w:t>desaturaciones</w:t>
      </w:r>
      <w:proofErr w:type="spellEnd"/>
      <w:r w:rsidR="00D64DB2">
        <w:rPr>
          <w:rFonts w:asciiTheme="majorHAnsi" w:hAnsiTheme="majorHAnsi"/>
          <w:sz w:val="24"/>
          <w:szCs w:val="24"/>
        </w:rPr>
        <w:t xml:space="preserve"> persistentes e incompatibles para la vida. Fallece a las 22:00 horas, se establecen causas de muerte las ya </w:t>
      </w:r>
      <w:bookmarkStart w:id="0" w:name="_GoBack"/>
      <w:bookmarkEnd w:id="0"/>
      <w:r w:rsidR="00D64DB2">
        <w:rPr>
          <w:rFonts w:asciiTheme="majorHAnsi" w:hAnsiTheme="majorHAnsi"/>
          <w:sz w:val="24"/>
          <w:szCs w:val="24"/>
        </w:rPr>
        <w:t>previamente comentadas.</w:t>
      </w:r>
    </w:p>
    <w:p w:rsidR="00E113FF" w:rsidRDefault="00E113FF" w:rsidP="005B1BFE">
      <w:pPr>
        <w:jc w:val="both"/>
        <w:rPr>
          <w:rFonts w:asciiTheme="majorHAnsi" w:hAnsiTheme="majorHAnsi"/>
          <w:sz w:val="24"/>
          <w:szCs w:val="24"/>
        </w:rPr>
      </w:pPr>
    </w:p>
    <w:p w:rsidR="00E113FF" w:rsidRDefault="00E113FF" w:rsidP="005B1BFE">
      <w:pPr>
        <w:jc w:val="both"/>
        <w:rPr>
          <w:rFonts w:asciiTheme="majorHAnsi" w:hAnsiTheme="majorHAnsi"/>
          <w:sz w:val="24"/>
          <w:szCs w:val="24"/>
        </w:rPr>
      </w:pPr>
    </w:p>
    <w:p w:rsidR="00E113FF" w:rsidRPr="00E113FF" w:rsidRDefault="00E113FF" w:rsidP="005B1BFE">
      <w:pPr>
        <w:jc w:val="both"/>
        <w:rPr>
          <w:rFonts w:asciiTheme="majorHAnsi" w:hAnsiTheme="majorHAnsi"/>
          <w:sz w:val="24"/>
          <w:szCs w:val="24"/>
        </w:rPr>
      </w:pPr>
    </w:p>
    <w:p w:rsidR="005B1BFE" w:rsidRPr="00D64DB2" w:rsidRDefault="005B1BFE" w:rsidP="005B1BFE">
      <w:pPr>
        <w:pStyle w:val="Sinespaciado"/>
        <w:jc w:val="right"/>
        <w:rPr>
          <w:rFonts w:asciiTheme="majorHAnsi" w:hAnsiTheme="majorHAnsi"/>
          <w:b/>
        </w:rPr>
      </w:pPr>
      <w:r w:rsidRPr="00D64DB2">
        <w:rPr>
          <w:rFonts w:asciiTheme="majorHAnsi" w:hAnsiTheme="majorHAnsi"/>
          <w:b/>
        </w:rPr>
        <w:t>RHOVE</w:t>
      </w:r>
    </w:p>
    <w:p w:rsidR="005B1BFE" w:rsidRPr="00D64DB2" w:rsidRDefault="005B1BFE" w:rsidP="005B1BFE">
      <w:pPr>
        <w:pStyle w:val="Sinespaciado"/>
        <w:jc w:val="right"/>
        <w:rPr>
          <w:rFonts w:asciiTheme="majorHAnsi" w:hAnsiTheme="majorHAnsi"/>
          <w:b/>
        </w:rPr>
      </w:pPr>
      <w:r w:rsidRPr="00D64DB2">
        <w:rPr>
          <w:rFonts w:asciiTheme="majorHAnsi" w:hAnsiTheme="majorHAnsi"/>
          <w:b/>
        </w:rPr>
        <w:t>DRA. NYDIA IVETH HERNÁNDEZ PAULÍN</w:t>
      </w:r>
    </w:p>
    <w:p w:rsidR="005B1BFE" w:rsidRPr="00D64DB2" w:rsidRDefault="005B1BFE" w:rsidP="005B1BFE">
      <w:pPr>
        <w:pStyle w:val="Sinespaciado"/>
        <w:jc w:val="right"/>
        <w:rPr>
          <w:rFonts w:asciiTheme="majorHAnsi" w:hAnsiTheme="majorHAnsi"/>
          <w:b/>
        </w:rPr>
      </w:pPr>
      <w:proofErr w:type="spellStart"/>
      <w:r w:rsidRPr="00D64DB2">
        <w:rPr>
          <w:rFonts w:asciiTheme="majorHAnsi" w:hAnsiTheme="majorHAnsi"/>
          <w:b/>
        </w:rPr>
        <w:t>Céd</w:t>
      </w:r>
      <w:proofErr w:type="spellEnd"/>
      <w:r w:rsidRPr="00D64DB2">
        <w:rPr>
          <w:rFonts w:asciiTheme="majorHAnsi" w:hAnsiTheme="majorHAnsi"/>
          <w:b/>
        </w:rPr>
        <w:t>. Prof. 7302237</w:t>
      </w:r>
    </w:p>
    <w:p w:rsidR="005B1BFE" w:rsidRPr="00D64DB2" w:rsidRDefault="005B1BFE" w:rsidP="005B1BFE"/>
    <w:p w:rsidR="00C72BB6" w:rsidRPr="00D64DB2" w:rsidRDefault="00C72BB6" w:rsidP="00900687">
      <w:pPr>
        <w:spacing w:after="0" w:line="240" w:lineRule="auto"/>
        <w:jc w:val="right"/>
        <w:rPr>
          <w:rFonts w:asciiTheme="majorHAnsi" w:hAnsiTheme="majorHAnsi"/>
          <w:b/>
          <w:sz w:val="24"/>
          <w:szCs w:val="24"/>
        </w:rPr>
      </w:pPr>
    </w:p>
    <w:sectPr w:rsidR="00C72BB6" w:rsidRPr="00D64DB2"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1E1" w:rsidRDefault="00D611E1" w:rsidP="009D6CC6">
      <w:pPr>
        <w:spacing w:after="0" w:line="240" w:lineRule="auto"/>
      </w:pPr>
      <w:r>
        <w:separator/>
      </w:r>
    </w:p>
  </w:endnote>
  <w:endnote w:type="continuationSeparator" w:id="0">
    <w:p w:rsidR="00D611E1" w:rsidRDefault="00D611E1"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Pr="009D6CC6" w:rsidRDefault="005229DE">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D64DB2" w:rsidRPr="00D64DB2">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5229DE" w:rsidRDefault="005229D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1E1" w:rsidRDefault="00D611E1" w:rsidP="009D6CC6">
      <w:pPr>
        <w:spacing w:after="0" w:line="240" w:lineRule="auto"/>
      </w:pPr>
      <w:r>
        <w:separator/>
      </w:r>
    </w:p>
  </w:footnote>
  <w:footnote w:type="continuationSeparator" w:id="0">
    <w:p w:rsidR="00D611E1" w:rsidRDefault="00D611E1"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5229DE" w:rsidRDefault="005229DE"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5229DE" w:rsidRDefault="005229DE">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9513A"/>
    <w:rsid w:val="000A64B3"/>
    <w:rsid w:val="000B09B4"/>
    <w:rsid w:val="000E4F17"/>
    <w:rsid w:val="000F19ED"/>
    <w:rsid w:val="00110DC8"/>
    <w:rsid w:val="00196AAC"/>
    <w:rsid w:val="001A2BB9"/>
    <w:rsid w:val="00202907"/>
    <w:rsid w:val="00212C2E"/>
    <w:rsid w:val="002134F0"/>
    <w:rsid w:val="002329BF"/>
    <w:rsid w:val="002531A2"/>
    <w:rsid w:val="002777B2"/>
    <w:rsid w:val="002B4222"/>
    <w:rsid w:val="002B5B0A"/>
    <w:rsid w:val="00324146"/>
    <w:rsid w:val="00380A79"/>
    <w:rsid w:val="003C17B8"/>
    <w:rsid w:val="00402454"/>
    <w:rsid w:val="00410924"/>
    <w:rsid w:val="00414E55"/>
    <w:rsid w:val="00415C08"/>
    <w:rsid w:val="004255B7"/>
    <w:rsid w:val="004421C4"/>
    <w:rsid w:val="004452F6"/>
    <w:rsid w:val="00455297"/>
    <w:rsid w:val="0047264D"/>
    <w:rsid w:val="0047433C"/>
    <w:rsid w:val="00480E61"/>
    <w:rsid w:val="00484F51"/>
    <w:rsid w:val="004A4509"/>
    <w:rsid w:val="004B6462"/>
    <w:rsid w:val="005229DE"/>
    <w:rsid w:val="005319BF"/>
    <w:rsid w:val="005440F2"/>
    <w:rsid w:val="005703D9"/>
    <w:rsid w:val="005B1BFE"/>
    <w:rsid w:val="005C1AD9"/>
    <w:rsid w:val="005D7BD0"/>
    <w:rsid w:val="005E13F0"/>
    <w:rsid w:val="005F0C6E"/>
    <w:rsid w:val="005F2483"/>
    <w:rsid w:val="0063162F"/>
    <w:rsid w:val="00661188"/>
    <w:rsid w:val="00694B66"/>
    <w:rsid w:val="006A44C9"/>
    <w:rsid w:val="006A720F"/>
    <w:rsid w:val="006A7AFB"/>
    <w:rsid w:val="006B3611"/>
    <w:rsid w:val="006E5023"/>
    <w:rsid w:val="006E7A40"/>
    <w:rsid w:val="00702FA0"/>
    <w:rsid w:val="00741525"/>
    <w:rsid w:val="00747A41"/>
    <w:rsid w:val="007654A3"/>
    <w:rsid w:val="00785655"/>
    <w:rsid w:val="007F3921"/>
    <w:rsid w:val="00834F78"/>
    <w:rsid w:val="00847B6D"/>
    <w:rsid w:val="008E7F4B"/>
    <w:rsid w:val="008F15D5"/>
    <w:rsid w:val="00900687"/>
    <w:rsid w:val="00914E42"/>
    <w:rsid w:val="00930AAD"/>
    <w:rsid w:val="009458EB"/>
    <w:rsid w:val="00990AB2"/>
    <w:rsid w:val="009D6CC6"/>
    <w:rsid w:val="009E21C5"/>
    <w:rsid w:val="009F01A2"/>
    <w:rsid w:val="00A2710C"/>
    <w:rsid w:val="00A40F13"/>
    <w:rsid w:val="00A42D40"/>
    <w:rsid w:val="00A433BB"/>
    <w:rsid w:val="00A92D29"/>
    <w:rsid w:val="00AC3505"/>
    <w:rsid w:val="00B055E7"/>
    <w:rsid w:val="00B158FB"/>
    <w:rsid w:val="00B32BEC"/>
    <w:rsid w:val="00B75F4F"/>
    <w:rsid w:val="00B96316"/>
    <w:rsid w:val="00BA68BB"/>
    <w:rsid w:val="00BB7B2A"/>
    <w:rsid w:val="00BD1A68"/>
    <w:rsid w:val="00BF5BF7"/>
    <w:rsid w:val="00BF7F4D"/>
    <w:rsid w:val="00C00267"/>
    <w:rsid w:val="00C026F5"/>
    <w:rsid w:val="00C430A1"/>
    <w:rsid w:val="00C6256E"/>
    <w:rsid w:val="00C72BB6"/>
    <w:rsid w:val="00C74E88"/>
    <w:rsid w:val="00CC37A3"/>
    <w:rsid w:val="00CE3217"/>
    <w:rsid w:val="00D611E1"/>
    <w:rsid w:val="00D64DB2"/>
    <w:rsid w:val="00D65321"/>
    <w:rsid w:val="00D672A1"/>
    <w:rsid w:val="00D87503"/>
    <w:rsid w:val="00E0261F"/>
    <w:rsid w:val="00E113FF"/>
    <w:rsid w:val="00E375B8"/>
    <w:rsid w:val="00E641FA"/>
    <w:rsid w:val="00E7286F"/>
    <w:rsid w:val="00EC5208"/>
    <w:rsid w:val="00ED47CA"/>
    <w:rsid w:val="00EE336E"/>
    <w:rsid w:val="00F41C35"/>
    <w:rsid w:val="00F75115"/>
    <w:rsid w:val="00FA3057"/>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5609F"/>
    <w:rsid w:val="00294366"/>
    <w:rsid w:val="002B4E0B"/>
    <w:rsid w:val="00375C62"/>
    <w:rsid w:val="003B1854"/>
    <w:rsid w:val="004F702A"/>
    <w:rsid w:val="005A3CDD"/>
    <w:rsid w:val="00621F4F"/>
    <w:rsid w:val="00625F33"/>
    <w:rsid w:val="006D5C2C"/>
    <w:rsid w:val="00A32E9A"/>
    <w:rsid w:val="00BE0D65"/>
    <w:rsid w:val="00CB7174"/>
    <w:rsid w:val="00CE4D28"/>
    <w:rsid w:val="00DB2096"/>
    <w:rsid w:val="00DB3C90"/>
    <w:rsid w:val="00E1597B"/>
    <w:rsid w:val="00E673DC"/>
    <w:rsid w:val="00EF6E86"/>
    <w:rsid w:val="00F9724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2016-02-29T16:03:00Z</dcterms:created>
  <dcterms:modified xsi:type="dcterms:W3CDTF">2016-02-29T16:03:00Z</dcterms:modified>
</cp:coreProperties>
</file>