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DA" w:rsidRDefault="00AD0BEB">
      <w:r>
        <w:t>CLEMENTE PANTOJA PEREZ</w:t>
      </w:r>
    </w:p>
    <w:p w:rsidR="00AD0BEB" w:rsidRDefault="00AD0BEB" w:rsidP="00AD0BEB">
      <w:r>
        <w:t xml:space="preserve">FOLIO 150682812 </w:t>
      </w:r>
    </w:p>
    <w:p w:rsidR="00AD0BEB" w:rsidRDefault="00AD0BEB" w:rsidP="00AD0BEB"/>
    <w:p w:rsidR="0060015E" w:rsidRDefault="00AD0BEB" w:rsidP="00683BB2">
      <w:pPr>
        <w:jc w:val="both"/>
      </w:pPr>
      <w:r>
        <w:t>Masculino de 63 años</w:t>
      </w:r>
      <w:r w:rsidR="00445F98">
        <w:t xml:space="preserve"> hipertenso de larga evolución </w:t>
      </w:r>
      <w:r>
        <w:t xml:space="preserve"> quien ingresa el </w:t>
      </w:r>
      <w:r w:rsidR="00445F98">
        <w:t>día</w:t>
      </w:r>
      <w:r>
        <w:t xml:space="preserve"> 06 de agosto</w:t>
      </w:r>
      <w:r w:rsidR="00683BB2">
        <w:t xml:space="preserve"> del presente</w:t>
      </w:r>
      <w:r>
        <w:t xml:space="preserve"> por presentar hemorragia subaracnoidea Fisher 4 referido de HG </w:t>
      </w:r>
      <w:r w:rsidR="00683BB2">
        <w:t>Rio V</w:t>
      </w:r>
      <w:r>
        <w:t>erde, por CCTCG de mal control</w:t>
      </w:r>
      <w:r w:rsidR="00683BB2">
        <w:t>;</w:t>
      </w:r>
      <w:r>
        <w:t xml:space="preserve"> a su llegada</w:t>
      </w:r>
      <w:r w:rsidR="00683BB2">
        <w:t xml:space="preserve"> se realiza</w:t>
      </w:r>
      <w:r>
        <w:t xml:space="preserve"> TAC </w:t>
      </w:r>
      <w:r w:rsidR="00683BB2">
        <w:t xml:space="preserve"> que </w:t>
      </w:r>
      <w:r>
        <w:t>revela datos de hemorragia q</w:t>
      </w:r>
      <w:r w:rsidR="00683BB2">
        <w:t>ue abre a ventrículos, valorado</w:t>
      </w:r>
      <w:r>
        <w:t xml:space="preserve"> por neurocirugía quien no lo ve como candidato a manejo </w:t>
      </w:r>
      <w:r w:rsidR="00445F98">
        <w:t>quirúrgico</w:t>
      </w:r>
      <w:r>
        <w:t xml:space="preserve"> </w:t>
      </w:r>
      <w:r w:rsidR="00683BB2">
        <w:t>por el riesgo de mortalidad alto. E</w:t>
      </w:r>
      <w:r>
        <w:t xml:space="preserve">l día 10 de agosto con datos de SRIS, manejo convencional. El </w:t>
      </w:r>
      <w:r w:rsidR="00683BB2">
        <w:t>día 14 de agosto nueva TAC</w:t>
      </w:r>
      <w:r>
        <w:t xml:space="preserve"> con edema </w:t>
      </w:r>
      <w:proofErr w:type="spellStart"/>
      <w:r>
        <w:t>periventricular</w:t>
      </w:r>
      <w:proofErr w:type="spellEnd"/>
      <w:r>
        <w:t xml:space="preserve">  y hematoma </w:t>
      </w:r>
      <w:proofErr w:type="spellStart"/>
      <w:r>
        <w:t>parenquimatoso,</w:t>
      </w:r>
      <w:r w:rsidR="00C82877">
        <w:t>asÍ</w:t>
      </w:r>
      <w:proofErr w:type="spellEnd"/>
      <w:r w:rsidR="00C82877">
        <w:t xml:space="preserve"> </w:t>
      </w:r>
      <w:r>
        <w:t xml:space="preserve"> datos de infección pulmonar y en cultivo se encuentra A. </w:t>
      </w:r>
      <w:proofErr w:type="spellStart"/>
      <w:r>
        <w:t>Baumanii</w:t>
      </w:r>
      <w:proofErr w:type="spellEnd"/>
      <w:r>
        <w:t xml:space="preserve">, se cambia esquema de antibiótico a </w:t>
      </w:r>
      <w:proofErr w:type="spellStart"/>
      <w:r>
        <w:t>ticarcilina</w:t>
      </w:r>
      <w:proofErr w:type="spellEnd"/>
      <w:r>
        <w:t xml:space="preserve"> y </w:t>
      </w:r>
      <w:proofErr w:type="spellStart"/>
      <w:r>
        <w:t>amikacina</w:t>
      </w:r>
      <w:proofErr w:type="spellEnd"/>
      <w:r>
        <w:t>, mala evolución con deterioro ventilatorio hasta que finalmente fallece el día 08 de septiembre del año en curso a las 9:20</w:t>
      </w:r>
    </w:p>
    <w:p w:rsidR="0060015E" w:rsidRDefault="0060015E" w:rsidP="00B97C58">
      <w:pPr>
        <w:jc w:val="both"/>
      </w:pPr>
    </w:p>
    <w:p w:rsidR="00965A7C" w:rsidRDefault="001326E8" w:rsidP="00B97C58">
      <w:pPr>
        <w:jc w:val="both"/>
      </w:pPr>
      <w:r>
        <w:t>Diagnósticos</w:t>
      </w:r>
    </w:p>
    <w:p w:rsidR="00965A7C" w:rsidRDefault="00965A7C" w:rsidP="00B97C58">
      <w:pPr>
        <w:jc w:val="both"/>
      </w:pPr>
      <w:bookmarkStart w:id="0" w:name="_GoBack"/>
      <w:bookmarkEnd w:id="0"/>
    </w:p>
    <w:p w:rsidR="00965A7C" w:rsidRDefault="00965A7C" w:rsidP="00B97C58">
      <w:pPr>
        <w:jc w:val="both"/>
      </w:pPr>
      <w:r>
        <w:t xml:space="preserve">A1   CHOQUE SEPTICO  </w:t>
      </w:r>
      <w:r w:rsidR="00F91941">
        <w:t xml:space="preserve">48 </w:t>
      </w:r>
      <w:proofErr w:type="spellStart"/>
      <w:r w:rsidR="00F91941">
        <w:t>hrs</w:t>
      </w:r>
      <w:proofErr w:type="spellEnd"/>
      <w:r>
        <w:t xml:space="preserve">   </w:t>
      </w:r>
      <w:r w:rsidR="001326E8">
        <w:t xml:space="preserve"> </w:t>
      </w:r>
      <w:r w:rsidR="00C82877">
        <w:t>R65.21</w:t>
      </w:r>
    </w:p>
    <w:p w:rsidR="00D70E50" w:rsidRDefault="00965A7C" w:rsidP="00B97C58">
      <w:pPr>
        <w:jc w:val="both"/>
      </w:pPr>
      <w:r>
        <w:t xml:space="preserve">A2  </w:t>
      </w:r>
      <w:r w:rsidR="00F91941">
        <w:t xml:space="preserve">NEUMONIA INTRAHOSPITALARIA POR </w:t>
      </w:r>
      <w:r w:rsidR="004D4364">
        <w:t>ACINETOBACTER B</w:t>
      </w:r>
      <w:r w:rsidR="00F91941">
        <w:t xml:space="preserve">.    </w:t>
      </w:r>
      <w:r w:rsidR="004D4364">
        <w:t xml:space="preserve">J16.8   </w:t>
      </w:r>
      <w:r w:rsidR="00F91941">
        <w:t xml:space="preserve">16 DIAS </w:t>
      </w:r>
    </w:p>
    <w:p w:rsidR="00BC44FE" w:rsidRDefault="00D70E50" w:rsidP="00B97C58">
      <w:pPr>
        <w:jc w:val="both"/>
      </w:pPr>
      <w:r>
        <w:t xml:space="preserve">AE </w:t>
      </w:r>
      <w:r w:rsidR="00AD0BEB">
        <w:t xml:space="preserve">HEMORRAGIA INTRAVENTRICULAR FISHER 4 </w:t>
      </w:r>
      <w:r w:rsidR="00702EF9">
        <w:t xml:space="preserve"> I61.0</w:t>
      </w: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D70E50" w:rsidRDefault="00D70E50" w:rsidP="00AD0BEB">
      <w:pPr>
        <w:jc w:val="both"/>
      </w:pPr>
      <w:r>
        <w:t xml:space="preserve">B1  </w:t>
      </w:r>
      <w:r w:rsidR="00AD0BEB">
        <w:t xml:space="preserve">HIPERTENSION ARTERIAL  E10  20 AÑOS </w:t>
      </w:r>
    </w:p>
    <w:p w:rsidR="007A62E5" w:rsidRDefault="007A62E5" w:rsidP="00B97C58">
      <w:pPr>
        <w:jc w:val="both"/>
      </w:pPr>
    </w:p>
    <w:p w:rsidR="007A62E5" w:rsidRDefault="007A62E5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C58"/>
    <w:rsid w:val="001326E8"/>
    <w:rsid w:val="0013513C"/>
    <w:rsid w:val="00445F98"/>
    <w:rsid w:val="00467BA0"/>
    <w:rsid w:val="004D4364"/>
    <w:rsid w:val="0060015E"/>
    <w:rsid w:val="00636CBF"/>
    <w:rsid w:val="00683BB2"/>
    <w:rsid w:val="00702EF9"/>
    <w:rsid w:val="0079769A"/>
    <w:rsid w:val="007A62E5"/>
    <w:rsid w:val="008930DA"/>
    <w:rsid w:val="00935D7F"/>
    <w:rsid w:val="00965A7C"/>
    <w:rsid w:val="00AD0BEB"/>
    <w:rsid w:val="00B97C58"/>
    <w:rsid w:val="00BC44FE"/>
    <w:rsid w:val="00C82877"/>
    <w:rsid w:val="00D70E50"/>
    <w:rsid w:val="00D84B4C"/>
    <w:rsid w:val="00D872F0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C57D0-F0B3-4259-9158-1B0BEBB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LapEpi</cp:lastModifiedBy>
  <cp:revision>5</cp:revision>
  <dcterms:created xsi:type="dcterms:W3CDTF">2015-10-09T16:31:00Z</dcterms:created>
  <dcterms:modified xsi:type="dcterms:W3CDTF">2015-11-12T06:43:00Z</dcterms:modified>
</cp:coreProperties>
</file>