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DA" w:rsidRDefault="00660402">
      <w:r>
        <w:t xml:space="preserve">NILDA ELEA SOLA BARRAGAN </w:t>
      </w:r>
    </w:p>
    <w:p w:rsidR="00AD0BEB" w:rsidRDefault="007931AC" w:rsidP="00AD0BEB">
      <w:r>
        <w:t xml:space="preserve">FOLIO </w:t>
      </w:r>
    </w:p>
    <w:p w:rsidR="00965A7C" w:rsidRDefault="00CB1F72" w:rsidP="00414328">
      <w:pPr>
        <w:jc w:val="both"/>
      </w:pPr>
      <w:r>
        <w:t xml:space="preserve">Femenino de </w:t>
      </w:r>
      <w:r w:rsidR="00414328">
        <w:t xml:space="preserve">61 </w:t>
      </w:r>
      <w:r w:rsidR="007931AC">
        <w:t xml:space="preserve"> años </w:t>
      </w:r>
      <w:r w:rsidR="00414328">
        <w:t xml:space="preserve">hipertensa de 10 años de </w:t>
      </w:r>
      <w:r w:rsidR="0052426D">
        <w:t>evolución</w:t>
      </w:r>
      <w:r w:rsidR="00414328">
        <w:t xml:space="preserve"> e hipotiroidea de 15 años inicio su padecimiento con odinofagia 2 meses antes </w:t>
      </w:r>
      <w:r w:rsidR="001F4A1B">
        <w:t>así como ataque al estad</w:t>
      </w:r>
      <w:r w:rsidR="00414328">
        <w:t>o general</w:t>
      </w:r>
      <w:r w:rsidR="001F4A1B">
        <w:t>,</w:t>
      </w:r>
      <w:r w:rsidR="00414328">
        <w:t xml:space="preserve"> astenia y adinamia y </w:t>
      </w:r>
      <w:r w:rsidR="0052426D">
        <w:t>pérdida</w:t>
      </w:r>
      <w:r w:rsidR="00414328">
        <w:t xml:space="preserve"> de peso no cuantificada,  el </w:t>
      </w:r>
      <w:r w:rsidR="0052426D">
        <w:t>día</w:t>
      </w:r>
      <w:r w:rsidR="00414328">
        <w:t xml:space="preserve"> 01 de noviembre a su ingreso  se toma </w:t>
      </w:r>
      <w:proofErr w:type="spellStart"/>
      <w:r w:rsidR="00414328">
        <w:t>bh</w:t>
      </w:r>
      <w:proofErr w:type="spellEnd"/>
      <w:r w:rsidR="00414328">
        <w:t xml:space="preserve"> de control y se </w:t>
      </w:r>
      <w:r w:rsidR="0052426D">
        <w:t>encuentra</w:t>
      </w:r>
      <w:r w:rsidR="00414328">
        <w:t xml:space="preserve"> </w:t>
      </w:r>
      <w:proofErr w:type="spellStart"/>
      <w:r w:rsidR="00414328">
        <w:t>pancitopenia</w:t>
      </w:r>
      <w:proofErr w:type="spellEnd"/>
      <w:r w:rsidR="00414328">
        <w:t xml:space="preserve"> y anemia </w:t>
      </w:r>
      <w:r w:rsidR="0052426D">
        <w:t>así</w:t>
      </w:r>
      <w:r w:rsidR="00414328">
        <w:t xml:space="preserve"> como lesiones orales las cuales son valoradas por maxilofacial y se toma biopsia de la misma</w:t>
      </w:r>
      <w:r w:rsidR="001F4A1B">
        <w:t>,</w:t>
      </w:r>
      <w:r w:rsidR="00414328">
        <w:t xml:space="preserve"> se solicita tac de cráneo y cuello, valorada también por hematología quien señala </w:t>
      </w:r>
      <w:proofErr w:type="spellStart"/>
      <w:r w:rsidR="00414328">
        <w:t>pb</w:t>
      </w:r>
      <w:proofErr w:type="spellEnd"/>
      <w:r w:rsidR="00414328">
        <w:t xml:space="preserve"> </w:t>
      </w:r>
      <w:r w:rsidR="001F4A1B">
        <w:t>diagnóstico</w:t>
      </w:r>
      <w:r w:rsidR="00414328">
        <w:t xml:space="preserve"> de síndrome </w:t>
      </w:r>
      <w:proofErr w:type="spellStart"/>
      <w:r w:rsidR="00414328">
        <w:t>mieloproliferativo</w:t>
      </w:r>
      <w:proofErr w:type="spellEnd"/>
      <w:r w:rsidR="00414328">
        <w:t>.</w:t>
      </w:r>
      <w:r w:rsidR="0052426D">
        <w:t xml:space="preserve"> Ganglios cervicales positivos.</w:t>
      </w:r>
    </w:p>
    <w:p w:rsidR="00414328" w:rsidRDefault="00414328" w:rsidP="00414328">
      <w:pPr>
        <w:jc w:val="both"/>
      </w:pPr>
      <w:r>
        <w:t>Durante su estancia la paciente con mala evolución con datos de infección,</w:t>
      </w:r>
      <w:r w:rsidR="0052426D">
        <w:t xml:space="preserve"> aun con manejo de doble esquema con </w:t>
      </w:r>
      <w:proofErr w:type="spellStart"/>
      <w:r w:rsidR="0052426D">
        <w:t>carbapanemico</w:t>
      </w:r>
      <w:proofErr w:type="spellEnd"/>
      <w:r w:rsidR="0052426D">
        <w:t xml:space="preserve"> y </w:t>
      </w:r>
      <w:proofErr w:type="spellStart"/>
      <w:r w:rsidR="0052426D">
        <w:t>quinolona</w:t>
      </w:r>
      <w:proofErr w:type="spellEnd"/>
      <w:r w:rsidR="0052426D">
        <w:t xml:space="preserve"> persiste </w:t>
      </w:r>
      <w:r>
        <w:t xml:space="preserve"> con fiebre y</w:t>
      </w:r>
      <w:r w:rsidR="001F4A1B">
        <w:t xml:space="preserve"> el 07 de noviembre</w:t>
      </w:r>
      <w:r>
        <w:t xml:space="preserve"> datos de falla renal con elevación de azoados, </w:t>
      </w:r>
      <w:r w:rsidR="0052426D">
        <w:t xml:space="preserve">taquicardia e </w:t>
      </w:r>
      <w:r w:rsidR="001F4A1B">
        <w:t>hipertensión</w:t>
      </w:r>
      <w:r w:rsidR="0052426D">
        <w:t xml:space="preserve"> persistentes, presenta</w:t>
      </w:r>
      <w:r>
        <w:t xml:space="preserve"> el </w:t>
      </w:r>
      <w:r w:rsidR="0052426D">
        <w:t>día</w:t>
      </w:r>
      <w:r>
        <w:t xml:space="preserve"> 08 dificultad respiratoria con datos de </w:t>
      </w:r>
      <w:r w:rsidR="0052426D">
        <w:t>neumonía</w:t>
      </w:r>
      <w:r>
        <w:t xml:space="preserve"> con estertores y </w:t>
      </w:r>
      <w:r w:rsidR="0052426D">
        <w:t xml:space="preserve">áreas de hipoventilación, se sugiere ventilación mecánica misma que se realiza un día posterior, ese mismo día con datos de sepsis y falla </w:t>
      </w:r>
      <w:proofErr w:type="spellStart"/>
      <w:r w:rsidR="0052426D">
        <w:t>mult</w:t>
      </w:r>
      <w:r w:rsidR="001F4A1B">
        <w:t>-ór</w:t>
      </w:r>
      <w:r w:rsidR="0052426D">
        <w:t>rganica</w:t>
      </w:r>
      <w:proofErr w:type="spellEnd"/>
      <w:r w:rsidR="0052426D">
        <w:t>.</w:t>
      </w:r>
    </w:p>
    <w:p w:rsidR="0052426D" w:rsidRDefault="0052426D" w:rsidP="00414328">
      <w:pPr>
        <w:jc w:val="both"/>
      </w:pPr>
      <w:r>
        <w:t xml:space="preserve">La paciente presenta paro ese día a las 23.50 </w:t>
      </w:r>
      <w:proofErr w:type="spellStart"/>
      <w:r>
        <w:t>hrs</w:t>
      </w:r>
      <w:proofErr w:type="spellEnd"/>
      <w:r>
        <w:t xml:space="preserve"> no dá</w:t>
      </w:r>
      <w:r w:rsidR="001F4A1B">
        <w:t>ndose maniobras.</w:t>
      </w:r>
    </w:p>
    <w:p w:rsidR="00414328" w:rsidRDefault="00414328" w:rsidP="00414328">
      <w:pPr>
        <w:jc w:val="both"/>
      </w:pPr>
    </w:p>
    <w:p w:rsidR="00414328" w:rsidRDefault="00414328" w:rsidP="00414328">
      <w:pPr>
        <w:jc w:val="both"/>
      </w:pPr>
    </w:p>
    <w:p w:rsidR="00965A7C" w:rsidRDefault="00FF5866" w:rsidP="00B97C58">
      <w:pPr>
        <w:jc w:val="both"/>
      </w:pPr>
      <w:r>
        <w:t xml:space="preserve">A1  </w:t>
      </w:r>
      <w:r w:rsidR="0052426D">
        <w:t xml:space="preserve">FALLA ORGANICA MULTIPLE  </w:t>
      </w:r>
      <w:r w:rsidR="001F4A1B">
        <w:tab/>
      </w:r>
      <w:r w:rsidR="001F4A1B">
        <w:tab/>
      </w:r>
      <w:r w:rsidR="0052426D">
        <w:t xml:space="preserve"> </w:t>
      </w:r>
      <w:r w:rsidR="00E57AFA">
        <w:t>R68.8</w:t>
      </w:r>
      <w:r w:rsidR="0052426D">
        <w:t xml:space="preserve">  </w:t>
      </w:r>
      <w:r w:rsidR="001F4A1B">
        <w:tab/>
      </w:r>
      <w:r w:rsidR="001F4A1B">
        <w:tab/>
      </w:r>
      <w:r w:rsidR="0052426D">
        <w:t>24 HRS</w:t>
      </w:r>
    </w:p>
    <w:p w:rsidR="00D70E50" w:rsidRDefault="00965A7C" w:rsidP="00B97C58">
      <w:pPr>
        <w:jc w:val="both"/>
      </w:pPr>
      <w:r>
        <w:t xml:space="preserve">A2  </w:t>
      </w:r>
      <w:r w:rsidR="0052426D">
        <w:t xml:space="preserve">INSUFICIENCIA RENAL AGUDA    </w:t>
      </w:r>
      <w:r w:rsidR="001F4A1B">
        <w:tab/>
      </w:r>
      <w:r w:rsidR="001F4A1B">
        <w:tab/>
      </w:r>
      <w:r w:rsidR="0052426D">
        <w:t xml:space="preserve"> N17.0    </w:t>
      </w:r>
      <w:r w:rsidR="001F4A1B">
        <w:tab/>
      </w:r>
      <w:r w:rsidR="0052426D">
        <w:t>48 HRS</w:t>
      </w:r>
    </w:p>
    <w:p w:rsidR="0052426D" w:rsidRDefault="0052426D" w:rsidP="00B97C58">
      <w:pPr>
        <w:jc w:val="both"/>
      </w:pPr>
      <w:r>
        <w:t xml:space="preserve">A3 NEUMONIA INTRAHOSPITALARIA    </w:t>
      </w:r>
      <w:r w:rsidR="001F4A1B">
        <w:tab/>
      </w:r>
      <w:r w:rsidR="001F4A1B">
        <w:tab/>
      </w:r>
      <w:r>
        <w:t>J</w:t>
      </w:r>
      <w:r w:rsidR="00E57AFA">
        <w:t>18.</w:t>
      </w:r>
      <w:r>
        <w:t xml:space="preserve">     </w:t>
      </w:r>
      <w:r w:rsidR="001F4A1B">
        <w:tab/>
      </w:r>
      <w:r w:rsidR="001F4A1B">
        <w:tab/>
      </w:r>
      <w:r>
        <w:t>48 HRS</w:t>
      </w:r>
    </w:p>
    <w:p w:rsidR="0052426D" w:rsidRDefault="0052426D" w:rsidP="00B97C58">
      <w:pPr>
        <w:jc w:val="both"/>
      </w:pPr>
      <w:r>
        <w:t xml:space="preserve">A3  SINDROME MIELOPROLIFERATIVO   </w:t>
      </w:r>
      <w:r w:rsidR="001F4A1B">
        <w:tab/>
      </w:r>
      <w:r w:rsidR="001F4A1B">
        <w:tab/>
      </w:r>
      <w:r>
        <w:t xml:space="preserve"> 2 MESES  </w:t>
      </w:r>
      <w:r w:rsidR="001F4A1B">
        <w:tab/>
      </w:r>
      <w:r>
        <w:t xml:space="preserve"> D47.1</w:t>
      </w:r>
    </w:p>
    <w:p w:rsidR="00965A7C" w:rsidRDefault="001326E8" w:rsidP="00B97C58">
      <w:pPr>
        <w:jc w:val="both"/>
      </w:pPr>
      <w:r>
        <w:t xml:space="preserve">Otras </w:t>
      </w:r>
    </w:p>
    <w:p w:rsidR="00D70E50" w:rsidRDefault="00D70E50" w:rsidP="00AD0BEB">
      <w:pPr>
        <w:jc w:val="both"/>
      </w:pPr>
      <w:r>
        <w:t xml:space="preserve">B1  </w:t>
      </w:r>
      <w:r w:rsidR="0052426D">
        <w:t xml:space="preserve">HIPERTENSION ARTERIAL    </w:t>
      </w:r>
      <w:r w:rsidR="001F4A1B">
        <w:tab/>
      </w:r>
      <w:r w:rsidR="001F4A1B">
        <w:tab/>
      </w:r>
      <w:r w:rsidR="001F4A1B">
        <w:tab/>
      </w:r>
      <w:r w:rsidR="0052426D">
        <w:t xml:space="preserve"> I10</w:t>
      </w:r>
      <w:r w:rsidR="00E57AFA">
        <w:t>X</w:t>
      </w:r>
      <w:r w:rsidR="0052426D">
        <w:t xml:space="preserve">  </w:t>
      </w:r>
      <w:r w:rsidR="001F4A1B">
        <w:tab/>
      </w:r>
      <w:r w:rsidR="001F4A1B">
        <w:tab/>
      </w:r>
      <w:r w:rsidR="0052426D">
        <w:t xml:space="preserve"> 10 AÑOS </w:t>
      </w:r>
    </w:p>
    <w:p w:rsidR="00FF5866" w:rsidRDefault="00FF5866" w:rsidP="00AD0BEB">
      <w:pPr>
        <w:jc w:val="both"/>
      </w:pPr>
      <w:r>
        <w:t>B2 Hipotiroidismo</w:t>
      </w:r>
      <w:r w:rsidR="0052426D">
        <w:t xml:space="preserve">         </w:t>
      </w:r>
      <w:r w:rsidR="001F4A1B">
        <w:tab/>
      </w:r>
      <w:r w:rsidR="001F4A1B">
        <w:tab/>
      </w:r>
      <w:r w:rsidR="001F4A1B">
        <w:tab/>
      </w:r>
      <w:r w:rsidR="001F4A1B">
        <w:tab/>
      </w:r>
      <w:r w:rsidR="0052426D">
        <w:t xml:space="preserve"> E03</w:t>
      </w:r>
      <w:r w:rsidR="00E57AFA">
        <w:t>9</w:t>
      </w:r>
      <w:r w:rsidR="001F4A1B">
        <w:tab/>
      </w:r>
      <w:r w:rsidR="001F4A1B">
        <w:tab/>
        <w:t xml:space="preserve">15 AÑOS. </w:t>
      </w:r>
    </w:p>
    <w:p w:rsidR="007A62E5" w:rsidRDefault="007A62E5" w:rsidP="00B97C58">
      <w:pPr>
        <w:jc w:val="both"/>
      </w:pPr>
    </w:p>
    <w:p w:rsidR="007A62E5" w:rsidRDefault="007A62E5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  <w:bookmarkStart w:id="0" w:name="_GoBack"/>
      <w:bookmarkEnd w:id="0"/>
    </w:p>
    <w:p w:rsidR="00965A7C" w:rsidRDefault="001F4A1B" w:rsidP="00B97C58">
      <w:pPr>
        <w:jc w:val="both"/>
      </w:pPr>
      <w:r>
        <w:t>DRA  CARMEN OCHOA</w:t>
      </w:r>
    </w:p>
    <w:p w:rsidR="00B97C58" w:rsidRDefault="000F64A5" w:rsidP="000F64A5">
      <w:pPr>
        <w:jc w:val="both"/>
      </w:pPr>
      <w:r>
        <w:t xml:space="preserve">EPIDEMIOLOGIA HG ISSSTE </w:t>
      </w:r>
    </w:p>
    <w:sectPr w:rsidR="00B97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58"/>
    <w:rsid w:val="000F64A5"/>
    <w:rsid w:val="001326E8"/>
    <w:rsid w:val="0013513C"/>
    <w:rsid w:val="001F4A1B"/>
    <w:rsid w:val="00414328"/>
    <w:rsid w:val="00445F98"/>
    <w:rsid w:val="00467BA0"/>
    <w:rsid w:val="004D4364"/>
    <w:rsid w:val="0052426D"/>
    <w:rsid w:val="0060015E"/>
    <w:rsid w:val="00636CBF"/>
    <w:rsid w:val="00660402"/>
    <w:rsid w:val="00702EF9"/>
    <w:rsid w:val="007931AC"/>
    <w:rsid w:val="0079769A"/>
    <w:rsid w:val="007A62E5"/>
    <w:rsid w:val="008930DA"/>
    <w:rsid w:val="00935D7F"/>
    <w:rsid w:val="00965A7C"/>
    <w:rsid w:val="00AD0BEB"/>
    <w:rsid w:val="00B97C58"/>
    <w:rsid w:val="00BC44FE"/>
    <w:rsid w:val="00C93F13"/>
    <w:rsid w:val="00CB1F72"/>
    <w:rsid w:val="00CE3846"/>
    <w:rsid w:val="00D70E50"/>
    <w:rsid w:val="00D84B4C"/>
    <w:rsid w:val="00D872F0"/>
    <w:rsid w:val="00E57AFA"/>
    <w:rsid w:val="00F91941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C57D0-F0B3-4259-9158-1B0BEBB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LapEpi</cp:lastModifiedBy>
  <cp:revision>6</cp:revision>
  <dcterms:created xsi:type="dcterms:W3CDTF">2015-11-18T16:57:00Z</dcterms:created>
  <dcterms:modified xsi:type="dcterms:W3CDTF">2015-11-18T19:22:00Z</dcterms:modified>
</cp:coreProperties>
</file>