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83" w:rsidRDefault="005C005B" w:rsidP="00512BA9">
      <w:pPr>
        <w:jc w:val="center"/>
      </w:pPr>
      <w:r>
        <w:t>INSTITUTO MEXICANO DEL SEGURO SOCIAL</w:t>
      </w:r>
    </w:p>
    <w:p w:rsidR="005C005B" w:rsidRDefault="005C005B" w:rsidP="00512BA9">
      <w:pPr>
        <w:jc w:val="center"/>
      </w:pPr>
      <w:r>
        <w:t>HOSPITAL GENERAL DE ZONA/ MF No. 1</w:t>
      </w:r>
    </w:p>
    <w:p w:rsidR="005C005B" w:rsidRPr="00512BA9" w:rsidRDefault="005C005B" w:rsidP="00512BA9">
      <w:pPr>
        <w:jc w:val="center"/>
        <w:rPr>
          <w:b/>
          <w:u w:val="single"/>
        </w:rPr>
      </w:pPr>
      <w:r w:rsidRPr="00512BA9">
        <w:rPr>
          <w:b/>
          <w:u w:val="single"/>
        </w:rPr>
        <w:t>RESUMEN CLINICO</w:t>
      </w:r>
      <w:r w:rsidR="00CA4A8D">
        <w:rPr>
          <w:b/>
          <w:u w:val="single"/>
        </w:rPr>
        <w:t xml:space="preserve"> </w:t>
      </w:r>
    </w:p>
    <w:p w:rsidR="005C005B" w:rsidRDefault="005C005B">
      <w:r>
        <w:t>PAC</w:t>
      </w:r>
      <w:r w:rsidR="00D81AA6">
        <w:t>IE</w:t>
      </w:r>
      <w:r w:rsidR="00894370">
        <w:t xml:space="preserve">NTE: </w:t>
      </w:r>
      <w:r w:rsidR="00D27016">
        <w:t>SILOS RAMOS DANTE ELEAZAR</w:t>
      </w:r>
    </w:p>
    <w:p w:rsidR="005C005B" w:rsidRDefault="00D27016">
      <w:r>
        <w:t>EDAD: 1</w:t>
      </w:r>
      <w:r w:rsidR="00E65793">
        <w:tab/>
      </w:r>
      <w:r w:rsidR="00894370">
        <w:t xml:space="preserve">UMF ADSCRIPCION: UMF </w:t>
      </w:r>
      <w:r>
        <w:t>47</w:t>
      </w:r>
      <w:r w:rsidR="00E65793">
        <w:t xml:space="preserve">                                                                                                                                                                           </w:t>
      </w:r>
    </w:p>
    <w:p w:rsidR="005C005B" w:rsidRDefault="00D27016">
      <w:r>
        <w:t>FOLIO CERTIFICADO: 15068377</w:t>
      </w:r>
    </w:p>
    <w:p w:rsidR="005C005B" w:rsidRDefault="00894370">
      <w:r>
        <w:t xml:space="preserve">FECHA DEFUNCION: </w:t>
      </w:r>
      <w:r w:rsidR="00D27016">
        <w:t>22/12/2015</w:t>
      </w:r>
    </w:p>
    <w:p w:rsidR="00D27016" w:rsidRDefault="005C005B">
      <w:r>
        <w:t>NSS</w:t>
      </w:r>
      <w:r w:rsidR="00D27016">
        <w:t>: 410683011203M15OR</w:t>
      </w:r>
    </w:p>
    <w:p w:rsidR="005C005B" w:rsidRDefault="00843359">
      <w:r>
        <w:t>DIAGNOSTI</w:t>
      </w:r>
      <w:r w:rsidR="005C005B">
        <w:t>COS DEFUNCION:</w:t>
      </w:r>
    </w:p>
    <w:p w:rsidR="00866B06" w:rsidRDefault="00866B06">
      <w:r>
        <w:t>PARTE I</w:t>
      </w:r>
    </w:p>
    <w:p w:rsidR="00866B06" w:rsidRDefault="00D27016" w:rsidP="005C005B">
      <w:pPr>
        <w:pStyle w:val="Prrafodelista"/>
        <w:numPr>
          <w:ilvl w:val="0"/>
          <w:numId w:val="1"/>
        </w:numPr>
      </w:pPr>
      <w:r>
        <w:t>CHOQUE SEPTICO</w:t>
      </w:r>
    </w:p>
    <w:p w:rsidR="00D27016" w:rsidRDefault="00D27016" w:rsidP="005C005B">
      <w:pPr>
        <w:pStyle w:val="Prrafodelista"/>
        <w:numPr>
          <w:ilvl w:val="0"/>
          <w:numId w:val="1"/>
        </w:numPr>
      </w:pPr>
      <w:r>
        <w:t>SEPSIS</w:t>
      </w:r>
    </w:p>
    <w:p w:rsidR="00D27016" w:rsidRDefault="00D27016" w:rsidP="005C005B">
      <w:pPr>
        <w:pStyle w:val="Prrafodelista"/>
        <w:numPr>
          <w:ilvl w:val="0"/>
          <w:numId w:val="1"/>
        </w:numPr>
      </w:pPr>
      <w:r>
        <w:t>GATROENTERITIS INFECCIOSA</w:t>
      </w:r>
    </w:p>
    <w:p w:rsidR="00866B06" w:rsidRDefault="00894370" w:rsidP="00894370">
      <w:r>
        <w:t xml:space="preserve">       </w:t>
      </w:r>
      <w:r w:rsidR="00866B06">
        <w:t xml:space="preserve">PARTE </w:t>
      </w:r>
      <w:r>
        <w:t xml:space="preserve">II </w:t>
      </w:r>
    </w:p>
    <w:p w:rsidR="00894370" w:rsidRDefault="00D27016" w:rsidP="00866B06">
      <w:pPr>
        <w:pStyle w:val="Prrafodelista"/>
        <w:numPr>
          <w:ilvl w:val="0"/>
          <w:numId w:val="4"/>
        </w:numPr>
      </w:pPr>
      <w:r>
        <w:t>ATRESIA PULMONAR</w:t>
      </w:r>
    </w:p>
    <w:p w:rsidR="00D94379" w:rsidRDefault="00D27016" w:rsidP="00866B06">
      <w:pPr>
        <w:pStyle w:val="Prrafodelista"/>
        <w:numPr>
          <w:ilvl w:val="0"/>
          <w:numId w:val="4"/>
        </w:numPr>
      </w:pPr>
      <w:r>
        <w:t>VENTRICULO DERECHO HIPOPLASICO</w:t>
      </w:r>
    </w:p>
    <w:p w:rsidR="00FB170A" w:rsidRDefault="00F566EA" w:rsidP="008C5DEC">
      <w:pPr>
        <w:jc w:val="both"/>
      </w:pPr>
      <w:r>
        <w:t xml:space="preserve">1 MES DE VIDA CON </w:t>
      </w:r>
      <w:r w:rsidR="001F500C">
        <w:t xml:space="preserve">DIAGNOSTICO DE </w:t>
      </w:r>
      <w:r>
        <w:t>ATRESIA PULMONAR</w:t>
      </w:r>
      <w:r w:rsidR="001F500C">
        <w:t>,</w:t>
      </w:r>
      <w:r>
        <w:t xml:space="preserve"> VENTRICULO DERECHO HIPOPLASICO </w:t>
      </w:r>
      <w:r w:rsidR="001F500C">
        <w:t xml:space="preserve">DIAGNOSTICO </w:t>
      </w:r>
      <w:proofErr w:type="gramStart"/>
      <w:r w:rsidR="001F500C">
        <w:t>PRENATAL  MANEJADA</w:t>
      </w:r>
      <w:proofErr w:type="gramEnd"/>
      <w:r w:rsidR="001F500C">
        <w:t xml:space="preserve"> EN </w:t>
      </w:r>
      <w:r>
        <w:t xml:space="preserve">MONTERREY </w:t>
      </w:r>
      <w:r w:rsidR="001F500C">
        <w:t xml:space="preserve">CON RESOLUCIÓN MEDIANTE CESAREA EL </w:t>
      </w:r>
      <w:r>
        <w:t xml:space="preserve">  9/11/2015 </w:t>
      </w:r>
      <w:r w:rsidR="001F500C">
        <w:t xml:space="preserve"> CON PRODUCTO DE 3.875 K</w:t>
      </w:r>
      <w:r>
        <w:t>G, TALLA 52 CM Y APGAR NO RECUERDA.</w:t>
      </w:r>
    </w:p>
    <w:p w:rsidR="00F566EA" w:rsidRDefault="001F500C" w:rsidP="008C5DEC">
      <w:pPr>
        <w:jc w:val="both"/>
      </w:pPr>
      <w:r>
        <w:t>ESTUVO EN</w:t>
      </w:r>
      <w:r w:rsidR="00F566EA">
        <w:t xml:space="preserve"> UCIN</w:t>
      </w:r>
      <w:r>
        <w:t>, SU ECOCARDIOGRAMA CON S</w:t>
      </w:r>
      <w:r w:rsidR="00B876E2">
        <w:t xml:space="preserve">ITUS SOLICITUS EN LEVOCARDIA, SEGMENTACION CARDICA NORMAL, TABIQUE AURICULAR CON CIA 8MM FENESTRA Y EN ALGUN SITIO SE OBSERVA ABOMBADO A LA IZQUIERDA, TABIQUE INTERVENTRIULAR INTEGRO, APARATO AV TRICUSPIDEO CON INSUFICIENCIA TRICUSPIDEA GRADIENTE REVERSO DE 60MM, AV MITRAL IM LEVE, DIAMETROS DE CAVIDADES EN MODOM CON VD HIPOPLASICO, HIPERETROFICO, VD NORMAL, FEVI NORMAL, ATRESIA PULMONAR CON RAMAS 5MM, PCA 6MM, ARCO AORTICO IZQUIERDO, NO COLECCIONES NI VEGETACIONES, AORCO AORTICO IZQUIERDO SIN COARTACION NI CONDUCTO. </w:t>
      </w:r>
      <w:r>
        <w:t xml:space="preserve"> REALIZANDOSE  EL </w:t>
      </w:r>
      <w:r w:rsidR="00B876E2">
        <w:t>23/11/2015 FISTULA SISTEMICO PULMONAR</w:t>
      </w:r>
      <w:r w:rsidR="009B4761">
        <w:t>,</w:t>
      </w:r>
      <w:r>
        <w:t xml:space="preserve"> CON</w:t>
      </w:r>
      <w:r w:rsidR="009B4761">
        <w:t xml:space="preserve"> DIFICULTAD PARA LA ALIMENTACION LOS PRIMEROS DIAS, CON VOMITOS FRECUENTES E INGESTA BAJA POR </w:t>
      </w:r>
      <w:r>
        <w:t xml:space="preserve">DESCARTANDO </w:t>
      </w:r>
      <w:r w:rsidR="009B4761">
        <w:t>REFLUJO E HIPERTROFIA PILORICA, MANEJO MEDICO Y MEDIDAS ANTIREFLUJO,</w:t>
      </w:r>
      <w:r w:rsidR="00B876E2">
        <w:t xml:space="preserve"> EGRES</w:t>
      </w:r>
      <w:r>
        <w:t>0</w:t>
      </w:r>
      <w:r w:rsidR="00B876E2">
        <w:t xml:space="preserve"> EL 15/</w:t>
      </w:r>
      <w:r w:rsidR="008C5DEC">
        <w:t xml:space="preserve">12/2015 POR EVOLUCION FAVORABLE </w:t>
      </w:r>
      <w:r>
        <w:t xml:space="preserve">Y </w:t>
      </w:r>
      <w:r w:rsidR="008C5DEC">
        <w:t>MANEJO CON FUROSEMIDE, ESPIRONOLACTONA, ASPIRINA, OMEPRAZOL, METOCLOPRAMIDA, PROSOBE.</w:t>
      </w:r>
    </w:p>
    <w:p w:rsidR="008C5DEC" w:rsidRDefault="001F500C" w:rsidP="009850E9">
      <w:pPr>
        <w:jc w:val="both"/>
      </w:pPr>
      <w:r>
        <w:t xml:space="preserve">HOSPITALIZADO EL </w:t>
      </w:r>
      <w:r w:rsidR="00B876E2">
        <w:t>17/12/2015</w:t>
      </w:r>
      <w:r w:rsidR="009B4761">
        <w:t xml:space="preserve"> </w:t>
      </w:r>
      <w:r>
        <w:t>POR VOMITO</w:t>
      </w:r>
      <w:r w:rsidR="00B876E2">
        <w:t xml:space="preserve"> DE CONTENIDO GASTRICO Y EVACUACIONES</w:t>
      </w:r>
      <w:r>
        <w:t xml:space="preserve"> </w:t>
      </w:r>
      <w:r w:rsidR="00B876E2">
        <w:t>DE BAJA CONSISTENCIA</w:t>
      </w:r>
      <w:r>
        <w:t xml:space="preserve"> </w:t>
      </w:r>
      <w:r w:rsidR="00B876E2">
        <w:t>CON MOCO</w:t>
      </w:r>
      <w:r w:rsidR="008C5DEC">
        <w:t xml:space="preserve"> SIN ENCONTRARSE DATOS DE INFECCION NI DESHIDRATACION MANEJANDOSE AMBULATORIAMENTE</w:t>
      </w:r>
      <w:r>
        <w:t>.</w:t>
      </w:r>
    </w:p>
    <w:p w:rsidR="007C192A" w:rsidRDefault="001F500C" w:rsidP="009850E9">
      <w:pPr>
        <w:jc w:val="both"/>
      </w:pPr>
      <w:r>
        <w:t xml:space="preserve">REGRESÓ </w:t>
      </w:r>
      <w:r w:rsidR="008C5DEC">
        <w:t xml:space="preserve">EL 20/12/2015 </w:t>
      </w:r>
      <w:r w:rsidR="00B876E2">
        <w:t>POR PERSISTIR CON DIARREA ACUOSA-PASTOSA CON MOCO EN FRECUENCIA DE 14</w:t>
      </w:r>
      <w:r>
        <w:t>/</w:t>
      </w:r>
      <w:r w:rsidR="00B876E2">
        <w:t xml:space="preserve">24 HRS, FONTANELA HUNDIDA, REACTIVO, </w:t>
      </w:r>
      <w:r w:rsidR="00FC790D">
        <w:t xml:space="preserve">ACROCIANOSIS, </w:t>
      </w:r>
      <w:r w:rsidR="00B876E2">
        <w:t xml:space="preserve">MUCOSAS EN </w:t>
      </w:r>
      <w:r w:rsidR="00B876E2">
        <w:lastRenderedPageBreak/>
        <w:t>REGULAR ESTADO DE HIDRATACI</w:t>
      </w:r>
      <w:r>
        <w:t>ON, POLIPNEA, SOPLO SISTOLICO,</w:t>
      </w:r>
      <w:r w:rsidR="006F0592">
        <w:t xml:space="preserve"> </w:t>
      </w:r>
      <w:bookmarkStart w:id="0" w:name="_GoBack"/>
      <w:bookmarkEnd w:id="0"/>
      <w:r w:rsidR="00B876E2">
        <w:t xml:space="preserve">PULMONAR SIN COMPROMISO. </w:t>
      </w:r>
      <w:proofErr w:type="gramStart"/>
      <w:r w:rsidR="00FC790D">
        <w:t>EVACUACIONES  ACUOSAS</w:t>
      </w:r>
      <w:proofErr w:type="gramEnd"/>
      <w:r w:rsidR="00FC790D">
        <w:t>, CAFÉ AMARILLENTAS, FETIDAS,  CON MOCO</w:t>
      </w:r>
      <w:r>
        <w:t xml:space="preserve"> Y SE AGREGA SANGRE. SE REALIZO</w:t>
      </w:r>
      <w:r w:rsidR="00FC790D">
        <w:t xml:space="preserve"> LABSTX DE EVAC</w:t>
      </w:r>
      <w:r>
        <w:t xml:space="preserve">UACION ENCONTRANDO ABUNDANTES </w:t>
      </w:r>
      <w:r w:rsidR="00FC790D">
        <w:t>LEUCOS</w:t>
      </w:r>
      <w:r>
        <w:t>,</w:t>
      </w:r>
      <w:r w:rsidR="00FC790D">
        <w:t xml:space="preserve"> SANGRE Y GLUCOSA INSTAURANDO MANEJO </w:t>
      </w:r>
      <w:r w:rsidR="007C192A">
        <w:t>DE LSQS, AMPICILINA. CON HB 8.8, PLT 271, LEUCOS 4230, NEUTROFILOS 43.4</w:t>
      </w:r>
      <w:r w:rsidR="008C5DEC">
        <w:t>.</w:t>
      </w:r>
    </w:p>
    <w:p w:rsidR="009850E9" w:rsidRDefault="007C192A" w:rsidP="009850E9">
      <w:pPr>
        <w:jc w:val="both"/>
      </w:pPr>
      <w:r>
        <w:t>SE COL</w:t>
      </w:r>
      <w:r w:rsidR="001F500C">
        <w:t>OCA SOG A GRAVEDAD Y TRANSFUNDE</w:t>
      </w:r>
      <w:r>
        <w:t xml:space="preserve"> 20 ML PG CADA 3 HRS. SATURACION</w:t>
      </w:r>
      <w:r w:rsidR="001F500C">
        <w:t xml:space="preserve"> </w:t>
      </w:r>
      <w:r w:rsidR="008C5DEC">
        <w:t>CON UTILIZACION DE PUNTAS N</w:t>
      </w:r>
      <w:r>
        <w:t xml:space="preserve">ASALES A 92%, SIN PICOS FEBRILES, </w:t>
      </w:r>
      <w:r w:rsidR="001F500C">
        <w:t xml:space="preserve">1 DIA DESPUES </w:t>
      </w:r>
      <w:r>
        <w:t>MEJORIA EN LA COLORACION, 1 EVACU</w:t>
      </w:r>
      <w:r w:rsidR="001F500C">
        <w:t>ACION CON MOCO, CON TAQUICARDIA,</w:t>
      </w:r>
      <w:r>
        <w:t xml:space="preserve"> IRRITABLE CON ACIDOSIS RESPIRATORIA, PRESENTA DETERIORO VENTILATORIA CON SATURACIONES A</w:t>
      </w:r>
      <w:r w:rsidR="008C5DEC">
        <w:t>L 78%,</w:t>
      </w:r>
      <w:r>
        <w:t xml:space="preserve"> CON TIRAJE MARCADA Y ALETEO NASAL, </w:t>
      </w:r>
      <w:r w:rsidR="001F500C">
        <w:t>LA</w:t>
      </w:r>
      <w:r>
        <w:t xml:space="preserve"> BH CON LEUCOPENIA</w:t>
      </w:r>
      <w:r w:rsidR="001F500C">
        <w:t xml:space="preserve"> </w:t>
      </w:r>
      <w:r w:rsidR="008C5DEC">
        <w:t>PRESENTA</w:t>
      </w:r>
      <w:r w:rsidR="009850E9">
        <w:t>N</w:t>
      </w:r>
      <w:r w:rsidR="008C5DEC">
        <w:t>DO PARO CARDIORRESPIRATORIOO,</w:t>
      </w:r>
      <w:r w:rsidR="001F500C">
        <w:t xml:space="preserve"> CON INTUBACION OROTRAQUEAL, </w:t>
      </w:r>
      <w:r w:rsidR="008C5DEC">
        <w:t>MAL PERFUN</w:t>
      </w:r>
      <w:r w:rsidR="009850E9">
        <w:t>D</w:t>
      </w:r>
      <w:r w:rsidR="008C5DEC">
        <w:t xml:space="preserve">IDO, TAQUICARDIA </w:t>
      </w:r>
      <w:r w:rsidR="009850E9">
        <w:t>S</w:t>
      </w:r>
      <w:r w:rsidR="008C5DEC">
        <w:t>UPRAVENTRICULAR</w:t>
      </w:r>
      <w:r w:rsidR="001F500C">
        <w:t>, POSTERIOR A MANEJO CON</w:t>
      </w:r>
      <w:r w:rsidR="008C5DEC">
        <w:t xml:space="preserve"> 150/MIN </w:t>
      </w:r>
      <w:r w:rsidR="006F0592">
        <w:t xml:space="preserve"> SE CONTINUA CON</w:t>
      </w:r>
      <w:r w:rsidR="008C5DEC">
        <w:t xml:space="preserve"> APO</w:t>
      </w:r>
      <w:r w:rsidR="009850E9">
        <w:t>RTE DE VOLUMEN,</w:t>
      </w:r>
      <w:r w:rsidR="008C5DEC">
        <w:t xml:space="preserve"> ADMINISTRAN BICARBONATO, COLOCACION DE CVC</w:t>
      </w:r>
      <w:r w:rsidR="006F0592">
        <w:t xml:space="preserve"> CON</w:t>
      </w:r>
      <w:r w:rsidR="009850E9">
        <w:t xml:space="preserve"> APOYO INOTROPICO Y SEDACION,</w:t>
      </w:r>
      <w:r w:rsidR="006F0592">
        <w:t xml:space="preserve"> INGRESA UCIP </w:t>
      </w:r>
      <w:r w:rsidR="009850E9">
        <w:t>Y SE AGREGA VANCOMICINA Y CEFOTAXIMA.</w:t>
      </w:r>
      <w:r w:rsidR="006F0592">
        <w:t xml:space="preserve"> CONTINÚA CON DATOS DE CHOQUE, SIN TA, PRESENTA PARO CARDIACO </w:t>
      </w:r>
    </w:p>
    <w:p w:rsidR="00293702" w:rsidRDefault="007B6D78" w:rsidP="00293702">
      <w:pPr>
        <w:jc w:val="both"/>
        <w:rPr>
          <w:b/>
        </w:rPr>
      </w:pPr>
      <w:r w:rsidRPr="007B6D78">
        <w:rPr>
          <w:b/>
        </w:rPr>
        <w:t xml:space="preserve">EN BASE A LA INVESTIGACION EPIDEMIOLOGICA REALIZADA EN EL EXPEDIENTE CLINICO SE </w:t>
      </w:r>
      <w:r w:rsidR="00293702">
        <w:rPr>
          <w:b/>
        </w:rPr>
        <w:t>R</w:t>
      </w:r>
      <w:r w:rsidR="00FB170A">
        <w:rPr>
          <w:b/>
        </w:rPr>
        <w:t>A</w:t>
      </w:r>
      <w:r w:rsidR="00293702">
        <w:rPr>
          <w:b/>
        </w:rPr>
        <w:t xml:space="preserve">TIFICA DIAGNÓSTICO DE DEFUNCIÓN A </w:t>
      </w:r>
      <w:r w:rsidR="009850E9">
        <w:rPr>
          <w:b/>
        </w:rPr>
        <w:t>GASTROENTERITIS INFECCIOSA</w:t>
      </w:r>
      <w:r w:rsidR="00293702">
        <w:rPr>
          <w:b/>
        </w:rPr>
        <w:t>.</w:t>
      </w:r>
    </w:p>
    <w:p w:rsidR="00DC4218" w:rsidRPr="00D94379" w:rsidRDefault="00DC4218" w:rsidP="009B0B3D">
      <w:pPr>
        <w:jc w:val="both"/>
      </w:pPr>
      <w:r w:rsidRPr="00D94379">
        <w:t>ATTE</w:t>
      </w:r>
    </w:p>
    <w:p w:rsidR="00DC4218" w:rsidRPr="00293702" w:rsidRDefault="007B6D78" w:rsidP="009B0B3D">
      <w:r w:rsidRPr="00293702">
        <w:t>DRA</w:t>
      </w:r>
      <w:r w:rsidR="00293702" w:rsidRPr="00293702">
        <w:t xml:space="preserve">.  </w:t>
      </w:r>
      <w:r w:rsidR="009850E9">
        <w:t>SUSANA PERCHES GONZALEZ</w:t>
      </w:r>
    </w:p>
    <w:p w:rsidR="00E65793" w:rsidRPr="00293702" w:rsidRDefault="009850E9" w:rsidP="00DA10DE">
      <w:r>
        <w:t>EPIDEMIOLOGIA</w:t>
      </w:r>
    </w:p>
    <w:sectPr w:rsidR="00E65793" w:rsidRPr="002937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E0D11"/>
    <w:multiLevelType w:val="hybridMultilevel"/>
    <w:tmpl w:val="E5A8E3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0737DE"/>
    <w:multiLevelType w:val="hybridMultilevel"/>
    <w:tmpl w:val="A3A0C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4C2991"/>
    <w:multiLevelType w:val="hybridMultilevel"/>
    <w:tmpl w:val="59F0CFFE"/>
    <w:lvl w:ilvl="0" w:tplc="5D609E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9B3116B"/>
    <w:multiLevelType w:val="hybridMultilevel"/>
    <w:tmpl w:val="9AB6D8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5B"/>
    <w:rsid w:val="000D27EB"/>
    <w:rsid w:val="00101063"/>
    <w:rsid w:val="00161029"/>
    <w:rsid w:val="0017088B"/>
    <w:rsid w:val="00192583"/>
    <w:rsid w:val="001F4978"/>
    <w:rsid w:val="001F500C"/>
    <w:rsid w:val="00240B81"/>
    <w:rsid w:val="002507C5"/>
    <w:rsid w:val="00293592"/>
    <w:rsid w:val="00293702"/>
    <w:rsid w:val="002954E1"/>
    <w:rsid w:val="003129C1"/>
    <w:rsid w:val="00325FF9"/>
    <w:rsid w:val="003D6C12"/>
    <w:rsid w:val="004238BA"/>
    <w:rsid w:val="00432404"/>
    <w:rsid w:val="00475492"/>
    <w:rsid w:val="004F6200"/>
    <w:rsid w:val="00512BA9"/>
    <w:rsid w:val="005B689B"/>
    <w:rsid w:val="005C005B"/>
    <w:rsid w:val="00674D2E"/>
    <w:rsid w:val="006A0219"/>
    <w:rsid w:val="006F0592"/>
    <w:rsid w:val="007B6D78"/>
    <w:rsid w:val="007C192A"/>
    <w:rsid w:val="007F6F3B"/>
    <w:rsid w:val="0084275C"/>
    <w:rsid w:val="00843359"/>
    <w:rsid w:val="00866B06"/>
    <w:rsid w:val="00894370"/>
    <w:rsid w:val="008C5DEC"/>
    <w:rsid w:val="00916580"/>
    <w:rsid w:val="00934264"/>
    <w:rsid w:val="009850E9"/>
    <w:rsid w:val="009B0B3D"/>
    <w:rsid w:val="009B4761"/>
    <w:rsid w:val="00A45C15"/>
    <w:rsid w:val="00AD3E3B"/>
    <w:rsid w:val="00B144C3"/>
    <w:rsid w:val="00B30738"/>
    <w:rsid w:val="00B41AE9"/>
    <w:rsid w:val="00B61ABB"/>
    <w:rsid w:val="00B82EDA"/>
    <w:rsid w:val="00B876E2"/>
    <w:rsid w:val="00CA4A8D"/>
    <w:rsid w:val="00D27016"/>
    <w:rsid w:val="00D81AA6"/>
    <w:rsid w:val="00D94379"/>
    <w:rsid w:val="00DA10DE"/>
    <w:rsid w:val="00DC4218"/>
    <w:rsid w:val="00DF6903"/>
    <w:rsid w:val="00E62CCA"/>
    <w:rsid w:val="00E65793"/>
    <w:rsid w:val="00EA0A21"/>
    <w:rsid w:val="00F37D0E"/>
    <w:rsid w:val="00F40370"/>
    <w:rsid w:val="00F46420"/>
    <w:rsid w:val="00F566EA"/>
    <w:rsid w:val="00FB170A"/>
    <w:rsid w:val="00FC7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5BA38-4B6E-41EE-8BC3-12882056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 w:type="paragraph" w:styleId="Textodeglobo">
    <w:name w:val="Balloon Text"/>
    <w:basedOn w:val="Normal"/>
    <w:link w:val="TextodegloboCar"/>
    <w:uiPriority w:val="99"/>
    <w:semiHidden/>
    <w:unhideWhenUsed/>
    <w:rsid w:val="005B6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Perches Gonzalez</dc:creator>
  <cp:keywords/>
  <dc:description/>
  <cp:lastModifiedBy>LapEpi</cp:lastModifiedBy>
  <cp:revision>2</cp:revision>
  <cp:lastPrinted>2016-04-26T14:40:00Z</cp:lastPrinted>
  <dcterms:created xsi:type="dcterms:W3CDTF">2016-04-26T14:40:00Z</dcterms:created>
  <dcterms:modified xsi:type="dcterms:W3CDTF">2016-04-26T14:40:00Z</dcterms:modified>
</cp:coreProperties>
</file>