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DA" w:rsidRDefault="001B21A5">
      <w:bookmarkStart w:id="0" w:name="_GoBack"/>
      <w:r>
        <w:t xml:space="preserve">MARIA DEL ROSARIO GOMEZ CARDONA </w:t>
      </w:r>
    </w:p>
    <w:bookmarkEnd w:id="0"/>
    <w:p w:rsidR="00AD0BEB" w:rsidRDefault="001B21A5" w:rsidP="00AD0BEB">
      <w:r>
        <w:t>FOLIO 150685576</w:t>
      </w:r>
    </w:p>
    <w:p w:rsidR="00AD0BEB" w:rsidRDefault="00AD0BEB" w:rsidP="00AD0BEB"/>
    <w:p w:rsidR="00244BFD" w:rsidRDefault="001B21A5" w:rsidP="00DF26DA">
      <w:pPr>
        <w:jc w:val="both"/>
      </w:pPr>
      <w:r>
        <w:t xml:space="preserve">Femenino de 64 años con </w:t>
      </w:r>
      <w:proofErr w:type="spellStart"/>
      <w:r>
        <w:t>diagnostico</w:t>
      </w:r>
      <w:proofErr w:type="spellEnd"/>
      <w:r>
        <w:t xml:space="preserve"> de Ca de mama derecho con lesión de 5x4 </w:t>
      </w:r>
      <w:proofErr w:type="spellStart"/>
      <w:r>
        <w:t>cms</w:t>
      </w:r>
      <w:proofErr w:type="spellEnd"/>
      <w:r>
        <w:t xml:space="preserve">  detectado en fase tardía ya con  metástasis Oseas hacia columna y parrilla costal, ingresa por mioclonías y lateralización hacia el lado derecho, probablemente secundarias a metástasis cerebrales o bien metabólicas por lisis tumoral, la paciente en malas condiciones generales con síndrome consuntivo y </w:t>
      </w:r>
      <w:proofErr w:type="spellStart"/>
      <w:r>
        <w:t>carcinomatosis</w:t>
      </w:r>
      <w:proofErr w:type="spellEnd"/>
      <w:r>
        <w:t xml:space="preserve"> evidente, valorada por servicio de clínica del dolor quienes siguieren cuidados paliativos y manejo en casa por máximo beneficio, sin embargo los familiares se niegan a esa posibilidad y se mantiene a la paciente con vigilancia y manejo expectante, con infusión de analgésicos para el dolor, la paciente presenta</w:t>
      </w:r>
      <w:r w:rsidR="00DF26DA">
        <w:t xml:space="preserve"> datos de dificultad respiratoria, no siendo candidata a intubación se deja a libre evolución solo con apoyo de mascarilla y O2,  finalmente </w:t>
      </w:r>
      <w:r>
        <w:t xml:space="preserve"> paro el día 06 de enero a las 12:30 no dándose maniobras</w:t>
      </w:r>
    </w:p>
    <w:p w:rsidR="0060015E" w:rsidRDefault="0060015E" w:rsidP="00B97C58">
      <w:pPr>
        <w:jc w:val="both"/>
      </w:pPr>
    </w:p>
    <w:p w:rsidR="00965A7C" w:rsidRDefault="001326E8" w:rsidP="00B97C58">
      <w:pPr>
        <w:jc w:val="both"/>
      </w:pPr>
      <w:r>
        <w:t>Diagnósticos</w:t>
      </w: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  <w:r>
        <w:t xml:space="preserve">A1   </w:t>
      </w:r>
      <w:r w:rsidR="00DF26DA">
        <w:t>CARCINOMATOSIS</w:t>
      </w:r>
      <w:r w:rsidR="007B5688">
        <w:t xml:space="preserve"> </w:t>
      </w:r>
    </w:p>
    <w:p w:rsidR="00D70E50" w:rsidRDefault="00965A7C" w:rsidP="00B97C58">
      <w:pPr>
        <w:jc w:val="both"/>
      </w:pPr>
      <w:r>
        <w:t xml:space="preserve">A2  </w:t>
      </w:r>
      <w:r w:rsidR="007B5688">
        <w:t xml:space="preserve">CA DE MAMA DERECHA </w:t>
      </w:r>
      <w:r w:rsidR="0090720C">
        <w:t xml:space="preserve"> </w:t>
      </w:r>
    </w:p>
    <w:p w:rsidR="00965A7C" w:rsidRDefault="00965A7C" w:rsidP="00B97C58">
      <w:pPr>
        <w:jc w:val="both"/>
      </w:pPr>
    </w:p>
    <w:p w:rsidR="00965A7C" w:rsidRDefault="001326E8" w:rsidP="00B97C58">
      <w:pPr>
        <w:jc w:val="both"/>
      </w:pPr>
      <w:r>
        <w:t xml:space="preserve">Otras </w:t>
      </w:r>
    </w:p>
    <w:p w:rsidR="007B5688" w:rsidRDefault="007B5688" w:rsidP="00B97C58">
      <w:pPr>
        <w:jc w:val="both"/>
      </w:pPr>
      <w:r>
        <w:t xml:space="preserve">B1 HIPERTENSION ARTERIAL </w:t>
      </w:r>
    </w:p>
    <w:p w:rsidR="007A62E5" w:rsidRDefault="007A62E5" w:rsidP="00B97C58">
      <w:pPr>
        <w:jc w:val="both"/>
      </w:pPr>
    </w:p>
    <w:p w:rsidR="007A62E5" w:rsidRDefault="007A62E5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B97C58" w:rsidRDefault="00B97C58" w:rsidP="00B97C58">
      <w:pPr>
        <w:jc w:val="both"/>
      </w:pPr>
    </w:p>
    <w:sectPr w:rsidR="00B97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58"/>
    <w:rsid w:val="001326E8"/>
    <w:rsid w:val="0013513C"/>
    <w:rsid w:val="001B21A5"/>
    <w:rsid w:val="00244BFD"/>
    <w:rsid w:val="0031670E"/>
    <w:rsid w:val="003E17EF"/>
    <w:rsid w:val="00445F98"/>
    <w:rsid w:val="00467BA0"/>
    <w:rsid w:val="004D4364"/>
    <w:rsid w:val="0060015E"/>
    <w:rsid w:val="00624AB9"/>
    <w:rsid w:val="00636CBF"/>
    <w:rsid w:val="00702EF9"/>
    <w:rsid w:val="0079769A"/>
    <w:rsid w:val="007A62E5"/>
    <w:rsid w:val="007B5688"/>
    <w:rsid w:val="008930DA"/>
    <w:rsid w:val="0090720C"/>
    <w:rsid w:val="00935D7F"/>
    <w:rsid w:val="00945183"/>
    <w:rsid w:val="00965A7C"/>
    <w:rsid w:val="00AD0BEB"/>
    <w:rsid w:val="00B97C58"/>
    <w:rsid w:val="00BC44FE"/>
    <w:rsid w:val="00C4763C"/>
    <w:rsid w:val="00D70E50"/>
    <w:rsid w:val="00D84B4C"/>
    <w:rsid w:val="00D872F0"/>
    <w:rsid w:val="00DF26DA"/>
    <w:rsid w:val="00E37D73"/>
    <w:rsid w:val="00F74756"/>
    <w:rsid w:val="00F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C57D0-F0B3-4259-9158-1B0BEBB6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Victor Alba</cp:lastModifiedBy>
  <cp:revision>2</cp:revision>
  <dcterms:created xsi:type="dcterms:W3CDTF">2016-01-25T18:32:00Z</dcterms:created>
  <dcterms:modified xsi:type="dcterms:W3CDTF">2016-01-25T18:32:00Z</dcterms:modified>
</cp:coreProperties>
</file>