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A2710C" w:rsidRDefault="00A2710C" w:rsidP="009D6CC6">
      <w:pPr>
        <w:spacing w:after="0" w:line="360" w:lineRule="auto"/>
        <w:jc w:val="right"/>
        <w:rPr>
          <w:rFonts w:asciiTheme="majorHAnsi" w:hAnsiTheme="majorHAnsi"/>
          <w:sz w:val="24"/>
          <w:szCs w:val="24"/>
        </w:rPr>
      </w:pP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0A641B">
        <w:rPr>
          <w:rFonts w:asciiTheme="majorHAnsi" w:hAnsiTheme="majorHAnsi"/>
          <w:sz w:val="24"/>
          <w:szCs w:val="24"/>
        </w:rPr>
        <w:t>A 12 DE ENERO</w:t>
      </w:r>
      <w:r w:rsidR="00A2710C">
        <w:rPr>
          <w:rFonts w:asciiTheme="majorHAnsi" w:hAnsiTheme="majorHAnsi"/>
          <w:sz w:val="24"/>
          <w:szCs w:val="24"/>
        </w:rPr>
        <w:t xml:space="preserve"> DE 2016</w:t>
      </w:r>
    </w:p>
    <w:p w:rsidR="00D87503" w:rsidRPr="002134F0" w:rsidRDefault="00D87503" w:rsidP="009D6CC6">
      <w:pPr>
        <w:spacing w:after="0" w:line="360" w:lineRule="auto"/>
        <w:jc w:val="both"/>
        <w:rPr>
          <w:rFonts w:asciiTheme="majorHAnsi" w:hAnsiTheme="majorHAnsi"/>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0A641B">
        <w:rPr>
          <w:rFonts w:asciiTheme="majorHAnsi" w:hAnsiTheme="majorHAnsi"/>
          <w:i/>
          <w:sz w:val="24"/>
          <w:szCs w:val="24"/>
        </w:rPr>
        <w:t xml:space="preserve">JULIAN GONZALEZ </w:t>
      </w:r>
      <w:proofErr w:type="spellStart"/>
      <w:r w:rsidR="000A641B">
        <w:rPr>
          <w:rFonts w:asciiTheme="majorHAnsi" w:hAnsiTheme="majorHAnsi"/>
          <w:i/>
          <w:sz w:val="24"/>
          <w:szCs w:val="24"/>
        </w:rPr>
        <w:t>GONZALEZ</w:t>
      </w:r>
      <w:proofErr w:type="spellEnd"/>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A2710C">
        <w:rPr>
          <w:rFonts w:asciiTheme="majorHAnsi" w:hAnsiTheme="majorHAnsi"/>
          <w:sz w:val="24"/>
          <w:szCs w:val="24"/>
        </w:rPr>
        <w:t>MASCULINO</w:t>
      </w:r>
      <w:r w:rsidRPr="002134F0">
        <w:rPr>
          <w:rFonts w:asciiTheme="majorHAnsi" w:hAnsiTheme="majorHAnsi"/>
          <w:sz w:val="24"/>
          <w:szCs w:val="24"/>
        </w:rPr>
        <w:t xml:space="preserve"> </w:t>
      </w:r>
      <w:r w:rsidR="00BB7B2A">
        <w:rPr>
          <w:rFonts w:asciiTheme="majorHAnsi" w:hAnsiTheme="majorHAnsi"/>
          <w:b/>
          <w:sz w:val="24"/>
          <w:szCs w:val="24"/>
        </w:rPr>
        <w:t xml:space="preserve"> EDAD</w:t>
      </w:r>
      <w:proofErr w:type="gramStart"/>
      <w:r w:rsidR="00BB7B2A">
        <w:rPr>
          <w:rFonts w:asciiTheme="majorHAnsi" w:hAnsiTheme="majorHAnsi"/>
          <w:b/>
          <w:sz w:val="24"/>
          <w:szCs w:val="24"/>
        </w:rPr>
        <w:t xml:space="preserve">:  </w:t>
      </w:r>
      <w:r w:rsidR="000A641B">
        <w:rPr>
          <w:rFonts w:asciiTheme="majorHAnsi" w:hAnsiTheme="majorHAnsi"/>
          <w:sz w:val="24"/>
          <w:szCs w:val="24"/>
        </w:rPr>
        <w:t>37</w:t>
      </w:r>
      <w:proofErr w:type="gramEnd"/>
      <w:r w:rsidR="00A2710C">
        <w:rPr>
          <w:rFonts w:asciiTheme="majorHAnsi" w:hAnsiTheme="majorHAnsi"/>
          <w:sz w:val="24"/>
          <w:szCs w:val="24"/>
        </w:rPr>
        <w:t xml:space="preserve"> AÑOS </w:t>
      </w:r>
      <w:r w:rsidR="00BB7B2A">
        <w:rPr>
          <w:rFonts w:asciiTheme="majorHAnsi" w:hAnsiTheme="majorHAnsi"/>
          <w:b/>
          <w:sz w:val="24"/>
          <w:szCs w:val="24"/>
        </w:rPr>
        <w:t xml:space="preserve"> </w:t>
      </w:r>
      <w:r w:rsidRPr="002134F0">
        <w:rPr>
          <w:rFonts w:asciiTheme="majorHAnsi" w:hAnsiTheme="majorHAnsi"/>
          <w:b/>
          <w:sz w:val="24"/>
          <w:szCs w:val="24"/>
        </w:rPr>
        <w:t xml:space="preserve">  </w:t>
      </w:r>
    </w:p>
    <w:p w:rsidR="00F41C35" w:rsidRDefault="00F41C35"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0A641B">
        <w:rPr>
          <w:rFonts w:asciiTheme="majorHAnsi" w:hAnsiTheme="majorHAnsi"/>
          <w:sz w:val="24"/>
          <w:szCs w:val="24"/>
        </w:rPr>
        <w:t>01.01.2016</w:t>
      </w:r>
    </w:p>
    <w:p w:rsidR="000A641B" w:rsidRDefault="00F41C35" w:rsidP="00D87503">
      <w:pPr>
        <w:spacing w:after="0" w:line="360" w:lineRule="auto"/>
        <w:jc w:val="both"/>
        <w:rPr>
          <w:rFonts w:asciiTheme="majorHAnsi" w:hAnsiTheme="majorHAnsi"/>
          <w:sz w:val="24"/>
          <w:szCs w:val="24"/>
        </w:rPr>
      </w:pPr>
      <w:r>
        <w:rPr>
          <w:rFonts w:asciiTheme="majorHAnsi" w:hAnsiTheme="majorHAnsi"/>
          <w:b/>
          <w:sz w:val="24"/>
          <w:szCs w:val="24"/>
        </w:rPr>
        <w:t xml:space="preserve">DIAGNÓSTICO DE INGRESO: </w:t>
      </w:r>
      <w:r w:rsidR="000A641B">
        <w:rPr>
          <w:rFonts w:asciiTheme="majorHAnsi" w:hAnsiTheme="majorHAnsi"/>
          <w:sz w:val="24"/>
          <w:szCs w:val="24"/>
        </w:rPr>
        <w:t>VIH REACTIVO, PB. STDA, DIARREA DE LARGA EVOLUCIÓN, PBE. ENCEFALOPATIA A DESCARTAR NEUROINFECCION.</w:t>
      </w:r>
      <w:r w:rsidR="00A2710C">
        <w:rPr>
          <w:rFonts w:asciiTheme="majorHAnsi" w:hAnsiTheme="majorHAnsi"/>
          <w:sz w:val="24"/>
          <w:szCs w:val="24"/>
        </w:rPr>
        <w:t xml:space="preserve"> </w:t>
      </w:r>
    </w:p>
    <w:p w:rsidR="00324146"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0A641B">
        <w:rPr>
          <w:rFonts w:asciiTheme="majorHAnsi" w:hAnsiTheme="majorHAnsi"/>
          <w:sz w:val="24"/>
          <w:szCs w:val="24"/>
        </w:rPr>
        <w:t>LOCALIDAD TAZAQUI, COXCATLAN, S.L.P.</w:t>
      </w:r>
    </w:p>
    <w:p w:rsidR="000A641B" w:rsidRDefault="000A641B" w:rsidP="009D6CC6">
      <w:pPr>
        <w:spacing w:after="0" w:line="360" w:lineRule="auto"/>
        <w:jc w:val="both"/>
        <w:rPr>
          <w:rFonts w:asciiTheme="majorHAnsi" w:hAnsiTheme="majorHAnsi"/>
          <w:sz w:val="24"/>
          <w:szCs w:val="24"/>
        </w:rPr>
      </w:pPr>
      <w:r>
        <w:rPr>
          <w:rFonts w:asciiTheme="majorHAnsi" w:hAnsiTheme="majorHAnsi"/>
          <w:b/>
          <w:sz w:val="24"/>
          <w:szCs w:val="24"/>
        </w:rPr>
        <w:t xml:space="preserve">FECHA DE DEFUNCION: </w:t>
      </w:r>
      <w:r>
        <w:rPr>
          <w:rFonts w:asciiTheme="majorHAnsi" w:hAnsiTheme="majorHAnsi"/>
          <w:sz w:val="24"/>
          <w:szCs w:val="24"/>
        </w:rPr>
        <w:t>09.01.2016</w:t>
      </w:r>
    </w:p>
    <w:p w:rsidR="000A641B" w:rsidRDefault="000A641B" w:rsidP="009D6CC6">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150685767</w:t>
      </w:r>
    </w:p>
    <w:p w:rsidR="000A641B" w:rsidRPr="000A641B" w:rsidRDefault="000A641B" w:rsidP="009D6CC6">
      <w:pPr>
        <w:spacing w:after="0" w:line="360" w:lineRule="auto"/>
        <w:jc w:val="both"/>
        <w:rPr>
          <w:rFonts w:asciiTheme="majorHAnsi" w:hAnsiTheme="majorHAnsi"/>
          <w:sz w:val="24"/>
          <w:szCs w:val="24"/>
        </w:rPr>
      </w:pPr>
      <w:r>
        <w:rPr>
          <w:rFonts w:asciiTheme="majorHAnsi" w:hAnsiTheme="majorHAnsi"/>
          <w:b/>
          <w:sz w:val="24"/>
          <w:szCs w:val="24"/>
        </w:rPr>
        <w:t xml:space="preserve">CAUSAS: </w:t>
      </w:r>
      <w:r>
        <w:rPr>
          <w:rFonts w:asciiTheme="majorHAnsi" w:hAnsiTheme="majorHAnsi"/>
          <w:sz w:val="24"/>
          <w:szCs w:val="24"/>
        </w:rPr>
        <w:t xml:space="preserve">a) Herniación cerebral b) edema cerebral c) </w:t>
      </w:r>
      <w:proofErr w:type="spellStart"/>
      <w:r>
        <w:rPr>
          <w:rFonts w:asciiTheme="majorHAnsi" w:hAnsiTheme="majorHAnsi"/>
          <w:sz w:val="24"/>
          <w:szCs w:val="24"/>
        </w:rPr>
        <w:t>neuroinfección</w:t>
      </w:r>
      <w:proofErr w:type="spellEnd"/>
    </w:p>
    <w:p w:rsidR="000A641B" w:rsidRDefault="000A641B" w:rsidP="009D6CC6">
      <w:pPr>
        <w:spacing w:after="0" w:line="360" w:lineRule="auto"/>
        <w:jc w:val="both"/>
        <w:rPr>
          <w:rFonts w:asciiTheme="majorHAnsi" w:hAnsiTheme="majorHAnsi"/>
          <w:sz w:val="24"/>
          <w:szCs w:val="24"/>
        </w:rPr>
      </w:pPr>
    </w:p>
    <w:p w:rsidR="00900687" w:rsidRPr="002134F0" w:rsidRDefault="000A641B" w:rsidP="009D6CC6">
      <w:pPr>
        <w:spacing w:after="0" w:line="360" w:lineRule="auto"/>
        <w:jc w:val="both"/>
        <w:rPr>
          <w:rFonts w:asciiTheme="majorHAnsi" w:hAnsiTheme="majorHAnsi"/>
          <w:sz w:val="24"/>
          <w:szCs w:val="24"/>
        </w:rPr>
      </w:pPr>
      <w:r>
        <w:rPr>
          <w:rFonts w:asciiTheme="majorHAnsi" w:hAnsiTheme="majorHAnsi"/>
          <w:sz w:val="24"/>
          <w:szCs w:val="24"/>
        </w:rPr>
        <w:t xml:space="preserve">Masculino de 37 años de edad, ingresa a esta Unidad el día 01.01.16 enviado de C.S. </w:t>
      </w:r>
      <w:proofErr w:type="spellStart"/>
      <w:r>
        <w:rPr>
          <w:rFonts w:asciiTheme="majorHAnsi" w:hAnsiTheme="majorHAnsi"/>
          <w:sz w:val="24"/>
          <w:szCs w:val="24"/>
        </w:rPr>
        <w:t>Tazaquil</w:t>
      </w:r>
      <w:proofErr w:type="spellEnd"/>
      <w:r>
        <w:rPr>
          <w:rFonts w:asciiTheme="majorHAnsi" w:hAnsiTheme="majorHAnsi"/>
          <w:sz w:val="24"/>
          <w:szCs w:val="24"/>
        </w:rPr>
        <w:t xml:space="preserve">, </w:t>
      </w:r>
      <w:proofErr w:type="spellStart"/>
      <w:r>
        <w:rPr>
          <w:rFonts w:asciiTheme="majorHAnsi" w:hAnsiTheme="majorHAnsi"/>
          <w:sz w:val="24"/>
          <w:szCs w:val="24"/>
        </w:rPr>
        <w:t>Coxcatlan</w:t>
      </w:r>
      <w:proofErr w:type="spellEnd"/>
      <w:r>
        <w:rPr>
          <w:rFonts w:asciiTheme="majorHAnsi" w:hAnsiTheme="majorHAnsi"/>
          <w:sz w:val="24"/>
          <w:szCs w:val="24"/>
        </w:rPr>
        <w:t xml:space="preserve">, con diagnóstico de probable VIH, probable </w:t>
      </w:r>
      <w:proofErr w:type="spellStart"/>
      <w:r>
        <w:rPr>
          <w:rFonts w:asciiTheme="majorHAnsi" w:hAnsiTheme="majorHAnsi"/>
          <w:sz w:val="24"/>
          <w:szCs w:val="24"/>
        </w:rPr>
        <w:t>neuroinfección</w:t>
      </w:r>
      <w:proofErr w:type="spellEnd"/>
      <w:r>
        <w:rPr>
          <w:rFonts w:asciiTheme="majorHAnsi" w:hAnsiTheme="majorHAnsi"/>
          <w:sz w:val="24"/>
          <w:szCs w:val="24"/>
        </w:rPr>
        <w:t xml:space="preserve">. Inició padecimiento con evacuaciones </w:t>
      </w:r>
      <w:proofErr w:type="spellStart"/>
      <w:r>
        <w:rPr>
          <w:rFonts w:asciiTheme="majorHAnsi" w:hAnsiTheme="majorHAnsi"/>
          <w:sz w:val="24"/>
          <w:szCs w:val="24"/>
        </w:rPr>
        <w:t>melénicas</w:t>
      </w:r>
      <w:proofErr w:type="spellEnd"/>
      <w:r>
        <w:rPr>
          <w:rFonts w:asciiTheme="majorHAnsi" w:hAnsiTheme="majorHAnsi"/>
          <w:sz w:val="24"/>
          <w:szCs w:val="24"/>
        </w:rPr>
        <w:t xml:space="preserve"> de 2 días de evolución, con datos de desorientación, con astenia, adinamia, anorexia, cefalea, cuadros de gastroenteritis recurrentes de 3 meses de evolución. Ingresa con Glasgow de 13, desorientado, palidez de piel y tegumentos, deshidratado</w:t>
      </w:r>
      <w:r w:rsidR="00E90D94">
        <w:rPr>
          <w:rFonts w:asciiTheme="majorHAnsi" w:hAnsiTheme="majorHAnsi"/>
          <w:sz w:val="24"/>
          <w:szCs w:val="24"/>
        </w:rPr>
        <w:t xml:space="preserve">. El día 02.01.16 paciente con patrón respiratorio irregular, con apneas, cianótico, por lo cual se decidió intubar, se le realizó TAC de cráneo la cual muestra pérdida de relación sustancia gris blanca, pérdida del ventrículo derecho y presencia de </w:t>
      </w:r>
      <w:proofErr w:type="spellStart"/>
      <w:r w:rsidR="00E90D94">
        <w:rPr>
          <w:rFonts w:asciiTheme="majorHAnsi" w:hAnsiTheme="majorHAnsi"/>
          <w:sz w:val="24"/>
          <w:szCs w:val="24"/>
        </w:rPr>
        <w:t>hiperdensidad</w:t>
      </w:r>
      <w:proofErr w:type="spellEnd"/>
      <w:r w:rsidR="00E90D94">
        <w:rPr>
          <w:rFonts w:asciiTheme="majorHAnsi" w:hAnsiTheme="majorHAnsi"/>
          <w:sz w:val="24"/>
          <w:szCs w:val="24"/>
        </w:rPr>
        <w:t xml:space="preserve"> amplia hacia la región parietal occipital derecha. Paciente en malas condiciones generales, sin respuesta a ningún tipo de estímulo con apoyo ventilatorio, se realizó encefalograma el día 04.01.16 para corroborar probable muerte cerebral. El día 09.01.16 presenta hipotensión de 79/33, </w:t>
      </w:r>
      <w:proofErr w:type="spellStart"/>
      <w:r w:rsidR="00E90D94">
        <w:rPr>
          <w:rFonts w:asciiTheme="majorHAnsi" w:hAnsiTheme="majorHAnsi"/>
          <w:sz w:val="24"/>
          <w:szCs w:val="24"/>
        </w:rPr>
        <w:t>desaturación</w:t>
      </w:r>
      <w:proofErr w:type="spellEnd"/>
      <w:r w:rsidR="00E90D94">
        <w:rPr>
          <w:rFonts w:asciiTheme="majorHAnsi" w:hAnsiTheme="majorHAnsi"/>
          <w:sz w:val="24"/>
          <w:szCs w:val="24"/>
        </w:rPr>
        <w:t xml:space="preserve"> de 83%, pulmones </w:t>
      </w:r>
      <w:proofErr w:type="spellStart"/>
      <w:r w:rsidR="00E90D94">
        <w:rPr>
          <w:rFonts w:asciiTheme="majorHAnsi" w:hAnsiTheme="majorHAnsi"/>
          <w:sz w:val="24"/>
          <w:szCs w:val="24"/>
        </w:rPr>
        <w:t>hipoventilados</w:t>
      </w:r>
      <w:proofErr w:type="spellEnd"/>
      <w:r w:rsidR="00E90D94">
        <w:rPr>
          <w:rFonts w:asciiTheme="majorHAnsi" w:hAnsiTheme="majorHAnsi"/>
          <w:sz w:val="24"/>
          <w:szCs w:val="24"/>
        </w:rPr>
        <w:t xml:space="preserve">, sin respuesta motora, con datos </w:t>
      </w:r>
      <w:r w:rsidR="00BC7B19">
        <w:rPr>
          <w:rFonts w:asciiTheme="majorHAnsi" w:hAnsiTheme="majorHAnsi"/>
          <w:sz w:val="24"/>
          <w:szCs w:val="24"/>
        </w:rPr>
        <w:t xml:space="preserve">de daño encefálico severo, presenta paro </w:t>
      </w:r>
      <w:proofErr w:type="spellStart"/>
      <w:r w:rsidR="00BC7B19">
        <w:rPr>
          <w:rFonts w:asciiTheme="majorHAnsi" w:hAnsiTheme="majorHAnsi"/>
          <w:sz w:val="24"/>
          <w:szCs w:val="24"/>
        </w:rPr>
        <w:t>cardiorespiratorio</w:t>
      </w:r>
      <w:proofErr w:type="spellEnd"/>
      <w:r w:rsidR="00BC7B19">
        <w:rPr>
          <w:rFonts w:asciiTheme="majorHAnsi" w:hAnsiTheme="majorHAnsi"/>
          <w:sz w:val="24"/>
          <w:szCs w:val="24"/>
        </w:rPr>
        <w:t xml:space="preserve">  aún con apoyo ventilatorio mecánico, presenta asistolia, sin presencia de signos vitales. Se </w:t>
      </w:r>
      <w:r w:rsidR="00BC7B19">
        <w:rPr>
          <w:rFonts w:asciiTheme="majorHAnsi" w:hAnsiTheme="majorHAnsi"/>
          <w:sz w:val="24"/>
          <w:szCs w:val="24"/>
        </w:rPr>
        <w:lastRenderedPageBreak/>
        <w:t>determinan las siguientes causas de muerte: a</w:t>
      </w:r>
      <w:proofErr w:type="gramStart"/>
      <w:r w:rsidR="00BC7B19">
        <w:rPr>
          <w:rFonts w:asciiTheme="majorHAnsi" w:hAnsiTheme="majorHAnsi"/>
          <w:sz w:val="24"/>
          <w:szCs w:val="24"/>
        </w:rPr>
        <w:t>)herniación</w:t>
      </w:r>
      <w:proofErr w:type="gramEnd"/>
      <w:r w:rsidR="00BC7B19">
        <w:rPr>
          <w:rFonts w:asciiTheme="majorHAnsi" w:hAnsiTheme="majorHAnsi"/>
          <w:sz w:val="24"/>
          <w:szCs w:val="24"/>
        </w:rPr>
        <w:t xml:space="preserve"> cerebral b)edema cerebral c)</w:t>
      </w:r>
      <w:proofErr w:type="spellStart"/>
      <w:r w:rsidR="00BC7B19">
        <w:rPr>
          <w:rFonts w:asciiTheme="majorHAnsi" w:hAnsiTheme="majorHAnsi"/>
          <w:sz w:val="24"/>
          <w:szCs w:val="24"/>
        </w:rPr>
        <w:t>neuroinfeccion</w:t>
      </w:r>
      <w:proofErr w:type="spellEnd"/>
      <w:r w:rsidR="00BC7B19">
        <w:rPr>
          <w:rFonts w:asciiTheme="majorHAnsi" w:hAnsiTheme="majorHAnsi"/>
          <w:sz w:val="24"/>
          <w:szCs w:val="24"/>
        </w:rPr>
        <w:t xml:space="preserve">. Se rectifica </w:t>
      </w:r>
      <w:r w:rsidR="00850212">
        <w:rPr>
          <w:rFonts w:asciiTheme="majorHAnsi" w:hAnsiTheme="majorHAnsi"/>
          <w:sz w:val="24"/>
          <w:szCs w:val="24"/>
        </w:rPr>
        <w:t>como causas de muerte: a) paro cardiaco, no especificado b) tumor de comportamiento incierto del encéfalo c) enfermedad por VIH resultante en encefalopatía.</w:t>
      </w:r>
      <w:bookmarkStart w:id="0" w:name="_GoBack"/>
      <w:bookmarkEnd w:id="0"/>
    </w:p>
    <w:p w:rsidR="00F41C35" w:rsidRDefault="00F41C35" w:rsidP="00A42D40">
      <w:pPr>
        <w:spacing w:after="0" w:line="360" w:lineRule="auto"/>
        <w:jc w:val="both"/>
        <w:rPr>
          <w:rFonts w:asciiTheme="majorHAnsi" w:hAnsiTheme="majorHAnsi"/>
          <w:sz w:val="24"/>
          <w:szCs w:val="24"/>
        </w:rPr>
      </w:pPr>
    </w:p>
    <w:p w:rsidR="00324146" w:rsidRDefault="00324146" w:rsidP="00900687">
      <w:pPr>
        <w:spacing w:after="0" w:line="240" w:lineRule="auto"/>
        <w:jc w:val="right"/>
        <w:rPr>
          <w:rFonts w:asciiTheme="majorHAnsi" w:hAnsiTheme="majorHAnsi"/>
          <w:sz w:val="24"/>
          <w:szCs w:val="24"/>
        </w:rPr>
      </w:pPr>
    </w:p>
    <w:p w:rsidR="000A641B" w:rsidRDefault="000A641B" w:rsidP="00900687">
      <w:pPr>
        <w:spacing w:after="0" w:line="240" w:lineRule="auto"/>
        <w:jc w:val="right"/>
        <w:rPr>
          <w:b/>
        </w:rPr>
      </w:pPr>
    </w:p>
    <w:p w:rsidR="00324146" w:rsidRPr="000A641B" w:rsidRDefault="00324146" w:rsidP="00900687">
      <w:pPr>
        <w:spacing w:after="0" w:line="240" w:lineRule="auto"/>
        <w:jc w:val="right"/>
        <w:rPr>
          <w:rFonts w:asciiTheme="majorHAnsi" w:hAnsiTheme="majorHAnsi"/>
          <w:b/>
          <w:sz w:val="24"/>
          <w:szCs w:val="24"/>
        </w:rPr>
      </w:pPr>
      <w:r w:rsidRPr="000A641B">
        <w:rPr>
          <w:rFonts w:asciiTheme="majorHAnsi" w:hAnsiTheme="majorHAnsi"/>
          <w:b/>
          <w:sz w:val="24"/>
          <w:szCs w:val="24"/>
        </w:rPr>
        <w:t>RHOVE</w:t>
      </w:r>
    </w:p>
    <w:p w:rsidR="00E0261F" w:rsidRPr="000A641B" w:rsidRDefault="002134F0" w:rsidP="00900687">
      <w:pPr>
        <w:spacing w:after="0" w:line="240" w:lineRule="auto"/>
        <w:jc w:val="right"/>
        <w:rPr>
          <w:rFonts w:asciiTheme="majorHAnsi" w:hAnsiTheme="majorHAnsi"/>
          <w:b/>
          <w:sz w:val="24"/>
          <w:szCs w:val="24"/>
        </w:rPr>
      </w:pPr>
      <w:r w:rsidRPr="000A641B">
        <w:rPr>
          <w:rFonts w:asciiTheme="majorHAnsi" w:hAnsiTheme="majorHAnsi"/>
          <w:b/>
          <w:sz w:val="24"/>
          <w:szCs w:val="24"/>
        </w:rPr>
        <w:t>DRA. NYDIA IVETH HERNÁNDEZ PAULÍN</w:t>
      </w:r>
    </w:p>
    <w:p w:rsidR="00C72BB6" w:rsidRPr="002134F0" w:rsidRDefault="002134F0" w:rsidP="00900687">
      <w:pPr>
        <w:spacing w:after="0" w:line="24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586" w:rsidRDefault="00A15586" w:rsidP="009D6CC6">
      <w:pPr>
        <w:spacing w:after="0" w:line="240" w:lineRule="auto"/>
      </w:pPr>
      <w:r>
        <w:separator/>
      </w:r>
    </w:p>
  </w:endnote>
  <w:endnote w:type="continuationSeparator" w:id="0">
    <w:p w:rsidR="00A15586" w:rsidRDefault="00A1558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850212" w:rsidRPr="00850212">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586" w:rsidRDefault="00A15586" w:rsidP="009D6CC6">
      <w:pPr>
        <w:spacing w:after="0" w:line="240" w:lineRule="auto"/>
      </w:pPr>
      <w:r>
        <w:separator/>
      </w:r>
    </w:p>
  </w:footnote>
  <w:footnote w:type="continuationSeparator" w:id="0">
    <w:p w:rsidR="00A15586" w:rsidRDefault="00A1558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A641B"/>
    <w:rsid w:val="000B09B4"/>
    <w:rsid w:val="000E4F17"/>
    <w:rsid w:val="000F19ED"/>
    <w:rsid w:val="00110DC8"/>
    <w:rsid w:val="00196AAC"/>
    <w:rsid w:val="001A2BB9"/>
    <w:rsid w:val="00202907"/>
    <w:rsid w:val="002134F0"/>
    <w:rsid w:val="002329BF"/>
    <w:rsid w:val="002531A2"/>
    <w:rsid w:val="002B4222"/>
    <w:rsid w:val="002B5B0A"/>
    <w:rsid w:val="00324146"/>
    <w:rsid w:val="00380A79"/>
    <w:rsid w:val="00402454"/>
    <w:rsid w:val="00414E55"/>
    <w:rsid w:val="00415C08"/>
    <w:rsid w:val="004255B7"/>
    <w:rsid w:val="004421C4"/>
    <w:rsid w:val="004452F6"/>
    <w:rsid w:val="00455297"/>
    <w:rsid w:val="00480E61"/>
    <w:rsid w:val="004A4509"/>
    <w:rsid w:val="005319BF"/>
    <w:rsid w:val="005440F2"/>
    <w:rsid w:val="005703D9"/>
    <w:rsid w:val="005C1AD9"/>
    <w:rsid w:val="005E13F0"/>
    <w:rsid w:val="005F0C6E"/>
    <w:rsid w:val="005F2483"/>
    <w:rsid w:val="00661188"/>
    <w:rsid w:val="006A44C9"/>
    <w:rsid w:val="006A720F"/>
    <w:rsid w:val="006A7AFB"/>
    <w:rsid w:val="006B3611"/>
    <w:rsid w:val="006E5023"/>
    <w:rsid w:val="006E7A40"/>
    <w:rsid w:val="00702FA0"/>
    <w:rsid w:val="00741525"/>
    <w:rsid w:val="007654A3"/>
    <w:rsid w:val="007F3921"/>
    <w:rsid w:val="00834F78"/>
    <w:rsid w:val="00847B6D"/>
    <w:rsid w:val="00850212"/>
    <w:rsid w:val="008F15D5"/>
    <w:rsid w:val="00900687"/>
    <w:rsid w:val="00914E42"/>
    <w:rsid w:val="009458EB"/>
    <w:rsid w:val="00990AB2"/>
    <w:rsid w:val="009D6CC6"/>
    <w:rsid w:val="009E21C5"/>
    <w:rsid w:val="00A15586"/>
    <w:rsid w:val="00A2710C"/>
    <w:rsid w:val="00A40F13"/>
    <w:rsid w:val="00A42D40"/>
    <w:rsid w:val="00A433BB"/>
    <w:rsid w:val="00A92D29"/>
    <w:rsid w:val="00AC3505"/>
    <w:rsid w:val="00B055E7"/>
    <w:rsid w:val="00B158FB"/>
    <w:rsid w:val="00B32BEC"/>
    <w:rsid w:val="00B75F4F"/>
    <w:rsid w:val="00BA68BB"/>
    <w:rsid w:val="00BB7B2A"/>
    <w:rsid w:val="00BC7B19"/>
    <w:rsid w:val="00BF5BF7"/>
    <w:rsid w:val="00BF7F4D"/>
    <w:rsid w:val="00C00267"/>
    <w:rsid w:val="00C6256E"/>
    <w:rsid w:val="00C72BB6"/>
    <w:rsid w:val="00CC37A3"/>
    <w:rsid w:val="00D672A1"/>
    <w:rsid w:val="00D87503"/>
    <w:rsid w:val="00E0261F"/>
    <w:rsid w:val="00E375B8"/>
    <w:rsid w:val="00E641FA"/>
    <w:rsid w:val="00E90D94"/>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0F2"/>
    <w:rsid w:val="00173751"/>
    <w:rsid w:val="00191628"/>
    <w:rsid w:val="00294366"/>
    <w:rsid w:val="002B4E0B"/>
    <w:rsid w:val="00375C62"/>
    <w:rsid w:val="004F702A"/>
    <w:rsid w:val="00621F4F"/>
    <w:rsid w:val="00625F33"/>
    <w:rsid w:val="006D5C2C"/>
    <w:rsid w:val="00A32E9A"/>
    <w:rsid w:val="00BE0D65"/>
    <w:rsid w:val="00CB7174"/>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2016-02-16T15:36:00Z</dcterms:created>
  <dcterms:modified xsi:type="dcterms:W3CDTF">2016-02-16T16:44:00Z</dcterms:modified>
</cp:coreProperties>
</file>