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96" w:rsidRDefault="0078300D" w:rsidP="00B75612">
      <w:pPr>
        <w:jc w:val="center"/>
      </w:pPr>
      <w:bookmarkStart w:id="0" w:name="_GoBack"/>
      <w:bookmarkEnd w:id="0"/>
      <w:r>
        <w:t>RESUMEN CLINICO</w:t>
      </w:r>
    </w:p>
    <w:p w:rsidR="0078300D" w:rsidRDefault="0078300D" w:rsidP="00B75612">
      <w:pPr>
        <w:jc w:val="both"/>
      </w:pPr>
      <w:r>
        <w:t>PACIENTE: ALBERTA HERNANDEZ LUCIO</w:t>
      </w:r>
    </w:p>
    <w:p w:rsidR="0078300D" w:rsidRDefault="0078300D" w:rsidP="00B75612">
      <w:pPr>
        <w:jc w:val="both"/>
      </w:pPr>
      <w:r>
        <w:t>NSS: 4181300097-76F1938PE</w:t>
      </w:r>
    </w:p>
    <w:p w:rsidR="0078300D" w:rsidRDefault="0078300D" w:rsidP="00B75612">
      <w:pPr>
        <w:jc w:val="both"/>
      </w:pPr>
      <w:r>
        <w:t>FECHA DE INGRESO: 10-03-2016- DIAGNO</w:t>
      </w:r>
      <w:r w:rsidR="003F1580">
        <w:t xml:space="preserve">STICO DE INGRESO: Insuficiencia respiratoria aguda; </w:t>
      </w:r>
      <w:proofErr w:type="spellStart"/>
      <w:r w:rsidR="003F1580">
        <w:t>pb</w:t>
      </w:r>
      <w:proofErr w:type="spellEnd"/>
      <w:r w:rsidR="003F1580">
        <w:t>. Neumonía adquirida en la comunidad derecha, dolor abdominal en estudio, hipoglucemia. Enfermedad pulmonar obstructiva crónica agudizada.</w:t>
      </w:r>
    </w:p>
    <w:p w:rsidR="0078300D" w:rsidRDefault="0078300D" w:rsidP="00B75612">
      <w:pPr>
        <w:jc w:val="both"/>
      </w:pPr>
      <w:r>
        <w:t xml:space="preserve">FECHA DE EGRESO: </w:t>
      </w:r>
      <w:r w:rsidR="003F1580">
        <w:t>12-03-2016 DIAGNOSTICO DE EGRESO: Choque séptico, neumonía grave.</w:t>
      </w:r>
    </w:p>
    <w:p w:rsidR="003F1580" w:rsidRDefault="003F1580" w:rsidP="00B75612">
      <w:pPr>
        <w:jc w:val="both"/>
      </w:pPr>
      <w:r>
        <w:t xml:space="preserve">Femenino de 78 años de edad, que acude a consulta por insuficiencia respiratoria y dolor abdominal. Inicia 24 horas previo a su ingreso con dolor abdominal, fiebre no cuantificada, posteriormente se agrega tos con flema blanquecina, no </w:t>
      </w:r>
      <w:r w:rsidR="002A524E">
        <w:t>vómito</w:t>
      </w:r>
      <w:r>
        <w:t xml:space="preserve">, evacuaciones normales, el </w:t>
      </w:r>
      <w:r w:rsidR="002A524E">
        <w:t>día</w:t>
      </w:r>
      <w:r>
        <w:t xml:space="preserve"> de su ingreso con </w:t>
      </w:r>
      <w:r w:rsidR="002A524E">
        <w:t>deterioro</w:t>
      </w:r>
      <w:r w:rsidR="00E57F0B">
        <w:t xml:space="preserve"> importante con cuadro de dificultad respiratoria, a su ingreso en malas condiciones generales , disociación </w:t>
      </w:r>
      <w:proofErr w:type="spellStart"/>
      <w:r w:rsidR="002A524E">
        <w:t>tor</w:t>
      </w:r>
      <w:r w:rsidR="00E57F0B">
        <w:t>a</w:t>
      </w:r>
      <w:r w:rsidR="002A524E">
        <w:t>c</w:t>
      </w:r>
      <w:r w:rsidR="00E57F0B">
        <w:t>oabdominal</w:t>
      </w:r>
      <w:proofErr w:type="spellEnd"/>
      <w:r w:rsidR="00E57F0B">
        <w:t>, aleteo nasal, palidez de tegumentos, estertores crepitantes audibles a distancia sequedad de tegumentos de tegumentos y</w:t>
      </w:r>
      <w:r w:rsidR="002A524E">
        <w:t xml:space="preserve"> </w:t>
      </w:r>
      <w:r w:rsidR="00E57F0B">
        <w:t>mucosa, datos de ingurgitación yugular grado II</w:t>
      </w:r>
      <w:r w:rsidR="00DB7763">
        <w:t xml:space="preserve">, </w:t>
      </w:r>
      <w:r w:rsidR="002A524E">
        <w:t>tórax</w:t>
      </w:r>
      <w:r w:rsidR="00DB7763">
        <w:t xml:space="preserve"> en tonel </w:t>
      </w:r>
      <w:r w:rsidR="002A524E">
        <w:t xml:space="preserve">, sibilancias espiratorias , abdomen blando, </w:t>
      </w:r>
      <w:proofErr w:type="spellStart"/>
      <w:r w:rsidR="002A524E">
        <w:t>depresible</w:t>
      </w:r>
      <w:proofErr w:type="spellEnd"/>
      <w:r w:rsidR="002A524E">
        <w:t xml:space="preserve"> doloroso a la palpación de epigastrio , se inicia manejo </w:t>
      </w:r>
      <w:r w:rsidR="00B75612">
        <w:t>antibiótico</w:t>
      </w:r>
      <w:r w:rsidR="002A524E">
        <w:t xml:space="preserve">, se coloca 02 con mascarilla, se le da manejo con broncodilatadores y se solicitan laboratorio y gabinete, se solicita tele de </w:t>
      </w:r>
      <w:r w:rsidR="00B75612">
        <w:t>tórax</w:t>
      </w:r>
      <w:r w:rsidR="002A524E">
        <w:t xml:space="preserve"> la cual muestra una condensación basal derecha , continua en malas condiciones generales, se toma muestra para </w:t>
      </w:r>
      <w:proofErr w:type="spellStart"/>
      <w:r w:rsidR="002A524E">
        <w:t>influenzae</w:t>
      </w:r>
      <w:proofErr w:type="spellEnd"/>
      <w:r w:rsidR="002A524E">
        <w:t xml:space="preserve"> y se comienza </w:t>
      </w:r>
      <w:r w:rsidR="00B75612">
        <w:t>terapia</w:t>
      </w:r>
      <w:r w:rsidR="002A524E">
        <w:t xml:space="preserve"> con antiviral además de antibiótico comenzado en urgencias, persiste con dificultad respiratoria, se agrega hipotensión, se coloca catéter central venoso,  se intuba,  se manejan aminas </w:t>
      </w:r>
      <w:proofErr w:type="spellStart"/>
      <w:r w:rsidR="002A524E">
        <w:t>presoras</w:t>
      </w:r>
      <w:proofErr w:type="spellEnd"/>
      <w:r w:rsidR="002A524E">
        <w:t xml:space="preserve">, sin mejoría de su estado presenta paro </w:t>
      </w:r>
      <w:r w:rsidR="00B75612">
        <w:t>cardiorrespiratorio</w:t>
      </w:r>
      <w:r w:rsidR="002A524E">
        <w:t xml:space="preserve"> que no revierte a maniobras avanzadas de reanimación cardiopulmonar, hora de fallecimiento </w:t>
      </w:r>
      <w:r w:rsidR="00B75612">
        <w:t xml:space="preserve">01:00hr, día de fallecimiento 12-03-2016. Diagnósticos de defunción: enfermedad o estado patológico que produjo la </w:t>
      </w:r>
      <w:proofErr w:type="gramStart"/>
      <w:r w:rsidR="00B75612">
        <w:t>muerte :</w:t>
      </w:r>
      <w:proofErr w:type="gramEnd"/>
      <w:r w:rsidR="00B75612">
        <w:t xml:space="preserve"> choque séptico …12 horas; estado morboso si existiera alguno que produjeron la causa consignada arriba: </w:t>
      </w:r>
      <w:proofErr w:type="spellStart"/>
      <w:r w:rsidR="00B75612">
        <w:t>Neumonia</w:t>
      </w:r>
      <w:proofErr w:type="spellEnd"/>
      <w:r w:rsidR="00B75612">
        <w:t>…. 72 horas.</w:t>
      </w:r>
    </w:p>
    <w:p w:rsidR="00B75612" w:rsidRDefault="006865D1" w:rsidP="00B75612">
      <w:pPr>
        <w:jc w:val="both"/>
      </w:pPr>
      <w:r>
        <w:t xml:space="preserve">Dra. Thelma Ruth Ramirez Cortes </w:t>
      </w:r>
    </w:p>
    <w:p w:rsidR="006865D1" w:rsidRDefault="006865D1" w:rsidP="00B75612">
      <w:pPr>
        <w:jc w:val="both"/>
      </w:pPr>
      <w:r>
        <w:t>MAT. 99258147</w:t>
      </w:r>
    </w:p>
    <w:p w:rsidR="006865D1" w:rsidRDefault="006865D1" w:rsidP="00B75612">
      <w:pPr>
        <w:jc w:val="both"/>
      </w:pPr>
      <w:proofErr w:type="spellStart"/>
      <w:r>
        <w:t>Subdireccion</w:t>
      </w:r>
      <w:proofErr w:type="spellEnd"/>
      <w:r>
        <w:t xml:space="preserve"> medica HGZ 6 Valles, SLP.</w:t>
      </w:r>
    </w:p>
    <w:sectPr w:rsidR="00686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0D"/>
    <w:rsid w:val="002A524E"/>
    <w:rsid w:val="003F1580"/>
    <w:rsid w:val="00614F64"/>
    <w:rsid w:val="006865D1"/>
    <w:rsid w:val="006E1096"/>
    <w:rsid w:val="0078300D"/>
    <w:rsid w:val="00B75612"/>
    <w:rsid w:val="00DB7763"/>
    <w:rsid w:val="00E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siceh19.hgz01596</dc:creator>
  <cp:lastModifiedBy>Maria Eugenia Barrientos Roa</cp:lastModifiedBy>
  <cp:revision>2</cp:revision>
  <dcterms:created xsi:type="dcterms:W3CDTF">2016-03-18T18:29:00Z</dcterms:created>
  <dcterms:modified xsi:type="dcterms:W3CDTF">2016-03-18T18:29:00Z</dcterms:modified>
</cp:coreProperties>
</file>