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62" w:rsidRDefault="002134F0" w:rsidP="004B6462">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0C0601" w:rsidRDefault="000C0601" w:rsidP="004B6462">
      <w:pPr>
        <w:spacing w:after="0" w:line="360" w:lineRule="auto"/>
        <w:jc w:val="center"/>
        <w:rPr>
          <w:rFonts w:asciiTheme="majorHAnsi" w:hAnsiTheme="majorHAnsi"/>
          <w:b/>
          <w:sz w:val="24"/>
          <w:szCs w:val="24"/>
        </w:rPr>
      </w:pPr>
    </w:p>
    <w:p w:rsidR="005B1BFE" w:rsidRPr="004B6462" w:rsidRDefault="005B1BFE" w:rsidP="004B6462">
      <w:pPr>
        <w:spacing w:after="0" w:line="360" w:lineRule="auto"/>
        <w:jc w:val="right"/>
        <w:rPr>
          <w:rFonts w:asciiTheme="majorHAnsi" w:hAnsiTheme="majorHAnsi"/>
          <w:b/>
          <w:sz w:val="24"/>
          <w:szCs w:val="24"/>
        </w:rPr>
      </w:pPr>
      <w:r w:rsidRPr="002134F0">
        <w:rPr>
          <w:rFonts w:asciiTheme="majorHAnsi" w:hAnsiTheme="majorHAnsi"/>
          <w:sz w:val="24"/>
          <w:szCs w:val="24"/>
        </w:rPr>
        <w:t>JURISDICCION V</w:t>
      </w:r>
    </w:p>
    <w:p w:rsidR="005B1BFE" w:rsidRDefault="00E113FF" w:rsidP="004B6462">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FB19C3">
        <w:rPr>
          <w:rFonts w:asciiTheme="majorHAnsi" w:hAnsiTheme="majorHAnsi"/>
          <w:sz w:val="24"/>
          <w:szCs w:val="24"/>
        </w:rPr>
        <w:t>21 DE MARZO DE 2016</w:t>
      </w:r>
    </w:p>
    <w:p w:rsidR="000C0601" w:rsidRPr="002134F0" w:rsidRDefault="000C0601" w:rsidP="004B6462">
      <w:pPr>
        <w:spacing w:after="0" w:line="360" w:lineRule="auto"/>
        <w:jc w:val="right"/>
        <w:rPr>
          <w:rFonts w:asciiTheme="majorHAnsi" w:hAnsiTheme="majorHAnsi"/>
          <w:sz w:val="24"/>
          <w:szCs w:val="24"/>
        </w:rPr>
      </w:pPr>
    </w:p>
    <w:p w:rsidR="005B1BFE" w:rsidRDefault="005B1BFE" w:rsidP="005B1BFE">
      <w:pPr>
        <w:rPr>
          <w:rFonts w:asciiTheme="majorHAnsi" w:hAnsiTheme="majorHAnsi"/>
          <w:sz w:val="24"/>
          <w:szCs w:val="24"/>
        </w:rPr>
      </w:pPr>
      <w:r w:rsidRPr="003A1E8E">
        <w:rPr>
          <w:rFonts w:asciiTheme="majorHAnsi" w:hAnsiTheme="majorHAnsi"/>
          <w:b/>
          <w:sz w:val="24"/>
          <w:szCs w:val="24"/>
        </w:rPr>
        <w:t xml:space="preserve">NOMBRE: </w:t>
      </w:r>
      <w:r w:rsidR="00FB19C3">
        <w:rPr>
          <w:rFonts w:asciiTheme="majorHAnsi" w:hAnsiTheme="majorHAnsi"/>
          <w:sz w:val="24"/>
          <w:szCs w:val="24"/>
        </w:rPr>
        <w:t>CANDIDO SANTIAGO SANTIAGO</w:t>
      </w:r>
    </w:p>
    <w:p w:rsidR="005B1BFE" w:rsidRPr="003A1E8E" w:rsidRDefault="005B1BFE" w:rsidP="005B1BFE">
      <w:pPr>
        <w:rPr>
          <w:rFonts w:asciiTheme="majorHAnsi" w:hAnsiTheme="majorHAnsi"/>
          <w:sz w:val="24"/>
          <w:szCs w:val="24"/>
        </w:rPr>
      </w:pPr>
      <w:r>
        <w:rPr>
          <w:rFonts w:asciiTheme="majorHAnsi" w:hAnsiTheme="majorHAnsi"/>
          <w:b/>
          <w:sz w:val="24"/>
          <w:szCs w:val="24"/>
        </w:rPr>
        <w:t xml:space="preserve">FECHA DE NACIMIENTO: </w:t>
      </w:r>
      <w:r w:rsidR="00FB19C3">
        <w:rPr>
          <w:rFonts w:asciiTheme="majorHAnsi" w:hAnsiTheme="majorHAnsi"/>
          <w:sz w:val="24"/>
          <w:szCs w:val="24"/>
        </w:rPr>
        <w:t>05/02/2014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B1BFE" w:rsidRPr="003A1E8E" w:rsidRDefault="005B1BFE" w:rsidP="005B1BFE">
      <w:pPr>
        <w:rPr>
          <w:rFonts w:asciiTheme="majorHAnsi" w:hAnsiTheme="majorHAnsi"/>
          <w:b/>
          <w:sz w:val="24"/>
          <w:szCs w:val="24"/>
        </w:rPr>
      </w:pPr>
      <w:r w:rsidRPr="003A1E8E">
        <w:rPr>
          <w:rFonts w:asciiTheme="majorHAnsi" w:hAnsiTheme="majorHAnsi"/>
          <w:b/>
          <w:sz w:val="24"/>
          <w:szCs w:val="24"/>
        </w:rPr>
        <w:t xml:space="preserve">SEXO: </w:t>
      </w:r>
      <w:r>
        <w:rPr>
          <w:rFonts w:asciiTheme="majorHAnsi" w:hAnsiTheme="majorHAnsi"/>
          <w:sz w:val="24"/>
          <w:szCs w:val="24"/>
        </w:rPr>
        <w:t xml:space="preserve">     </w:t>
      </w:r>
      <w:r w:rsidR="007F0C97">
        <w:rPr>
          <w:rFonts w:asciiTheme="majorHAnsi" w:hAnsiTheme="majorHAnsi"/>
          <w:sz w:val="24"/>
          <w:szCs w:val="24"/>
        </w:rPr>
        <w:t>MASCULINO</w:t>
      </w:r>
      <w:r>
        <w:rPr>
          <w:rFonts w:asciiTheme="majorHAnsi" w:hAnsiTheme="majorHAnsi"/>
          <w:sz w:val="24"/>
          <w:szCs w:val="24"/>
        </w:rPr>
        <w:t xml:space="preserve">     </w:t>
      </w:r>
      <w:r w:rsidRPr="003A1E8E">
        <w:rPr>
          <w:rFonts w:asciiTheme="majorHAnsi" w:hAnsiTheme="majorHAnsi"/>
          <w:b/>
          <w:sz w:val="24"/>
          <w:szCs w:val="24"/>
        </w:rPr>
        <w:t xml:space="preserve">EDAD:    </w:t>
      </w:r>
      <w:r w:rsidR="0047433C">
        <w:rPr>
          <w:rFonts w:asciiTheme="majorHAnsi" w:hAnsiTheme="majorHAnsi"/>
          <w:sz w:val="24"/>
          <w:szCs w:val="24"/>
        </w:rPr>
        <w:t xml:space="preserve">  </w:t>
      </w:r>
      <w:r w:rsidR="00FB19C3">
        <w:rPr>
          <w:rFonts w:asciiTheme="majorHAnsi" w:hAnsiTheme="majorHAnsi"/>
          <w:sz w:val="24"/>
          <w:szCs w:val="24"/>
        </w:rPr>
        <w:t>2 AÑOS</w:t>
      </w:r>
      <w:r>
        <w:rPr>
          <w:rFonts w:asciiTheme="majorHAnsi" w:hAnsiTheme="majorHAnsi"/>
          <w:sz w:val="24"/>
          <w:szCs w:val="24"/>
        </w:rPr>
        <w:t xml:space="preserve"> </w:t>
      </w:r>
    </w:p>
    <w:p w:rsidR="0047433C" w:rsidRPr="00076AAE" w:rsidRDefault="005B1BFE" w:rsidP="005B1BFE">
      <w:pPr>
        <w:rPr>
          <w:rFonts w:asciiTheme="majorHAnsi" w:hAnsiTheme="majorHAnsi"/>
          <w:sz w:val="24"/>
          <w:szCs w:val="24"/>
        </w:rPr>
      </w:pPr>
      <w:r w:rsidRPr="003A1E8E">
        <w:rPr>
          <w:rFonts w:asciiTheme="majorHAnsi" w:hAnsiTheme="majorHAnsi"/>
          <w:b/>
          <w:sz w:val="24"/>
          <w:szCs w:val="24"/>
        </w:rPr>
        <w:t xml:space="preserve">DOMICILIO: </w:t>
      </w:r>
      <w:r w:rsidR="00FB19C3">
        <w:rPr>
          <w:rFonts w:asciiTheme="majorHAnsi" w:hAnsiTheme="majorHAnsi"/>
          <w:sz w:val="24"/>
          <w:szCs w:val="24"/>
        </w:rPr>
        <w:t>LOCALIDAD OCTUJUB, MUNICIPIO DE AQUISMON, S.L.P.</w:t>
      </w:r>
    </w:p>
    <w:p w:rsidR="005B1BFE" w:rsidRPr="003A1E8E" w:rsidRDefault="005B1BFE" w:rsidP="005B1BFE">
      <w:pPr>
        <w:rPr>
          <w:rFonts w:asciiTheme="majorHAnsi" w:hAnsiTheme="majorHAnsi"/>
          <w:sz w:val="24"/>
          <w:szCs w:val="24"/>
        </w:rPr>
      </w:pPr>
      <w:r w:rsidRPr="003A1E8E">
        <w:rPr>
          <w:rFonts w:asciiTheme="majorHAnsi" w:hAnsiTheme="majorHAnsi"/>
          <w:b/>
          <w:sz w:val="24"/>
          <w:szCs w:val="24"/>
        </w:rPr>
        <w:t>FECHA DE INGRESO</w:t>
      </w:r>
      <w:r w:rsidRPr="003A1E8E">
        <w:rPr>
          <w:rFonts w:asciiTheme="majorHAnsi" w:hAnsiTheme="majorHAnsi"/>
          <w:sz w:val="24"/>
          <w:szCs w:val="24"/>
        </w:rPr>
        <w:t xml:space="preserve">: </w:t>
      </w:r>
      <w:r w:rsidR="00FB19C3">
        <w:rPr>
          <w:rFonts w:asciiTheme="majorHAnsi" w:hAnsiTheme="majorHAnsi"/>
          <w:sz w:val="24"/>
          <w:szCs w:val="24"/>
        </w:rPr>
        <w:t>14/03/2016</w:t>
      </w:r>
    </w:p>
    <w:p w:rsidR="00C536ED" w:rsidRDefault="00C536ED" w:rsidP="005B1BFE">
      <w:pPr>
        <w:jc w:val="both"/>
        <w:rPr>
          <w:rFonts w:asciiTheme="majorHAnsi" w:hAnsiTheme="majorHAnsi"/>
          <w:sz w:val="24"/>
          <w:szCs w:val="24"/>
        </w:rPr>
      </w:pPr>
      <w:r>
        <w:rPr>
          <w:rFonts w:asciiTheme="majorHAnsi" w:hAnsiTheme="majorHAnsi"/>
          <w:b/>
          <w:sz w:val="24"/>
          <w:szCs w:val="24"/>
        </w:rPr>
        <w:t>DIAGNÓSTICO</w:t>
      </w:r>
      <w:r w:rsidR="007F0C97">
        <w:rPr>
          <w:rFonts w:asciiTheme="majorHAnsi" w:hAnsiTheme="majorHAnsi"/>
          <w:b/>
          <w:sz w:val="24"/>
          <w:szCs w:val="24"/>
        </w:rPr>
        <w:t xml:space="preserve"> DE INGRESO: </w:t>
      </w:r>
      <w:r w:rsidR="00FB19C3">
        <w:rPr>
          <w:rFonts w:asciiTheme="majorHAnsi" w:hAnsiTheme="majorHAnsi"/>
          <w:sz w:val="24"/>
          <w:szCs w:val="24"/>
        </w:rPr>
        <w:t>CHOQUE MIXTO, ENFERMEDAD DIARREICA AGUDA, DESNUTRICION GRADO II, RETRASO PSICOMOTOR.</w:t>
      </w:r>
    </w:p>
    <w:p w:rsidR="007F0C97" w:rsidRDefault="000E374F" w:rsidP="005B1BFE">
      <w:pPr>
        <w:jc w:val="both"/>
        <w:rPr>
          <w:rFonts w:asciiTheme="majorHAnsi" w:hAnsiTheme="majorHAnsi"/>
          <w:sz w:val="24"/>
          <w:szCs w:val="24"/>
        </w:rPr>
      </w:pPr>
      <w:r>
        <w:rPr>
          <w:rFonts w:asciiTheme="majorHAnsi" w:hAnsiTheme="majorHAnsi"/>
          <w:b/>
          <w:sz w:val="24"/>
          <w:szCs w:val="24"/>
        </w:rPr>
        <w:t>FECHA DE EGRESO</w:t>
      </w:r>
      <w:r w:rsidR="00FB19C3">
        <w:rPr>
          <w:rFonts w:asciiTheme="majorHAnsi" w:hAnsiTheme="majorHAnsi"/>
          <w:b/>
          <w:sz w:val="24"/>
          <w:szCs w:val="24"/>
        </w:rPr>
        <w:t xml:space="preserve"> POR DEFUNCIÓN</w:t>
      </w:r>
      <w:r>
        <w:rPr>
          <w:rFonts w:asciiTheme="majorHAnsi" w:hAnsiTheme="majorHAnsi"/>
          <w:b/>
          <w:sz w:val="24"/>
          <w:szCs w:val="24"/>
        </w:rPr>
        <w:t xml:space="preserve">: </w:t>
      </w:r>
      <w:r w:rsidR="00FB19C3">
        <w:rPr>
          <w:rFonts w:asciiTheme="majorHAnsi" w:hAnsiTheme="majorHAnsi"/>
          <w:sz w:val="24"/>
          <w:szCs w:val="24"/>
        </w:rPr>
        <w:t>17/03/2016</w:t>
      </w:r>
    </w:p>
    <w:p w:rsidR="00FB19C3" w:rsidRPr="00FB19C3" w:rsidRDefault="00FB19C3" w:rsidP="005B1BFE">
      <w:pPr>
        <w:jc w:val="both"/>
        <w:rPr>
          <w:rFonts w:asciiTheme="majorHAnsi" w:hAnsiTheme="majorHAnsi"/>
          <w:sz w:val="24"/>
          <w:szCs w:val="24"/>
        </w:rPr>
      </w:pPr>
      <w:r>
        <w:rPr>
          <w:rFonts w:asciiTheme="majorHAnsi" w:hAnsiTheme="majorHAnsi"/>
          <w:b/>
          <w:sz w:val="24"/>
          <w:szCs w:val="24"/>
        </w:rPr>
        <w:t xml:space="preserve">FOLIO DE CERTIFICADO DE DEFUNCIÓN: </w:t>
      </w:r>
      <w:r>
        <w:rPr>
          <w:rFonts w:asciiTheme="majorHAnsi" w:hAnsiTheme="majorHAnsi"/>
          <w:sz w:val="24"/>
          <w:szCs w:val="24"/>
        </w:rPr>
        <w:t>160618108</w:t>
      </w:r>
    </w:p>
    <w:p w:rsidR="007F0C97" w:rsidRPr="00FB19C3" w:rsidRDefault="00FB19C3" w:rsidP="005B1BFE">
      <w:pPr>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A) CHOQUE MIXTO B) ENFERMEDAD DIARREICA AGUDA C) DESNUTRICION SEVERA.</w:t>
      </w:r>
    </w:p>
    <w:p w:rsidR="00666A8D" w:rsidRDefault="00666A8D" w:rsidP="005B1BFE">
      <w:pPr>
        <w:jc w:val="both"/>
        <w:rPr>
          <w:rFonts w:asciiTheme="majorHAnsi" w:hAnsiTheme="majorHAnsi"/>
          <w:sz w:val="24"/>
          <w:szCs w:val="24"/>
        </w:rPr>
      </w:pPr>
    </w:p>
    <w:p w:rsidR="00C536ED" w:rsidRDefault="00414ADD" w:rsidP="005B1BFE">
      <w:pPr>
        <w:jc w:val="both"/>
        <w:rPr>
          <w:rFonts w:asciiTheme="majorHAnsi" w:hAnsiTheme="majorHAnsi"/>
          <w:sz w:val="24"/>
          <w:szCs w:val="24"/>
        </w:rPr>
      </w:pPr>
      <w:r>
        <w:rPr>
          <w:rFonts w:asciiTheme="majorHAnsi" w:hAnsiTheme="majorHAnsi"/>
          <w:sz w:val="24"/>
          <w:szCs w:val="24"/>
        </w:rPr>
        <w:t xml:space="preserve">Masculino de 2 años de edad, </w:t>
      </w:r>
      <w:r w:rsidR="003D2057">
        <w:rPr>
          <w:rFonts w:asciiTheme="majorHAnsi" w:hAnsiTheme="majorHAnsi"/>
          <w:sz w:val="24"/>
          <w:szCs w:val="24"/>
        </w:rPr>
        <w:t>producto de madre de 36 años, control prenatal adecuado, gesta 6, de término, obtenido por parto eutócico por partera, con peso de 3300 gramos, talla 48 cm. R</w:t>
      </w:r>
      <w:r>
        <w:rPr>
          <w:rFonts w:asciiTheme="majorHAnsi" w:hAnsiTheme="majorHAnsi"/>
          <w:sz w:val="24"/>
          <w:szCs w:val="24"/>
        </w:rPr>
        <w:t>eferido de su H.B.C. Aquismón, el 14.03.16 con diagnóstico de choque séptico. Paciente con antecedente de hospitalización previa en Hospital General de Cd. Valles,</w:t>
      </w:r>
      <w:r w:rsidR="003D2057">
        <w:rPr>
          <w:rFonts w:asciiTheme="majorHAnsi" w:hAnsiTheme="majorHAnsi"/>
          <w:sz w:val="24"/>
          <w:szCs w:val="24"/>
        </w:rPr>
        <w:t xml:space="preserve"> ingresado el 06.03.16 y egresado por mejoría el 11.03.16 por diagnóstico de síndrome emético + desnutrición moderada. Se documenta en nota médica ingreso por presentar vómito de contenido gástrico en 6 ocasiones sin diarrea, </w:t>
      </w:r>
      <w:r w:rsidR="00350B8F">
        <w:rPr>
          <w:rFonts w:asciiTheme="majorHAnsi" w:hAnsiTheme="majorHAnsi"/>
          <w:sz w:val="24"/>
          <w:szCs w:val="24"/>
        </w:rPr>
        <w:t>a su ingreso en malas condiciones generales, somnoliento, boca seca, hundimiento perioorbital, piel acartonada, polipneico, abdomen con signo de lienzo positivo, disminución de uresis, extremidades frías.   E</w:t>
      </w:r>
      <w:r w:rsidR="003D2057">
        <w:rPr>
          <w:rFonts w:asciiTheme="majorHAnsi" w:hAnsiTheme="majorHAnsi"/>
          <w:sz w:val="24"/>
          <w:szCs w:val="24"/>
        </w:rPr>
        <w:t xml:space="preserve">gresado por mejoría el 11.03.16 con remisión de sintomatología, valorado por medicina de rehabilitación por </w:t>
      </w:r>
      <w:r w:rsidR="00350B8F">
        <w:rPr>
          <w:rFonts w:asciiTheme="majorHAnsi" w:hAnsiTheme="majorHAnsi"/>
          <w:sz w:val="24"/>
          <w:szCs w:val="24"/>
        </w:rPr>
        <w:t xml:space="preserve">alteración en el </w:t>
      </w:r>
      <w:r w:rsidR="00157A46">
        <w:rPr>
          <w:rFonts w:asciiTheme="majorHAnsi" w:hAnsiTheme="majorHAnsi"/>
          <w:sz w:val="24"/>
          <w:szCs w:val="24"/>
        </w:rPr>
        <w:t>desarrollo</w:t>
      </w:r>
      <w:r w:rsidR="003D2057">
        <w:rPr>
          <w:rFonts w:asciiTheme="majorHAnsi" w:hAnsiTheme="majorHAnsi"/>
          <w:sz w:val="24"/>
          <w:szCs w:val="24"/>
        </w:rPr>
        <w:t xml:space="preserve"> psicomotor identificado durante su estancia intrahospitalaria.</w:t>
      </w:r>
      <w:r w:rsidR="00350B8F">
        <w:rPr>
          <w:rFonts w:asciiTheme="majorHAnsi" w:hAnsiTheme="majorHAnsi"/>
          <w:sz w:val="24"/>
          <w:szCs w:val="24"/>
        </w:rPr>
        <w:t xml:space="preserve"> </w:t>
      </w:r>
    </w:p>
    <w:p w:rsidR="00350B8F" w:rsidRDefault="00350B8F" w:rsidP="005B1BFE">
      <w:pPr>
        <w:jc w:val="both"/>
        <w:rPr>
          <w:rFonts w:asciiTheme="majorHAnsi" w:hAnsiTheme="majorHAnsi"/>
          <w:sz w:val="24"/>
          <w:szCs w:val="24"/>
        </w:rPr>
      </w:pPr>
      <w:r>
        <w:rPr>
          <w:rFonts w:asciiTheme="majorHAnsi" w:hAnsiTheme="majorHAnsi"/>
          <w:sz w:val="24"/>
          <w:szCs w:val="24"/>
        </w:rPr>
        <w:lastRenderedPageBreak/>
        <w:t>Paciente referido de su H.B.C. Aquismón el día 14.03.16 con diagnóstico de choque séptico, se documenta en referencia de envío iniciar padecimiento el día 14.03.16 con datos de dificultad respiratoria, envían paciente con rudeza respiratoria, tiraje intercostal, retracción xifoidea, quejido respiratorio. En nota de ingreso se hace referencia a evacuacione</w:t>
      </w:r>
      <w:r w:rsidR="00157A46">
        <w:rPr>
          <w:rFonts w:asciiTheme="majorHAnsi" w:hAnsiTheme="majorHAnsi"/>
          <w:sz w:val="24"/>
          <w:szCs w:val="24"/>
        </w:rPr>
        <w:t>s</w:t>
      </w:r>
      <w:r>
        <w:rPr>
          <w:rFonts w:asciiTheme="majorHAnsi" w:hAnsiTheme="majorHAnsi"/>
          <w:sz w:val="24"/>
          <w:szCs w:val="24"/>
        </w:rPr>
        <w:t xml:space="preserve"> diarreicas, liquidas, fétidas de dos días de evolución, agregándose al cuadro dificultad respiratoria, siendo este el motivo de envío. Se ingresa con diagnóstico de </w:t>
      </w:r>
      <w:r w:rsidR="00036F0F">
        <w:rPr>
          <w:rFonts w:asciiTheme="majorHAnsi" w:hAnsiTheme="majorHAnsi"/>
          <w:sz w:val="24"/>
          <w:szCs w:val="24"/>
        </w:rPr>
        <w:t xml:space="preserve">choque mixto, EDA, desequilibrio acido base, desnutrición severa y retraso psicomotor. Se realiza intubación orotraqueal, paciente con VMA, jadeante, tendencia a la hipotermia, campos pulmonares con estertores bilaterales, rudeza respitoria, gasometría con acidosis. Cursa con evolución tórpida, dependiente del ventilador, el 16.03.16 se documenta en nota de evolución que el paciente no ha presentado evacuaciones durante su estancia intrahospitalaria, no existe registro ni evidencia de reporte de evacuaciones en hoja de enfermería. Sin embargo, se mantienen documentando los mismos </w:t>
      </w:r>
      <w:r w:rsidR="00157A46">
        <w:rPr>
          <w:rFonts w:asciiTheme="majorHAnsi" w:hAnsiTheme="majorHAnsi"/>
          <w:sz w:val="24"/>
          <w:szCs w:val="24"/>
        </w:rPr>
        <w:t>diagnósticos</w:t>
      </w:r>
      <w:r w:rsidR="00036F0F">
        <w:rPr>
          <w:rFonts w:asciiTheme="majorHAnsi" w:hAnsiTheme="majorHAnsi"/>
          <w:sz w:val="24"/>
          <w:szCs w:val="24"/>
        </w:rPr>
        <w:t xml:space="preserve"> establecidos en nota de ingreso. El 16.03.16 a las 22:30 horas se reporta hiporeactivo, con pupilas isocori</w:t>
      </w:r>
      <w:r w:rsidR="00157A46">
        <w:rPr>
          <w:rFonts w:asciiTheme="majorHAnsi" w:hAnsiTheme="majorHAnsi"/>
          <w:sz w:val="24"/>
          <w:szCs w:val="24"/>
        </w:rPr>
        <w:t>c</w:t>
      </w:r>
      <w:r w:rsidR="00036F0F">
        <w:rPr>
          <w:rFonts w:asciiTheme="majorHAnsi" w:hAnsiTheme="majorHAnsi"/>
          <w:sz w:val="24"/>
          <w:szCs w:val="24"/>
        </w:rPr>
        <w:t>as con muy pobre respuesta a la luz, sin automatismo respiratorio.  El 17.03.16 a la 01:30 horas presenta desaturaci</w:t>
      </w:r>
      <w:r w:rsidR="004D5095">
        <w:rPr>
          <w:rFonts w:asciiTheme="majorHAnsi" w:hAnsiTheme="majorHAnsi"/>
          <w:sz w:val="24"/>
          <w:szCs w:val="24"/>
        </w:rPr>
        <w:t xml:space="preserve">ón, presenta a las 06:30 horas paro cardiaco sin respuesta a maniobras de reanimación, estableciendo como causas de muerte mismos </w:t>
      </w:r>
      <w:r w:rsidR="00157A46">
        <w:rPr>
          <w:rFonts w:asciiTheme="majorHAnsi" w:hAnsiTheme="majorHAnsi"/>
          <w:sz w:val="24"/>
          <w:szCs w:val="24"/>
        </w:rPr>
        <w:t>diagnósticos</w:t>
      </w:r>
      <w:r w:rsidR="004D5095">
        <w:rPr>
          <w:rFonts w:asciiTheme="majorHAnsi" w:hAnsiTheme="majorHAnsi"/>
          <w:sz w:val="24"/>
          <w:szCs w:val="24"/>
        </w:rPr>
        <w:t xml:space="preserve"> establecidos en nota de ingreso.</w:t>
      </w:r>
    </w:p>
    <w:p w:rsidR="004D5095" w:rsidRDefault="004D5095" w:rsidP="005B1BFE">
      <w:pPr>
        <w:jc w:val="both"/>
        <w:rPr>
          <w:rFonts w:asciiTheme="majorHAnsi" w:hAnsiTheme="majorHAnsi"/>
          <w:sz w:val="24"/>
          <w:szCs w:val="24"/>
        </w:rPr>
      </w:pPr>
      <w:r>
        <w:rPr>
          <w:rFonts w:asciiTheme="majorHAnsi" w:hAnsiTheme="majorHAnsi"/>
          <w:sz w:val="24"/>
          <w:szCs w:val="24"/>
        </w:rPr>
        <w:t>Se realiza rectificación del certificado de defunción por e</w:t>
      </w:r>
      <w:r w:rsidR="00157A46">
        <w:rPr>
          <w:rFonts w:asciiTheme="majorHAnsi" w:hAnsiTheme="majorHAnsi"/>
          <w:sz w:val="24"/>
          <w:szCs w:val="24"/>
        </w:rPr>
        <w:t>videncia de no presencia de EDA, se establece como causa de defunción: insuficiencia respiratoria aguada (J960),  septicemia no especificada (A41.9).</w:t>
      </w:r>
      <w:bookmarkStart w:id="0" w:name="_GoBack"/>
      <w:bookmarkEnd w:id="0"/>
    </w:p>
    <w:p w:rsidR="000E374F" w:rsidRDefault="000E374F" w:rsidP="005B1BFE">
      <w:pPr>
        <w:jc w:val="both"/>
        <w:rPr>
          <w:rFonts w:asciiTheme="majorHAnsi" w:hAnsiTheme="majorHAnsi"/>
          <w:b/>
          <w:sz w:val="24"/>
          <w:szCs w:val="24"/>
        </w:rPr>
      </w:pPr>
    </w:p>
    <w:p w:rsidR="005B1BFE" w:rsidRPr="003D2057" w:rsidRDefault="005B1BFE" w:rsidP="005B1BFE">
      <w:pPr>
        <w:pStyle w:val="Sinespaciado"/>
        <w:jc w:val="right"/>
        <w:rPr>
          <w:rFonts w:asciiTheme="majorHAnsi" w:hAnsiTheme="majorHAnsi"/>
          <w:b/>
        </w:rPr>
      </w:pPr>
      <w:r w:rsidRPr="003D2057">
        <w:rPr>
          <w:rFonts w:asciiTheme="majorHAnsi" w:hAnsiTheme="majorHAnsi"/>
          <w:b/>
        </w:rPr>
        <w:t>RHOVE</w:t>
      </w:r>
    </w:p>
    <w:p w:rsidR="005B1BFE" w:rsidRPr="003D2057" w:rsidRDefault="005B1BFE" w:rsidP="005B1BFE">
      <w:pPr>
        <w:pStyle w:val="Sinespaciado"/>
        <w:jc w:val="right"/>
        <w:rPr>
          <w:rFonts w:asciiTheme="majorHAnsi" w:hAnsiTheme="majorHAnsi"/>
          <w:b/>
        </w:rPr>
      </w:pPr>
      <w:r w:rsidRPr="003D2057">
        <w:rPr>
          <w:rFonts w:asciiTheme="majorHAnsi" w:hAnsiTheme="majorHAnsi"/>
          <w:b/>
        </w:rPr>
        <w:t>DRA. NYDIA IVETH HERNÁNDEZ PAULÍN</w:t>
      </w:r>
    </w:p>
    <w:p w:rsidR="005B1BFE" w:rsidRPr="003D2057" w:rsidRDefault="005B1BFE" w:rsidP="005B1BFE">
      <w:pPr>
        <w:pStyle w:val="Sinespaciado"/>
        <w:jc w:val="right"/>
        <w:rPr>
          <w:rFonts w:asciiTheme="majorHAnsi" w:hAnsiTheme="majorHAnsi"/>
          <w:b/>
        </w:rPr>
      </w:pPr>
      <w:r w:rsidRPr="003D2057">
        <w:rPr>
          <w:rFonts w:asciiTheme="majorHAnsi" w:hAnsiTheme="majorHAnsi"/>
          <w:b/>
        </w:rPr>
        <w:t>Céd. Prof. 7302237</w:t>
      </w:r>
    </w:p>
    <w:p w:rsidR="005B1BFE" w:rsidRPr="003D2057" w:rsidRDefault="005B1BFE" w:rsidP="005B1BFE"/>
    <w:p w:rsidR="00C72BB6" w:rsidRPr="003D2057" w:rsidRDefault="00C72BB6" w:rsidP="00900687">
      <w:pPr>
        <w:spacing w:after="0" w:line="240" w:lineRule="auto"/>
        <w:jc w:val="right"/>
        <w:rPr>
          <w:rFonts w:asciiTheme="majorHAnsi" w:hAnsiTheme="majorHAnsi"/>
          <w:b/>
          <w:sz w:val="24"/>
          <w:szCs w:val="24"/>
        </w:rPr>
      </w:pPr>
    </w:p>
    <w:sectPr w:rsidR="00C72BB6" w:rsidRPr="003D205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36" w:rsidRDefault="006C1436" w:rsidP="009D6CC6">
      <w:pPr>
        <w:spacing w:after="0" w:line="240" w:lineRule="auto"/>
      </w:pPr>
      <w:r>
        <w:separator/>
      </w:r>
    </w:p>
  </w:endnote>
  <w:endnote w:type="continuationSeparator" w:id="0">
    <w:p w:rsidR="006C1436" w:rsidRDefault="006C143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Pr="009D6CC6" w:rsidRDefault="005229D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157A46" w:rsidRPr="00157A46">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5229DE" w:rsidRDefault="00522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36" w:rsidRDefault="006C1436" w:rsidP="009D6CC6">
      <w:pPr>
        <w:spacing w:after="0" w:line="240" w:lineRule="auto"/>
      </w:pPr>
      <w:r>
        <w:separator/>
      </w:r>
    </w:p>
  </w:footnote>
  <w:footnote w:type="continuationSeparator" w:id="0">
    <w:p w:rsidR="006C1436" w:rsidRDefault="006C143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5229DE" w:rsidRDefault="005229D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5229DE" w:rsidRDefault="005229D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6F0F"/>
    <w:rsid w:val="000446F0"/>
    <w:rsid w:val="00076AAE"/>
    <w:rsid w:val="0009513A"/>
    <w:rsid w:val="000A64B3"/>
    <w:rsid w:val="000B09B4"/>
    <w:rsid w:val="000C0601"/>
    <w:rsid w:val="000E374F"/>
    <w:rsid w:val="000E4F17"/>
    <w:rsid w:val="000F19ED"/>
    <w:rsid w:val="00110DC8"/>
    <w:rsid w:val="00157A46"/>
    <w:rsid w:val="00196AAC"/>
    <w:rsid w:val="001A2BB9"/>
    <w:rsid w:val="00202907"/>
    <w:rsid w:val="00212C2E"/>
    <w:rsid w:val="002134F0"/>
    <w:rsid w:val="002329BF"/>
    <w:rsid w:val="002531A2"/>
    <w:rsid w:val="002777B2"/>
    <w:rsid w:val="002B4222"/>
    <w:rsid w:val="002B5B0A"/>
    <w:rsid w:val="002D0C60"/>
    <w:rsid w:val="003144BC"/>
    <w:rsid w:val="00324146"/>
    <w:rsid w:val="00350B8F"/>
    <w:rsid w:val="00377C63"/>
    <w:rsid w:val="00380A79"/>
    <w:rsid w:val="003C17B8"/>
    <w:rsid w:val="003D2057"/>
    <w:rsid w:val="00402454"/>
    <w:rsid w:val="00410924"/>
    <w:rsid w:val="00414ADD"/>
    <w:rsid w:val="00414E55"/>
    <w:rsid w:val="00415C08"/>
    <w:rsid w:val="0042281C"/>
    <w:rsid w:val="004255B7"/>
    <w:rsid w:val="004421C4"/>
    <w:rsid w:val="004452F6"/>
    <w:rsid w:val="00455297"/>
    <w:rsid w:val="0047264D"/>
    <w:rsid w:val="0047433C"/>
    <w:rsid w:val="00480E61"/>
    <w:rsid w:val="00484F51"/>
    <w:rsid w:val="004A4509"/>
    <w:rsid w:val="004B6462"/>
    <w:rsid w:val="004D5095"/>
    <w:rsid w:val="005229DE"/>
    <w:rsid w:val="005319BF"/>
    <w:rsid w:val="005440F2"/>
    <w:rsid w:val="005703D9"/>
    <w:rsid w:val="005B1BFE"/>
    <w:rsid w:val="005C1AD9"/>
    <w:rsid w:val="005D7BD0"/>
    <w:rsid w:val="005E13F0"/>
    <w:rsid w:val="005F0C6E"/>
    <w:rsid w:val="005F2483"/>
    <w:rsid w:val="00626BFD"/>
    <w:rsid w:val="0063162F"/>
    <w:rsid w:val="00661188"/>
    <w:rsid w:val="00666A8D"/>
    <w:rsid w:val="00694B66"/>
    <w:rsid w:val="006A44C9"/>
    <w:rsid w:val="006A720F"/>
    <w:rsid w:val="006A7AFB"/>
    <w:rsid w:val="006B3611"/>
    <w:rsid w:val="006C1436"/>
    <w:rsid w:val="006E5023"/>
    <w:rsid w:val="006E7A40"/>
    <w:rsid w:val="006F458C"/>
    <w:rsid w:val="00702FA0"/>
    <w:rsid w:val="00741525"/>
    <w:rsid w:val="00747A41"/>
    <w:rsid w:val="007654A3"/>
    <w:rsid w:val="00777730"/>
    <w:rsid w:val="00785655"/>
    <w:rsid w:val="007F0C97"/>
    <w:rsid w:val="007F3921"/>
    <w:rsid w:val="00834F78"/>
    <w:rsid w:val="00847B6D"/>
    <w:rsid w:val="008E7F4B"/>
    <w:rsid w:val="008F15D5"/>
    <w:rsid w:val="00900687"/>
    <w:rsid w:val="00914E42"/>
    <w:rsid w:val="00930AAD"/>
    <w:rsid w:val="009319DE"/>
    <w:rsid w:val="009458EB"/>
    <w:rsid w:val="00990AB2"/>
    <w:rsid w:val="009D6CC6"/>
    <w:rsid w:val="009E21C5"/>
    <w:rsid w:val="009F01A2"/>
    <w:rsid w:val="00A2710C"/>
    <w:rsid w:val="00A40F13"/>
    <w:rsid w:val="00A42D40"/>
    <w:rsid w:val="00A433BB"/>
    <w:rsid w:val="00A92D29"/>
    <w:rsid w:val="00A950BE"/>
    <w:rsid w:val="00AC3505"/>
    <w:rsid w:val="00B055E7"/>
    <w:rsid w:val="00B158FB"/>
    <w:rsid w:val="00B16402"/>
    <w:rsid w:val="00B32BEC"/>
    <w:rsid w:val="00B75F4F"/>
    <w:rsid w:val="00B96316"/>
    <w:rsid w:val="00BA68BB"/>
    <w:rsid w:val="00BB7B2A"/>
    <w:rsid w:val="00BD1A68"/>
    <w:rsid w:val="00BF5BF7"/>
    <w:rsid w:val="00BF7F4D"/>
    <w:rsid w:val="00C00267"/>
    <w:rsid w:val="00C026F5"/>
    <w:rsid w:val="00C430A1"/>
    <w:rsid w:val="00C536ED"/>
    <w:rsid w:val="00C6256E"/>
    <w:rsid w:val="00C72BB6"/>
    <w:rsid w:val="00C74E88"/>
    <w:rsid w:val="00CC37A3"/>
    <w:rsid w:val="00CE3217"/>
    <w:rsid w:val="00D309E7"/>
    <w:rsid w:val="00D611E1"/>
    <w:rsid w:val="00D64DB2"/>
    <w:rsid w:val="00D65321"/>
    <w:rsid w:val="00D672A1"/>
    <w:rsid w:val="00D87503"/>
    <w:rsid w:val="00DC5706"/>
    <w:rsid w:val="00E0261F"/>
    <w:rsid w:val="00E113FF"/>
    <w:rsid w:val="00E375B8"/>
    <w:rsid w:val="00E641FA"/>
    <w:rsid w:val="00E7286F"/>
    <w:rsid w:val="00EC5208"/>
    <w:rsid w:val="00ED47CA"/>
    <w:rsid w:val="00EE336E"/>
    <w:rsid w:val="00F41C35"/>
    <w:rsid w:val="00F75115"/>
    <w:rsid w:val="00F910AC"/>
    <w:rsid w:val="00FA3057"/>
    <w:rsid w:val="00FB069A"/>
    <w:rsid w:val="00FB19C3"/>
    <w:rsid w:val="00FB2B22"/>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5609F"/>
    <w:rsid w:val="00294366"/>
    <w:rsid w:val="002B4E0B"/>
    <w:rsid w:val="002E35D0"/>
    <w:rsid w:val="00375C62"/>
    <w:rsid w:val="003B1854"/>
    <w:rsid w:val="004F702A"/>
    <w:rsid w:val="005A3CDD"/>
    <w:rsid w:val="00621F4F"/>
    <w:rsid w:val="00625F33"/>
    <w:rsid w:val="00681106"/>
    <w:rsid w:val="006D5C2C"/>
    <w:rsid w:val="008128D2"/>
    <w:rsid w:val="00A32E9A"/>
    <w:rsid w:val="00A82078"/>
    <w:rsid w:val="00BE0D65"/>
    <w:rsid w:val="00CB7174"/>
    <w:rsid w:val="00CE4D28"/>
    <w:rsid w:val="00DB2096"/>
    <w:rsid w:val="00DB3C90"/>
    <w:rsid w:val="00E1597B"/>
    <w:rsid w:val="00E673DC"/>
    <w:rsid w:val="00EF6E86"/>
    <w:rsid w:val="00F97244"/>
    <w:rsid w:val="00FC516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1D74-02B0-4EB1-BA85-5A762C51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2016-05-12T15:19:00Z</dcterms:created>
  <dcterms:modified xsi:type="dcterms:W3CDTF">2016-05-12T15:49:00Z</dcterms:modified>
</cp:coreProperties>
</file>