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</w:p>
    <w:p w:rsidR="00324146" w:rsidRPr="002134F0" w:rsidRDefault="002134F0" w:rsidP="009D6CC6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4452F6" w:rsidP="00F906B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B02DCE">
        <w:rPr>
          <w:rFonts w:asciiTheme="majorHAnsi" w:hAnsiTheme="majorHAnsi"/>
          <w:sz w:val="24"/>
          <w:szCs w:val="24"/>
        </w:rPr>
        <w:t>15</w:t>
      </w:r>
      <w:r w:rsidR="00A66823">
        <w:rPr>
          <w:rFonts w:asciiTheme="majorHAnsi" w:hAnsiTheme="majorHAnsi"/>
          <w:sz w:val="24"/>
          <w:szCs w:val="24"/>
        </w:rPr>
        <w:t xml:space="preserve"> DE JULIO DE 2016</w:t>
      </w:r>
    </w:p>
    <w:p w:rsidR="00D87503" w:rsidRPr="00F906B2" w:rsidRDefault="00324146" w:rsidP="00202907">
      <w:pPr>
        <w:pStyle w:val="Sinespaciado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B02DCE" w:rsidRPr="00F906B2">
        <w:rPr>
          <w:rFonts w:asciiTheme="majorHAnsi" w:hAnsiTheme="majorHAnsi"/>
          <w:sz w:val="24"/>
          <w:szCs w:val="24"/>
        </w:rPr>
        <w:t>SALAZAR ESPINOZA CONRADO</w:t>
      </w:r>
    </w:p>
    <w:p w:rsidR="002134F0" w:rsidRPr="002134F0" w:rsidRDefault="002134F0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202907" w:rsidRDefault="00D8750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A66823">
        <w:rPr>
          <w:rFonts w:asciiTheme="majorHAnsi" w:hAnsiTheme="majorHAnsi"/>
          <w:sz w:val="24"/>
          <w:szCs w:val="24"/>
        </w:rPr>
        <w:t>MASCULINO</w:t>
      </w:r>
      <w:r w:rsidRPr="002134F0">
        <w:rPr>
          <w:rFonts w:asciiTheme="majorHAnsi" w:hAnsiTheme="majorHAnsi"/>
          <w:sz w:val="24"/>
          <w:szCs w:val="24"/>
        </w:rPr>
        <w:t xml:space="preserve"> </w:t>
      </w:r>
      <w:r w:rsidR="00BB7B2A">
        <w:rPr>
          <w:rFonts w:asciiTheme="majorHAnsi" w:hAnsiTheme="majorHAnsi"/>
          <w:b/>
          <w:sz w:val="24"/>
          <w:szCs w:val="24"/>
        </w:rPr>
        <w:t xml:space="preserve"> EDAD</w:t>
      </w:r>
      <w:r w:rsidR="00F906B2">
        <w:rPr>
          <w:rFonts w:asciiTheme="majorHAnsi" w:hAnsiTheme="majorHAnsi"/>
          <w:b/>
          <w:sz w:val="24"/>
          <w:szCs w:val="24"/>
        </w:rPr>
        <w:t xml:space="preserve">: </w:t>
      </w:r>
      <w:r w:rsidR="00F906B2" w:rsidRPr="00F906B2">
        <w:rPr>
          <w:rFonts w:asciiTheme="majorHAnsi" w:hAnsiTheme="majorHAnsi"/>
          <w:sz w:val="24"/>
          <w:szCs w:val="24"/>
        </w:rPr>
        <w:t>56</w:t>
      </w:r>
      <w:r w:rsidR="00F41C35">
        <w:rPr>
          <w:rFonts w:asciiTheme="majorHAnsi" w:hAnsiTheme="majorHAnsi"/>
          <w:sz w:val="24"/>
          <w:szCs w:val="24"/>
        </w:rPr>
        <w:t xml:space="preserve"> AÑOS</w:t>
      </w:r>
      <w:r w:rsidR="00BB7B2A">
        <w:rPr>
          <w:rFonts w:asciiTheme="majorHAnsi" w:hAnsiTheme="majorHAnsi"/>
          <w:b/>
          <w:sz w:val="24"/>
          <w:szCs w:val="24"/>
        </w:rPr>
        <w:t xml:space="preserve"> </w:t>
      </w:r>
      <w:r w:rsidRPr="002134F0">
        <w:rPr>
          <w:rFonts w:asciiTheme="majorHAnsi" w:hAnsiTheme="majorHAnsi"/>
          <w:b/>
          <w:sz w:val="24"/>
          <w:szCs w:val="24"/>
        </w:rPr>
        <w:t xml:space="preserve">  FECHA DE NACIMIENTO:   </w:t>
      </w:r>
      <w:r w:rsidR="00B02DCE">
        <w:rPr>
          <w:rFonts w:asciiTheme="majorHAnsi" w:hAnsiTheme="majorHAnsi"/>
          <w:sz w:val="24"/>
          <w:szCs w:val="24"/>
        </w:rPr>
        <w:t>27.11.1959</w:t>
      </w:r>
    </w:p>
    <w:p w:rsidR="00213434" w:rsidRPr="002134F0" w:rsidRDefault="00213434" w:rsidP="00213434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DOMICILIO: </w:t>
      </w:r>
      <w:r>
        <w:rPr>
          <w:rFonts w:asciiTheme="majorHAnsi" w:hAnsiTheme="majorHAnsi"/>
          <w:sz w:val="24"/>
          <w:szCs w:val="24"/>
        </w:rPr>
        <w:t>CALLE 16 DE SEPTIEMBRE NUM 710, COL. LA PIMIENTA 79020, CIUDAD VALLES, SLP.</w:t>
      </w:r>
    </w:p>
    <w:p w:rsidR="00213434" w:rsidRDefault="00213434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INGRESO: </w:t>
      </w:r>
      <w:r>
        <w:rPr>
          <w:rFonts w:asciiTheme="majorHAnsi" w:hAnsiTheme="majorHAnsi"/>
          <w:sz w:val="24"/>
          <w:szCs w:val="24"/>
        </w:rPr>
        <w:t>10/07/2016</w:t>
      </w:r>
    </w:p>
    <w:p w:rsidR="00F41C35" w:rsidRDefault="00A6682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DIAGNÓSTICO DE INGRESO:</w:t>
      </w:r>
      <w:r w:rsidR="00B02DCE">
        <w:rPr>
          <w:rFonts w:asciiTheme="majorHAnsi" w:hAnsiTheme="majorHAnsi"/>
          <w:sz w:val="24"/>
          <w:szCs w:val="24"/>
        </w:rPr>
        <w:t xml:space="preserve"> STDA + HEPATITIS C + CIRROSIS HEPATICA</w:t>
      </w:r>
      <w:r w:rsidR="00782283">
        <w:rPr>
          <w:rFonts w:asciiTheme="majorHAnsi" w:hAnsiTheme="majorHAnsi"/>
          <w:sz w:val="24"/>
          <w:szCs w:val="24"/>
        </w:rPr>
        <w:t xml:space="preserve"> + SIDA</w:t>
      </w:r>
    </w:p>
    <w:p w:rsidR="00213434" w:rsidRPr="00213434" w:rsidRDefault="00213434" w:rsidP="00D87503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Pr="00213434">
        <w:rPr>
          <w:rFonts w:asciiTheme="majorHAnsi" w:hAnsiTheme="majorHAnsi"/>
          <w:sz w:val="24"/>
          <w:szCs w:val="24"/>
        </w:rPr>
        <w:t>11/07/2016</w:t>
      </w:r>
    </w:p>
    <w:p w:rsidR="00F41C35" w:rsidRDefault="00213434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 DEFUNCIÓN</w:t>
      </w:r>
      <w:r w:rsidR="00F41C35">
        <w:rPr>
          <w:rFonts w:asciiTheme="majorHAnsi" w:hAnsiTheme="majorHAnsi"/>
          <w:b/>
          <w:sz w:val="24"/>
          <w:szCs w:val="24"/>
        </w:rPr>
        <w:t xml:space="preserve">: </w:t>
      </w:r>
      <w:r w:rsidR="00B02DCE">
        <w:rPr>
          <w:rFonts w:asciiTheme="majorHAnsi" w:hAnsiTheme="majorHAnsi"/>
          <w:sz w:val="24"/>
          <w:szCs w:val="24"/>
        </w:rPr>
        <w:t>STDA + HEPATITIS C + CIRROSIS HEPATICA</w:t>
      </w:r>
      <w:r w:rsidR="00782283">
        <w:rPr>
          <w:rFonts w:asciiTheme="majorHAnsi" w:hAnsiTheme="majorHAnsi"/>
          <w:sz w:val="24"/>
          <w:szCs w:val="24"/>
        </w:rPr>
        <w:t xml:space="preserve"> + SIDA</w:t>
      </w:r>
    </w:p>
    <w:p w:rsidR="00F41C35" w:rsidRDefault="00213434" w:rsidP="00A42D4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FOLIO DEL CERTIFICADO:</w:t>
      </w:r>
      <w:r>
        <w:rPr>
          <w:rFonts w:asciiTheme="majorHAnsi" w:hAnsiTheme="majorHAnsi"/>
          <w:sz w:val="24"/>
          <w:szCs w:val="24"/>
        </w:rPr>
        <w:t xml:space="preserve"> 160623234</w:t>
      </w:r>
    </w:p>
    <w:p w:rsidR="00F906B2" w:rsidRDefault="00F906B2" w:rsidP="00A42D4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213434" w:rsidRDefault="00502E53" w:rsidP="006F199E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213434">
        <w:rPr>
          <w:rFonts w:asciiTheme="majorHAnsi" w:hAnsiTheme="majorHAnsi"/>
          <w:sz w:val="24"/>
          <w:szCs w:val="24"/>
        </w:rPr>
        <w:t>Masculino</w:t>
      </w:r>
      <w:r w:rsidR="00100169" w:rsidRPr="00213434">
        <w:rPr>
          <w:rFonts w:asciiTheme="majorHAnsi" w:hAnsiTheme="majorHAnsi"/>
          <w:sz w:val="24"/>
          <w:szCs w:val="24"/>
        </w:rPr>
        <w:t xml:space="preserve"> de 56</w:t>
      </w:r>
      <w:r w:rsidR="000F19ED" w:rsidRPr="00213434">
        <w:rPr>
          <w:rFonts w:asciiTheme="majorHAnsi" w:hAnsiTheme="majorHAnsi"/>
          <w:sz w:val="24"/>
          <w:szCs w:val="24"/>
        </w:rPr>
        <w:t xml:space="preserve"> años de edad,</w:t>
      </w:r>
      <w:r w:rsidR="00455297" w:rsidRPr="00213434">
        <w:rPr>
          <w:rFonts w:asciiTheme="majorHAnsi" w:hAnsiTheme="majorHAnsi"/>
          <w:sz w:val="24"/>
          <w:szCs w:val="24"/>
        </w:rPr>
        <w:t xml:space="preserve"> </w:t>
      </w:r>
      <w:r w:rsidR="00782283" w:rsidRPr="00213434">
        <w:rPr>
          <w:rFonts w:asciiTheme="majorHAnsi" w:hAnsiTheme="majorHAnsi"/>
          <w:sz w:val="24"/>
          <w:szCs w:val="24"/>
        </w:rPr>
        <w:t xml:space="preserve">ingresa al servicio de urgencias el </w:t>
      </w:r>
      <w:r w:rsidR="00213434" w:rsidRPr="00213434">
        <w:rPr>
          <w:rFonts w:asciiTheme="majorHAnsi" w:hAnsiTheme="majorHAnsi"/>
          <w:sz w:val="24"/>
          <w:szCs w:val="24"/>
        </w:rPr>
        <w:t>día</w:t>
      </w:r>
      <w:r w:rsidR="00782283" w:rsidRPr="00213434">
        <w:rPr>
          <w:rFonts w:asciiTheme="majorHAnsi" w:hAnsiTheme="majorHAnsi"/>
          <w:sz w:val="24"/>
          <w:szCs w:val="24"/>
        </w:rPr>
        <w:t xml:space="preserve"> 10 de julio del 2016 por presentar hematemesis de tres días </w:t>
      </w:r>
      <w:r w:rsidR="00213434" w:rsidRPr="00213434">
        <w:rPr>
          <w:rFonts w:asciiTheme="majorHAnsi" w:hAnsiTheme="majorHAnsi"/>
          <w:sz w:val="24"/>
          <w:szCs w:val="24"/>
        </w:rPr>
        <w:t>de evolución</w:t>
      </w:r>
      <w:r w:rsidR="00782283" w:rsidRPr="00213434">
        <w:rPr>
          <w:rFonts w:asciiTheme="majorHAnsi" w:hAnsiTheme="majorHAnsi"/>
          <w:sz w:val="24"/>
          <w:szCs w:val="24"/>
        </w:rPr>
        <w:t xml:space="preserve"> con una frecuencia de tres veces en 24 </w:t>
      </w:r>
      <w:r w:rsidR="00213434" w:rsidRPr="00213434">
        <w:rPr>
          <w:rFonts w:asciiTheme="majorHAnsi" w:hAnsiTheme="majorHAnsi"/>
          <w:sz w:val="24"/>
          <w:szCs w:val="24"/>
        </w:rPr>
        <w:t>horas,</w:t>
      </w:r>
      <w:r w:rsidR="00782283" w:rsidRPr="00213434">
        <w:rPr>
          <w:rFonts w:asciiTheme="majorHAnsi" w:hAnsiTheme="majorHAnsi"/>
          <w:sz w:val="24"/>
          <w:szCs w:val="24"/>
        </w:rPr>
        <w:t xml:space="preserve">  </w:t>
      </w:r>
      <w:r w:rsidR="00213434" w:rsidRPr="00213434">
        <w:rPr>
          <w:rFonts w:asciiTheme="majorHAnsi" w:hAnsiTheme="majorHAnsi"/>
          <w:sz w:val="24"/>
          <w:szCs w:val="24"/>
        </w:rPr>
        <w:t>agregándose</w:t>
      </w:r>
      <w:r w:rsidR="006F199E">
        <w:rPr>
          <w:rFonts w:asciiTheme="majorHAnsi" w:hAnsiTheme="majorHAnsi"/>
          <w:sz w:val="24"/>
          <w:szCs w:val="24"/>
        </w:rPr>
        <w:t xml:space="preserve"> evacuaciones melé</w:t>
      </w:r>
      <w:r w:rsidR="00782283" w:rsidRPr="00213434">
        <w:rPr>
          <w:rFonts w:asciiTheme="majorHAnsi" w:hAnsiTheme="majorHAnsi"/>
          <w:sz w:val="24"/>
          <w:szCs w:val="24"/>
        </w:rPr>
        <w:t xml:space="preserve">nicas en una frecuencia de tres veces </w:t>
      </w:r>
      <w:r w:rsidR="00213434" w:rsidRPr="00213434">
        <w:rPr>
          <w:rFonts w:asciiTheme="majorHAnsi" w:hAnsiTheme="majorHAnsi"/>
          <w:sz w:val="24"/>
          <w:szCs w:val="24"/>
        </w:rPr>
        <w:t>al día</w:t>
      </w:r>
      <w:r w:rsidR="00213434">
        <w:rPr>
          <w:rFonts w:asciiTheme="majorHAnsi" w:hAnsiTheme="majorHAnsi"/>
          <w:sz w:val="24"/>
          <w:szCs w:val="24"/>
        </w:rPr>
        <w:t>, astenia, adinamia generalizada, dolor abdominal tipo intermitente, con diagnóstico de cirrosis hepática de 3 años de evolución, infección por hepatitis C, paciente con una hospitalización previa en el mes de mayo, fecha en la cual fue referido de su C.S. Pimienta con diagnóstico</w:t>
      </w:r>
      <w:r w:rsidR="006F199E">
        <w:rPr>
          <w:rFonts w:asciiTheme="majorHAnsi" w:hAnsiTheme="majorHAnsi"/>
          <w:sz w:val="24"/>
          <w:szCs w:val="24"/>
        </w:rPr>
        <w:t xml:space="preserve"> cirrosis hepática + VIH + síndrome anémico. Paciente negó ser portador del virus, sin registro en CAPASITS, se solicitó detección de VIH por quimioluminiscencia la cual se reportó No Reactiva el día 11/05/2016, por lo que se descartó caso. Se tamizó para VHC con resultado reactivo, se envió muestra al LESP para confirmar diagnóstico, aún con resultado pendiente.</w:t>
      </w:r>
    </w:p>
    <w:p w:rsidR="00B8124F" w:rsidRDefault="00B8124F" w:rsidP="006F199E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Paciente con antecedente de alcoholismo crónico de 15 años de evolución hasta llegar a la embriaguez, con sangrado de tubo digestivo alto probable variceal, clínicamente con datos de cirrosis hepática.</w:t>
      </w:r>
    </w:p>
    <w:p w:rsidR="006F199E" w:rsidRDefault="006F199E" w:rsidP="006F199E">
      <w:pPr>
        <w:pStyle w:val="Sinespaciado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324146" w:rsidRPr="00F906B2" w:rsidRDefault="006F199E" w:rsidP="00F906B2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Reingresa el día 10/07/16 con datos de sangrado de tubo digestivo alto, persistencia de dolor abdominal y hematemesis activa, ingresa neurológicamente íntegro, con agitación psicomotriz, el abdomen globoso por ascitis, doloroso con rebote +, las extremidades hipotróficas, se realizó paracentesis el día 11/07/16. Paciente presenta hipotensión, hipoglucemia, hiponatremia. A las 16:40 horas se reporta sin signos vitales con pupilas totalmente midriáticas, cambios de temperatura en la piel, se da por finado a las 16:40, con las causas anteriormente descritas.</w:t>
      </w:r>
    </w:p>
    <w:p w:rsidR="00324146" w:rsidRPr="00F906B2" w:rsidRDefault="00324146" w:rsidP="00F906B2">
      <w:pPr>
        <w:pStyle w:val="Sinespaciado"/>
        <w:jc w:val="right"/>
        <w:rPr>
          <w:rFonts w:asciiTheme="majorHAnsi" w:hAnsiTheme="majorHAnsi"/>
          <w:b/>
          <w:sz w:val="24"/>
          <w:szCs w:val="24"/>
          <w:lang w:val="en-US"/>
        </w:rPr>
      </w:pPr>
      <w:r w:rsidRPr="00F906B2">
        <w:rPr>
          <w:rFonts w:asciiTheme="majorHAnsi" w:hAnsiTheme="majorHAnsi"/>
          <w:b/>
          <w:sz w:val="24"/>
          <w:szCs w:val="24"/>
          <w:lang w:val="en-US"/>
        </w:rPr>
        <w:t>RHOVE</w:t>
      </w:r>
    </w:p>
    <w:p w:rsidR="00E0261F" w:rsidRPr="00F906B2" w:rsidRDefault="002134F0" w:rsidP="00F906B2">
      <w:pPr>
        <w:pStyle w:val="Sinespaciado"/>
        <w:jc w:val="right"/>
        <w:rPr>
          <w:rFonts w:asciiTheme="majorHAnsi" w:hAnsiTheme="majorHAnsi"/>
          <w:b/>
          <w:sz w:val="24"/>
          <w:szCs w:val="24"/>
          <w:lang w:val="en-US"/>
        </w:rPr>
      </w:pPr>
      <w:proofErr w:type="gramStart"/>
      <w:r w:rsidRPr="00F906B2">
        <w:rPr>
          <w:rFonts w:asciiTheme="majorHAnsi" w:hAnsiTheme="majorHAnsi"/>
          <w:b/>
          <w:sz w:val="24"/>
          <w:szCs w:val="24"/>
          <w:lang w:val="en-US"/>
        </w:rPr>
        <w:lastRenderedPageBreak/>
        <w:t>DRA.</w:t>
      </w:r>
      <w:proofErr w:type="gramEnd"/>
      <w:r w:rsidRPr="00F906B2">
        <w:rPr>
          <w:rFonts w:asciiTheme="majorHAnsi" w:hAnsiTheme="majorHAnsi"/>
          <w:b/>
          <w:sz w:val="24"/>
          <w:szCs w:val="24"/>
          <w:lang w:val="en-US"/>
        </w:rPr>
        <w:t xml:space="preserve"> NYDIA IVETH HERNÁNDEZ PAULÍN</w:t>
      </w:r>
    </w:p>
    <w:p w:rsidR="00C72BB6" w:rsidRPr="00F906B2" w:rsidRDefault="002134F0" w:rsidP="00F906B2">
      <w:pPr>
        <w:pStyle w:val="Sinespaciado"/>
        <w:jc w:val="right"/>
        <w:rPr>
          <w:rFonts w:asciiTheme="majorHAnsi" w:hAnsiTheme="majorHAnsi"/>
          <w:b/>
          <w:sz w:val="24"/>
          <w:szCs w:val="24"/>
          <w:lang w:val="en-US"/>
        </w:rPr>
      </w:pPr>
      <w:proofErr w:type="spellStart"/>
      <w:proofErr w:type="gramStart"/>
      <w:r w:rsidRPr="00F906B2">
        <w:rPr>
          <w:rFonts w:asciiTheme="majorHAnsi" w:hAnsiTheme="majorHAnsi"/>
          <w:b/>
          <w:sz w:val="24"/>
          <w:szCs w:val="24"/>
          <w:lang w:val="en-US"/>
        </w:rPr>
        <w:t>Céd</w:t>
      </w:r>
      <w:proofErr w:type="spellEnd"/>
      <w:r w:rsidRPr="00F906B2">
        <w:rPr>
          <w:rFonts w:asciiTheme="majorHAnsi" w:hAnsiTheme="majorHAnsi"/>
          <w:b/>
          <w:sz w:val="24"/>
          <w:szCs w:val="24"/>
          <w:lang w:val="en-US"/>
        </w:rPr>
        <w:t>.</w:t>
      </w:r>
      <w:proofErr w:type="gramEnd"/>
      <w:r w:rsidRPr="00F906B2">
        <w:rPr>
          <w:rFonts w:asciiTheme="majorHAnsi" w:hAnsiTheme="majorHAnsi"/>
          <w:b/>
          <w:sz w:val="24"/>
          <w:szCs w:val="24"/>
          <w:lang w:val="en-US"/>
        </w:rPr>
        <w:t xml:space="preserve"> Prof. 7302237</w:t>
      </w:r>
    </w:p>
    <w:sectPr w:rsidR="00C72BB6" w:rsidRPr="00F906B2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F8A" w:rsidRDefault="00343F8A" w:rsidP="009D6CC6">
      <w:pPr>
        <w:spacing w:after="0" w:line="240" w:lineRule="auto"/>
      </w:pPr>
      <w:r>
        <w:separator/>
      </w:r>
    </w:p>
  </w:endnote>
  <w:endnote w:type="continuationSeparator" w:id="0">
    <w:p w:rsidR="00343F8A" w:rsidRDefault="00343F8A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B8124F" w:rsidRPr="00B8124F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F8A" w:rsidRDefault="00343F8A" w:rsidP="009D6CC6">
      <w:pPr>
        <w:spacing w:after="0" w:line="240" w:lineRule="auto"/>
      </w:pPr>
      <w:r>
        <w:separator/>
      </w:r>
    </w:p>
  </w:footnote>
  <w:footnote w:type="continuationSeparator" w:id="0">
    <w:p w:rsidR="00343F8A" w:rsidRDefault="00343F8A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9513A"/>
    <w:rsid w:val="000B09B4"/>
    <w:rsid w:val="000E4F17"/>
    <w:rsid w:val="000F19ED"/>
    <w:rsid w:val="00100169"/>
    <w:rsid w:val="00110DC8"/>
    <w:rsid w:val="00196AAC"/>
    <w:rsid w:val="00202907"/>
    <w:rsid w:val="00213434"/>
    <w:rsid w:val="002134F0"/>
    <w:rsid w:val="002329BF"/>
    <w:rsid w:val="002531A2"/>
    <w:rsid w:val="002B4222"/>
    <w:rsid w:val="002B5B0A"/>
    <w:rsid w:val="00314AB5"/>
    <w:rsid w:val="00324146"/>
    <w:rsid w:val="00343F8A"/>
    <w:rsid w:val="00380A79"/>
    <w:rsid w:val="00402454"/>
    <w:rsid w:val="00412810"/>
    <w:rsid w:val="00414E55"/>
    <w:rsid w:val="00415C08"/>
    <w:rsid w:val="004255B7"/>
    <w:rsid w:val="004421C4"/>
    <w:rsid w:val="004452F6"/>
    <w:rsid w:val="00455297"/>
    <w:rsid w:val="00480E61"/>
    <w:rsid w:val="004A4509"/>
    <w:rsid w:val="00502E53"/>
    <w:rsid w:val="0050693E"/>
    <w:rsid w:val="005319BF"/>
    <w:rsid w:val="005440F2"/>
    <w:rsid w:val="005703D9"/>
    <w:rsid w:val="005C1AD9"/>
    <w:rsid w:val="005C3B62"/>
    <w:rsid w:val="005E13F0"/>
    <w:rsid w:val="005F0C6E"/>
    <w:rsid w:val="005F2483"/>
    <w:rsid w:val="0061376F"/>
    <w:rsid w:val="00661188"/>
    <w:rsid w:val="00663837"/>
    <w:rsid w:val="006A44C9"/>
    <w:rsid w:val="006A720F"/>
    <w:rsid w:val="006A7AFB"/>
    <w:rsid w:val="006B3611"/>
    <w:rsid w:val="006E5023"/>
    <w:rsid w:val="006E7A40"/>
    <w:rsid w:val="006E7B20"/>
    <w:rsid w:val="006F199E"/>
    <w:rsid w:val="00702FA0"/>
    <w:rsid w:val="00741525"/>
    <w:rsid w:val="007654A3"/>
    <w:rsid w:val="00782283"/>
    <w:rsid w:val="007D34A7"/>
    <w:rsid w:val="007E5DF7"/>
    <w:rsid w:val="007F3921"/>
    <w:rsid w:val="00834F78"/>
    <w:rsid w:val="00847B6D"/>
    <w:rsid w:val="008A07E7"/>
    <w:rsid w:val="008F15D5"/>
    <w:rsid w:val="00914E42"/>
    <w:rsid w:val="009458EB"/>
    <w:rsid w:val="00990AB2"/>
    <w:rsid w:val="009D6CC6"/>
    <w:rsid w:val="009E21C5"/>
    <w:rsid w:val="00A40F13"/>
    <w:rsid w:val="00A42D40"/>
    <w:rsid w:val="00A433BB"/>
    <w:rsid w:val="00A66823"/>
    <w:rsid w:val="00A92D29"/>
    <w:rsid w:val="00AC3505"/>
    <w:rsid w:val="00B02DCE"/>
    <w:rsid w:val="00B055E7"/>
    <w:rsid w:val="00B158FB"/>
    <w:rsid w:val="00B32BEC"/>
    <w:rsid w:val="00B75F4F"/>
    <w:rsid w:val="00B8124F"/>
    <w:rsid w:val="00BA68BB"/>
    <w:rsid w:val="00BB7B2A"/>
    <w:rsid w:val="00BF5BF7"/>
    <w:rsid w:val="00BF7F4D"/>
    <w:rsid w:val="00C00267"/>
    <w:rsid w:val="00C45B1A"/>
    <w:rsid w:val="00C72BB6"/>
    <w:rsid w:val="00CC37A3"/>
    <w:rsid w:val="00D672A1"/>
    <w:rsid w:val="00D87503"/>
    <w:rsid w:val="00E00B7B"/>
    <w:rsid w:val="00E0261F"/>
    <w:rsid w:val="00E375B8"/>
    <w:rsid w:val="00E641FA"/>
    <w:rsid w:val="00EC5208"/>
    <w:rsid w:val="00ED47CA"/>
    <w:rsid w:val="00EE336E"/>
    <w:rsid w:val="00F41C35"/>
    <w:rsid w:val="00F75115"/>
    <w:rsid w:val="00F906B2"/>
    <w:rsid w:val="00FA3057"/>
    <w:rsid w:val="00FB069A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1E3870"/>
    <w:rsid w:val="00294366"/>
    <w:rsid w:val="002B4E0B"/>
    <w:rsid w:val="00375C62"/>
    <w:rsid w:val="003F7B15"/>
    <w:rsid w:val="004B2BD7"/>
    <w:rsid w:val="004F702A"/>
    <w:rsid w:val="00621F4F"/>
    <w:rsid w:val="00625F33"/>
    <w:rsid w:val="006D5C2C"/>
    <w:rsid w:val="0093321D"/>
    <w:rsid w:val="00A32E9A"/>
    <w:rsid w:val="00BE0D65"/>
    <w:rsid w:val="00CE4D28"/>
    <w:rsid w:val="00DB3C90"/>
    <w:rsid w:val="00E1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4</cp:revision>
  <cp:lastPrinted>2014-08-25T18:25:00Z</cp:lastPrinted>
  <dcterms:created xsi:type="dcterms:W3CDTF">2016-07-19T18:57:00Z</dcterms:created>
  <dcterms:modified xsi:type="dcterms:W3CDTF">2016-07-19T19:59:00Z</dcterms:modified>
</cp:coreProperties>
</file>