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Default="00324146" w:rsidP="009D6CC6">
      <w:pPr>
        <w:spacing w:after="0" w:line="360" w:lineRule="auto"/>
        <w:jc w:val="center"/>
        <w:rPr>
          <w:b/>
          <w:sz w:val="20"/>
          <w:szCs w:val="20"/>
        </w:rPr>
      </w:pPr>
    </w:p>
    <w:p w:rsidR="00324146" w:rsidRPr="002134F0" w:rsidRDefault="002134F0" w:rsidP="009D6CC6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 xml:space="preserve">NICO 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A42845" w:rsidRPr="002134F0" w:rsidRDefault="00B158FB" w:rsidP="00A42845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8A092F">
        <w:rPr>
          <w:rFonts w:asciiTheme="majorHAnsi" w:hAnsiTheme="majorHAnsi"/>
          <w:sz w:val="24"/>
          <w:szCs w:val="24"/>
        </w:rPr>
        <w:t>08 DE DICIEMBRE DE 2016</w:t>
      </w:r>
    </w:p>
    <w:p w:rsidR="00D87503" w:rsidRPr="002134F0" w:rsidRDefault="00D87503" w:rsidP="009D6CC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D87503" w:rsidRDefault="00324146" w:rsidP="00202907">
      <w:pPr>
        <w:pStyle w:val="Sinespaciado"/>
        <w:rPr>
          <w:rFonts w:asciiTheme="majorHAnsi" w:hAnsiTheme="majorHAnsi"/>
          <w:i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NOMBRE: </w:t>
      </w:r>
      <w:r w:rsidR="008A092F">
        <w:rPr>
          <w:rFonts w:asciiTheme="majorHAnsi" w:hAnsiTheme="majorHAnsi"/>
          <w:sz w:val="24"/>
          <w:szCs w:val="24"/>
        </w:rPr>
        <w:t>VIANET NAZARIO SANTIAGO</w:t>
      </w:r>
    </w:p>
    <w:p w:rsidR="002134F0" w:rsidRPr="002134F0" w:rsidRDefault="002134F0" w:rsidP="00202907">
      <w:pPr>
        <w:pStyle w:val="Sinespaciado"/>
        <w:rPr>
          <w:rFonts w:asciiTheme="majorHAnsi" w:hAnsiTheme="majorHAnsi"/>
          <w:i/>
          <w:sz w:val="24"/>
          <w:szCs w:val="24"/>
        </w:rPr>
      </w:pPr>
    </w:p>
    <w:p w:rsidR="00202907" w:rsidRPr="00093BC3" w:rsidRDefault="00D87503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>SEXO</w:t>
      </w:r>
      <w:r w:rsidR="00B158FB" w:rsidRPr="002134F0">
        <w:rPr>
          <w:rFonts w:asciiTheme="majorHAnsi" w:hAnsiTheme="majorHAnsi"/>
          <w:b/>
          <w:sz w:val="24"/>
          <w:szCs w:val="24"/>
        </w:rPr>
        <w:t xml:space="preserve">: </w:t>
      </w:r>
      <w:r w:rsidR="00B7602C">
        <w:rPr>
          <w:rFonts w:asciiTheme="majorHAnsi" w:hAnsiTheme="majorHAnsi"/>
          <w:sz w:val="24"/>
          <w:szCs w:val="24"/>
        </w:rPr>
        <w:t xml:space="preserve">FEMENINO </w:t>
      </w:r>
      <w:r w:rsidRPr="002134F0">
        <w:rPr>
          <w:rFonts w:asciiTheme="majorHAnsi" w:hAnsiTheme="majorHAnsi"/>
          <w:b/>
          <w:sz w:val="24"/>
          <w:szCs w:val="24"/>
        </w:rPr>
        <w:t xml:space="preserve"> EDAD:    </w:t>
      </w:r>
      <w:r w:rsidR="008A092F">
        <w:rPr>
          <w:rFonts w:asciiTheme="majorHAnsi" w:hAnsiTheme="majorHAnsi"/>
          <w:sz w:val="24"/>
          <w:szCs w:val="24"/>
        </w:rPr>
        <w:t>1 AÑO</w:t>
      </w:r>
      <w:r w:rsidRPr="002134F0">
        <w:rPr>
          <w:rFonts w:asciiTheme="majorHAnsi" w:hAnsiTheme="majorHAnsi"/>
          <w:b/>
          <w:sz w:val="24"/>
          <w:szCs w:val="24"/>
        </w:rPr>
        <w:t xml:space="preserve">  </w:t>
      </w:r>
      <w:r w:rsidR="00093BC3"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8A092F">
        <w:rPr>
          <w:rFonts w:asciiTheme="majorHAnsi" w:hAnsiTheme="majorHAnsi"/>
          <w:sz w:val="24"/>
          <w:szCs w:val="24"/>
        </w:rPr>
        <w:t>10/08/2015</w:t>
      </w:r>
    </w:p>
    <w:p w:rsidR="00324146" w:rsidRPr="002134F0" w:rsidRDefault="00324146" w:rsidP="009D6CC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DOMICILIO: </w:t>
      </w:r>
      <w:r w:rsidR="008A092F">
        <w:rPr>
          <w:rFonts w:asciiTheme="majorHAnsi" w:hAnsiTheme="majorHAnsi"/>
          <w:sz w:val="24"/>
          <w:szCs w:val="24"/>
        </w:rPr>
        <w:t>AVENIDA 15 DE SEPTIEMBRE, LOCALIDAD TANCUEM, AQUISMON, S.L.P.</w:t>
      </w:r>
    </w:p>
    <w:p w:rsidR="00B7602C" w:rsidRDefault="00324146" w:rsidP="004B3B92">
      <w:pPr>
        <w:pStyle w:val="Sinespaciado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>FECHA DE INGRESO</w:t>
      </w:r>
      <w:r w:rsidR="00202907" w:rsidRPr="002134F0">
        <w:rPr>
          <w:rFonts w:asciiTheme="majorHAnsi" w:hAnsiTheme="majorHAnsi"/>
          <w:b/>
          <w:sz w:val="24"/>
          <w:szCs w:val="24"/>
        </w:rPr>
        <w:t xml:space="preserve"> </w:t>
      </w:r>
      <w:r w:rsidR="008A092F">
        <w:rPr>
          <w:rFonts w:asciiTheme="majorHAnsi" w:hAnsiTheme="majorHAnsi"/>
          <w:sz w:val="24"/>
          <w:szCs w:val="24"/>
        </w:rPr>
        <w:t>11/11/2016</w:t>
      </w:r>
    </w:p>
    <w:p w:rsidR="00B7602C" w:rsidRDefault="00B7602C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B7602C" w:rsidRPr="00B7602C" w:rsidRDefault="00B7602C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DIAGNÓSTICO DE INGRESO: </w:t>
      </w:r>
      <w:r w:rsidR="008A092F">
        <w:rPr>
          <w:rFonts w:asciiTheme="majorHAnsi" w:hAnsiTheme="majorHAnsi"/>
          <w:sz w:val="24"/>
          <w:szCs w:val="24"/>
        </w:rPr>
        <w:t>NAC + SDR MODERADA/SEVERA, SINDROME DE DOWN</w:t>
      </w:r>
    </w:p>
    <w:p w:rsidR="007D5F91" w:rsidRDefault="007D5F91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7D5F91" w:rsidRDefault="007D5F91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EGRESO: </w:t>
      </w:r>
      <w:r w:rsidR="008A092F">
        <w:rPr>
          <w:rFonts w:asciiTheme="majorHAnsi" w:hAnsiTheme="majorHAnsi"/>
          <w:sz w:val="24"/>
          <w:szCs w:val="24"/>
        </w:rPr>
        <w:t>04/12/2016</w:t>
      </w:r>
    </w:p>
    <w:p w:rsidR="00B7602C" w:rsidRDefault="00B7602C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B7602C" w:rsidRDefault="008A092F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CAUSAS DE EGRESO POR DEFUNCION: </w:t>
      </w:r>
      <w:r>
        <w:rPr>
          <w:rFonts w:asciiTheme="majorHAnsi" w:hAnsiTheme="majorHAnsi"/>
          <w:sz w:val="24"/>
          <w:szCs w:val="24"/>
        </w:rPr>
        <w:t>INSUFICIENCIA RESPIRATORIA AGUDA, CRISIS ASMATICA, NEUMONIA DE LA COMUNIDAD, SINDROME DE DOWN, CARDIOPATIA CONGENITA CIANOGENA.</w:t>
      </w:r>
    </w:p>
    <w:p w:rsidR="00B805C0" w:rsidRDefault="00B805C0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B805C0" w:rsidRPr="00B805C0" w:rsidRDefault="00B805C0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FOLIO DE CERTIFICADO: </w:t>
      </w:r>
      <w:r w:rsidR="000F67E6">
        <w:rPr>
          <w:rFonts w:asciiTheme="majorHAnsi" w:hAnsiTheme="majorHAnsi"/>
          <w:sz w:val="24"/>
          <w:szCs w:val="24"/>
        </w:rPr>
        <w:t>160625469</w:t>
      </w:r>
      <w:bookmarkStart w:id="0" w:name="_GoBack"/>
      <w:bookmarkEnd w:id="0"/>
    </w:p>
    <w:p w:rsidR="007D5F91" w:rsidRDefault="007D5F91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8A092F" w:rsidRDefault="008A092F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8A092F" w:rsidRDefault="008A092F" w:rsidP="00B805C0">
      <w:pPr>
        <w:pStyle w:val="Sinespaciad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Paciente femenino de 1 año de edad, referida de HBC Aquismón con diagnóstico de NAC + trisomía 21, con antecedente de cardiopatía congénita en seguimiento en Hospital Ignacio Morones Prieto.  Cuadros recuerrentes de NAC, inicia padecimiento 4 días previos a su ingreso con tos húmeda, rinorrea, no fiebre ni dificultad respiratoria, 2 días previos a su ingreso fue valorada por médico de brigada de salud y referida a HBC Aquismón, inicia </w:t>
      </w:r>
      <w:r w:rsidR="0028255F">
        <w:rPr>
          <w:rFonts w:asciiTheme="majorHAnsi" w:hAnsiTheme="majorHAnsi"/>
          <w:sz w:val="24"/>
          <w:szCs w:val="24"/>
        </w:rPr>
        <w:t>con fiebre no cuantificada y signos de dificultad respiratoria moderada con desaturación hasta 83% manejada con oxígeno suplementario con persistencia de dificultad respiratoria motivo por el cual refieren a esta unidad hospitalaria.  A  su ingreso con aleteo nasal, taquipnea, quejido respirtorio, tórax con tiros intercostales y retracción xifoidea y disociación toracoabdominal, con estertores crepitantes en hemitorax derecho, precordio con taquicardia. Se mantiene en fase 1 de ventilación, ingresa al servicio de pediatría, muestra mejoría de patrón respiratorio con apoyo de casco cefálico, valorada por cardiología quien establece diagnostico de foramen oval semipermeable, el día 22/11/16 presenta deterioro campos pulmonares con rudeza respiratoria, datos de broncoespasmo, con evolución t</w:t>
      </w:r>
      <w:r w:rsidR="00AF1340">
        <w:rPr>
          <w:rFonts w:asciiTheme="majorHAnsi" w:hAnsiTheme="majorHAnsi"/>
          <w:sz w:val="24"/>
          <w:szCs w:val="24"/>
        </w:rPr>
        <w:t xml:space="preserve">órpida, presenta tiraje intercostal, dificultad respiratoria a pesar de manejo con broncodilatadores, con datos de descomposición hemodinámica por lo que requirió digoxina con lo que mejora, en relación a su proceso neumónico presenta mejoría, con menos crepitos, la tele de </w:t>
      </w:r>
      <w:r w:rsidR="00B805C0">
        <w:rPr>
          <w:rFonts w:asciiTheme="majorHAnsi" w:hAnsiTheme="majorHAnsi"/>
          <w:sz w:val="24"/>
          <w:szCs w:val="24"/>
        </w:rPr>
        <w:t>tórax</w:t>
      </w:r>
      <w:r w:rsidR="00AF1340">
        <w:rPr>
          <w:rFonts w:asciiTheme="majorHAnsi" w:hAnsiTheme="majorHAnsi"/>
          <w:sz w:val="24"/>
          <w:szCs w:val="24"/>
        </w:rPr>
        <w:t xml:space="preserve"> con disminución de la densidad y opacidad, en manejo con clindamicina. </w:t>
      </w:r>
      <w:r w:rsidR="00AF1340">
        <w:rPr>
          <w:rFonts w:asciiTheme="majorHAnsi" w:hAnsiTheme="majorHAnsi"/>
          <w:sz w:val="24"/>
          <w:szCs w:val="24"/>
        </w:rPr>
        <w:lastRenderedPageBreak/>
        <w:t xml:space="preserve">Los campos pulmonares mejor aereados, leve tiraje intercostal, paciente que ha mejorado condiciones respondiendo al manejo con digitalico, el día 25/11/16 nuevamente presenta deterioro con dificultad para respirar, con datos de brocoespasmo a pesar de manejo con broncodilatador y esteroide xantina, presenta mejoría con manejo con digoxina, furosemide y espironolactona, se agrega al diagnóstico insuficiencia cardiaca secundaria.  El día 26/11/16 presentó polipnea, signos francos de dificultad respiratoria grave, taquicardia coactiva, presenta desaturaciones hasta de 75%, presenta piel marmórea, espiración prolongada, el día 27/11/16 se decide intubar, </w:t>
      </w:r>
      <w:r w:rsidR="00B805C0">
        <w:rPr>
          <w:rFonts w:asciiTheme="majorHAnsi" w:hAnsiTheme="majorHAnsi"/>
          <w:sz w:val="24"/>
          <w:szCs w:val="24"/>
        </w:rPr>
        <w:t>evoluciona tórpidamente, el 31/11 /16 presentó paro cardiorespiratorio el cual fue revertido mediante maniobras de RCP, tiene antecede</w:t>
      </w:r>
      <w:r w:rsidR="00B805C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0874D" wp14:editId="42F6539F">
                <wp:simplePos x="0" y="0"/>
                <wp:positionH relativeFrom="column">
                  <wp:posOffset>-927735</wp:posOffset>
                </wp:positionH>
                <wp:positionV relativeFrom="paragraph">
                  <wp:posOffset>-1014095</wp:posOffset>
                </wp:positionV>
                <wp:extent cx="180975" cy="95250"/>
                <wp:effectExtent l="0" t="0" r="28575" b="19050"/>
                <wp:wrapNone/>
                <wp:docPr id="14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9525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11" o:spid="_x0000_s1026" style="position:absolute;margin-left:-73.05pt;margin-top:-79.85pt;width:14.2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" fillcolor="windowText"/>
            </w:pict>
          </mc:Fallback>
        </mc:AlternateContent>
      </w:r>
      <w:r w:rsidR="00B805C0">
        <w:rPr>
          <w:rFonts w:asciiTheme="majorHAnsi" w:hAnsiTheme="majorHAnsi"/>
          <w:sz w:val="24"/>
          <w:szCs w:val="24"/>
        </w:rPr>
        <w:t>nte de crisis asmáticas y cardiopatía congénita  “foramen oval”.  El día 04/11/16 presenta súbitamente posterior a lavado gástrico paro cardiaco, se dan maniobras de RCP evolucionando con paro cardiaco irreversible a maniobras y medicación. Se declara finada con las causas distritas.</w:t>
      </w:r>
    </w:p>
    <w:p w:rsidR="004B3B92" w:rsidRDefault="004B3B92" w:rsidP="00B805C0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:rsidR="00B86101" w:rsidRPr="00B86101" w:rsidRDefault="00324146" w:rsidP="00B86101">
      <w:pPr>
        <w:pStyle w:val="Sinespaciado"/>
        <w:jc w:val="right"/>
        <w:rPr>
          <w:b/>
          <w:lang w:val="en-US"/>
        </w:rPr>
      </w:pPr>
      <w:r w:rsidRPr="00B86101">
        <w:rPr>
          <w:b/>
          <w:lang w:val="en-US"/>
        </w:rPr>
        <w:t>RHOVE</w:t>
      </w:r>
    </w:p>
    <w:p w:rsidR="00E0261F" w:rsidRPr="00B86101" w:rsidRDefault="002134F0" w:rsidP="00B86101">
      <w:pPr>
        <w:pStyle w:val="Sinespaciado"/>
        <w:jc w:val="right"/>
        <w:rPr>
          <w:b/>
          <w:lang w:val="en-US"/>
        </w:rPr>
      </w:pPr>
      <w:proofErr w:type="gramStart"/>
      <w:r w:rsidRPr="00B86101">
        <w:rPr>
          <w:b/>
          <w:lang w:val="en-US"/>
        </w:rPr>
        <w:t>DRA.</w:t>
      </w:r>
      <w:proofErr w:type="gramEnd"/>
      <w:r w:rsidRPr="00B86101">
        <w:rPr>
          <w:b/>
          <w:lang w:val="en-US"/>
        </w:rPr>
        <w:t xml:space="preserve"> NYDIA IVETH HERNÁNDEZ PAULÍN</w:t>
      </w:r>
    </w:p>
    <w:p w:rsidR="00C72BB6" w:rsidRPr="00B86101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B86101" w:rsidSect="00914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753" w:rsidRDefault="005B0753" w:rsidP="009D6CC6">
      <w:pPr>
        <w:spacing w:after="0" w:line="240" w:lineRule="auto"/>
      </w:pPr>
      <w:r>
        <w:separator/>
      </w:r>
    </w:p>
  </w:endnote>
  <w:endnote w:type="continuationSeparator" w:id="0">
    <w:p w:rsidR="005B0753" w:rsidRDefault="005B0753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914E42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914E42" w:rsidRPr="009D6CC6">
      <w:rPr>
        <w:rFonts w:eastAsiaTheme="minorEastAsia"/>
        <w:sz w:val="18"/>
        <w:szCs w:val="18"/>
      </w:rPr>
      <w:fldChar w:fldCharType="separate"/>
    </w:r>
    <w:r w:rsidR="008F679F" w:rsidRPr="008F679F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914E42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753" w:rsidRDefault="005B0753" w:rsidP="009D6CC6">
      <w:pPr>
        <w:spacing w:after="0" w:line="240" w:lineRule="auto"/>
      </w:pPr>
      <w:r>
        <w:separator/>
      </w:r>
    </w:p>
  </w:footnote>
  <w:footnote w:type="continuationSeparator" w:id="0">
    <w:p w:rsidR="005B0753" w:rsidRDefault="005B0753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3573F"/>
    <w:rsid w:val="00093BC3"/>
    <w:rsid w:val="0009513A"/>
    <w:rsid w:val="000B09B4"/>
    <w:rsid w:val="000E4F17"/>
    <w:rsid w:val="000F67E6"/>
    <w:rsid w:val="00110DC8"/>
    <w:rsid w:val="00196AAC"/>
    <w:rsid w:val="001A6724"/>
    <w:rsid w:val="001F7763"/>
    <w:rsid w:val="00202907"/>
    <w:rsid w:val="002134F0"/>
    <w:rsid w:val="002329BF"/>
    <w:rsid w:val="00244887"/>
    <w:rsid w:val="002531A2"/>
    <w:rsid w:val="0028255F"/>
    <w:rsid w:val="002B4222"/>
    <w:rsid w:val="002B5B0A"/>
    <w:rsid w:val="00324146"/>
    <w:rsid w:val="00380A79"/>
    <w:rsid w:val="00402454"/>
    <w:rsid w:val="00415C08"/>
    <w:rsid w:val="00416290"/>
    <w:rsid w:val="004421C4"/>
    <w:rsid w:val="00480E61"/>
    <w:rsid w:val="004A4509"/>
    <w:rsid w:val="004B3B92"/>
    <w:rsid w:val="005319BF"/>
    <w:rsid w:val="005440F2"/>
    <w:rsid w:val="005703D9"/>
    <w:rsid w:val="005B0753"/>
    <w:rsid w:val="005B4592"/>
    <w:rsid w:val="005C1AD9"/>
    <w:rsid w:val="005E13F0"/>
    <w:rsid w:val="005F2483"/>
    <w:rsid w:val="00655430"/>
    <w:rsid w:val="00661188"/>
    <w:rsid w:val="006A44C9"/>
    <w:rsid w:val="006A720F"/>
    <w:rsid w:val="006A7AFB"/>
    <w:rsid w:val="006B3611"/>
    <w:rsid w:val="006E7A40"/>
    <w:rsid w:val="007654A3"/>
    <w:rsid w:val="007D5F91"/>
    <w:rsid w:val="00834F78"/>
    <w:rsid w:val="00847B6D"/>
    <w:rsid w:val="008A092F"/>
    <w:rsid w:val="008F15D5"/>
    <w:rsid w:val="008F679F"/>
    <w:rsid w:val="00914E42"/>
    <w:rsid w:val="009458EB"/>
    <w:rsid w:val="00961253"/>
    <w:rsid w:val="00990AB2"/>
    <w:rsid w:val="009D6CC6"/>
    <w:rsid w:val="009E21C5"/>
    <w:rsid w:val="00A40F13"/>
    <w:rsid w:val="00A42845"/>
    <w:rsid w:val="00A42D40"/>
    <w:rsid w:val="00A92D29"/>
    <w:rsid w:val="00AA57EB"/>
    <w:rsid w:val="00AC3505"/>
    <w:rsid w:val="00AD06A4"/>
    <w:rsid w:val="00AF1340"/>
    <w:rsid w:val="00B055E7"/>
    <w:rsid w:val="00B158FB"/>
    <w:rsid w:val="00B75F4F"/>
    <w:rsid w:val="00B7602C"/>
    <w:rsid w:val="00B805C0"/>
    <w:rsid w:val="00B86101"/>
    <w:rsid w:val="00BA68BB"/>
    <w:rsid w:val="00BF5BF7"/>
    <w:rsid w:val="00BF7F4D"/>
    <w:rsid w:val="00C00267"/>
    <w:rsid w:val="00C72BB6"/>
    <w:rsid w:val="00CC37A3"/>
    <w:rsid w:val="00D672A1"/>
    <w:rsid w:val="00D87503"/>
    <w:rsid w:val="00E0261F"/>
    <w:rsid w:val="00E375B8"/>
    <w:rsid w:val="00EC5208"/>
    <w:rsid w:val="00ED47CA"/>
    <w:rsid w:val="00EE336E"/>
    <w:rsid w:val="00F75115"/>
    <w:rsid w:val="00FA3057"/>
    <w:rsid w:val="00FC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161707"/>
    <w:rsid w:val="00173751"/>
    <w:rsid w:val="00191628"/>
    <w:rsid w:val="00294366"/>
    <w:rsid w:val="002B4E0B"/>
    <w:rsid w:val="002B6C6A"/>
    <w:rsid w:val="004F702A"/>
    <w:rsid w:val="00621F4F"/>
    <w:rsid w:val="00625F33"/>
    <w:rsid w:val="008E731D"/>
    <w:rsid w:val="00A32E9A"/>
    <w:rsid w:val="00BE0D65"/>
    <w:rsid w:val="00CE4D28"/>
    <w:rsid w:val="00DB3C90"/>
    <w:rsid w:val="00E1597B"/>
    <w:rsid w:val="00F44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2016-12-15T17:06:00Z</dcterms:created>
  <dcterms:modified xsi:type="dcterms:W3CDTF">2016-12-15T17:06:00Z</dcterms:modified>
</cp:coreProperties>
</file>