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31848">
        <w:rPr>
          <w:rFonts w:asciiTheme="majorHAnsi" w:hAnsiTheme="majorHAnsi"/>
          <w:sz w:val="24"/>
          <w:szCs w:val="24"/>
        </w:rPr>
        <w:t>20</w:t>
      </w:r>
      <w:r w:rsidR="00B164FE">
        <w:rPr>
          <w:rFonts w:asciiTheme="majorHAnsi" w:hAnsiTheme="majorHAnsi"/>
          <w:sz w:val="24"/>
          <w:szCs w:val="24"/>
        </w:rPr>
        <w:t xml:space="preserve"> DE DICIEMBRE DE 2016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18746F">
        <w:rPr>
          <w:rFonts w:asciiTheme="majorHAnsi" w:hAnsiTheme="majorHAnsi"/>
          <w:sz w:val="24"/>
          <w:szCs w:val="24"/>
        </w:rPr>
        <w:t>EUSTORGIO HERNANDEZ DOLORES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457D54">
        <w:rPr>
          <w:rFonts w:asciiTheme="majorHAnsi" w:hAnsiTheme="majorHAnsi"/>
          <w:sz w:val="24"/>
          <w:szCs w:val="24"/>
        </w:rPr>
        <w:t>MASCULINO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18746F">
        <w:rPr>
          <w:rFonts w:asciiTheme="majorHAnsi" w:hAnsiTheme="majorHAnsi"/>
          <w:sz w:val="24"/>
          <w:szCs w:val="24"/>
        </w:rPr>
        <w:t>84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18746F">
        <w:rPr>
          <w:rFonts w:asciiTheme="majorHAnsi" w:hAnsiTheme="majorHAnsi"/>
          <w:sz w:val="24"/>
          <w:szCs w:val="24"/>
        </w:rPr>
        <w:t>11/04/1932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18746F">
        <w:rPr>
          <w:rFonts w:asciiTheme="majorHAnsi" w:hAnsiTheme="majorHAnsi"/>
          <w:sz w:val="24"/>
          <w:szCs w:val="24"/>
        </w:rPr>
        <w:t>EJIDO LA SOLEDAD, TAMPACAN,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455CB1">
        <w:rPr>
          <w:rFonts w:asciiTheme="majorHAnsi" w:hAnsiTheme="majorHAnsi"/>
          <w:sz w:val="24"/>
          <w:szCs w:val="24"/>
        </w:rPr>
        <w:t>13/11/2016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18746F">
        <w:rPr>
          <w:rFonts w:asciiTheme="majorHAnsi" w:hAnsiTheme="majorHAnsi"/>
          <w:sz w:val="24"/>
          <w:szCs w:val="24"/>
        </w:rPr>
        <w:t>INFARTO HIPOTALAMICO BILATERAL / HIGROMA FRONTAL DERECHO / INFARTO EN CAPSULA INTERNA / ATROFIA SUBCORTICAL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457D54">
        <w:rPr>
          <w:rFonts w:asciiTheme="majorHAnsi" w:hAnsiTheme="majorHAnsi"/>
          <w:sz w:val="24"/>
          <w:szCs w:val="24"/>
        </w:rPr>
        <w:t>10/12/2016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18746F">
        <w:rPr>
          <w:rFonts w:asciiTheme="majorHAnsi" w:hAnsiTheme="majorHAnsi"/>
          <w:sz w:val="24"/>
          <w:szCs w:val="24"/>
        </w:rPr>
        <w:t>INSUFICIENCIA RESPIRATORIA / ESTADO POSTPARO / NEUMONIA NOSOCOMIAL / EVENTO VASCULAR CEREBRAL / HIPERTENSION ARTERIAL SISTEMICA / ENFERMEDAD PULMONAR OBSTRUCTIVA CRONICA.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18746F">
        <w:rPr>
          <w:rFonts w:asciiTheme="majorHAnsi" w:hAnsiTheme="majorHAnsi"/>
          <w:sz w:val="24"/>
          <w:szCs w:val="24"/>
        </w:rPr>
        <w:t>160625475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84 años de edad referido de Hospital Zacatipan con diagnóstico de EVC de origen a determinar. Cuenta con antecedentes de HAS  en tratamiento, prost</w:t>
      </w:r>
      <w:r w:rsidR="00DB323A">
        <w:rPr>
          <w:rFonts w:asciiTheme="majorHAnsi" w:hAnsiTheme="majorHAnsi"/>
          <w:sz w:val="24"/>
          <w:szCs w:val="24"/>
        </w:rPr>
        <w:t>at</w:t>
      </w:r>
      <w:r>
        <w:rPr>
          <w:rFonts w:asciiTheme="majorHAnsi" w:hAnsiTheme="majorHAnsi"/>
          <w:sz w:val="24"/>
          <w:szCs w:val="24"/>
        </w:rPr>
        <w:t>ectom</w:t>
      </w:r>
      <w:r w:rsidR="00DB323A">
        <w:rPr>
          <w:rFonts w:asciiTheme="majorHAnsi" w:hAnsiTheme="majorHAnsi"/>
          <w:sz w:val="24"/>
          <w:szCs w:val="24"/>
        </w:rPr>
        <w:t>ía, EPOC en tratamiento, probable Ca de próstata.</w:t>
      </w:r>
      <w:r>
        <w:rPr>
          <w:rFonts w:asciiTheme="majorHAnsi" w:hAnsiTheme="majorHAnsi"/>
          <w:sz w:val="24"/>
          <w:szCs w:val="24"/>
        </w:rPr>
        <w:t xml:space="preserve"> Inicia padecimiento el día 12/11/16 </w:t>
      </w:r>
      <w:r w:rsidR="00DB323A">
        <w:rPr>
          <w:rFonts w:asciiTheme="majorHAnsi" w:hAnsiTheme="majorHAnsi"/>
          <w:sz w:val="24"/>
          <w:szCs w:val="24"/>
        </w:rPr>
        <w:t>con desorientación, cefalea, pérdida del estado de alerta, acude a su Hospital Rural donde ingresa con Glasgow de 3 puntos, se intuba y derivan a esta unidad. A su ingreso se recibe paciente con intubación orotraqueal, saturando al 76%, palidez de piel y tegumentos, se realiza TAC de cráneo con diagnóstico de infarto en cápsula interna izquierda, higroma frontal derecho, atrofia cortico subcortical.</w:t>
      </w:r>
      <w:r w:rsidR="00710FBE">
        <w:rPr>
          <w:rFonts w:asciiTheme="majorHAnsi" w:hAnsiTheme="majorHAnsi"/>
          <w:sz w:val="24"/>
          <w:szCs w:val="24"/>
        </w:rPr>
        <w:t xml:space="preserve"> El </w:t>
      </w:r>
      <w:r w:rsidR="002873AA">
        <w:rPr>
          <w:rFonts w:asciiTheme="majorHAnsi" w:hAnsiTheme="majorHAnsi"/>
          <w:sz w:val="24"/>
          <w:szCs w:val="24"/>
        </w:rPr>
        <w:t xml:space="preserve">15/11/16 se toma cultivo de expectoración. El </w:t>
      </w:r>
      <w:r w:rsidR="00710FBE">
        <w:rPr>
          <w:rFonts w:asciiTheme="majorHAnsi" w:hAnsiTheme="majorHAnsi"/>
          <w:sz w:val="24"/>
          <w:szCs w:val="24"/>
        </w:rPr>
        <w:t xml:space="preserve">17/11/16 presenta datos de disfunción del tallo cerebral, con anisocoria, ausencia del reflejo tusígeno, precordio con falla valvular mitral, desaturado, sin automatismo ventilatorio, el 18/11/16 se documenta presencia de secreciones asalmoneladas, campos pulmonares bien ventilados, se </w:t>
      </w:r>
      <w:r w:rsidR="002873AA">
        <w:rPr>
          <w:rFonts w:asciiTheme="majorHAnsi" w:hAnsiTheme="majorHAnsi"/>
          <w:sz w:val="24"/>
          <w:szCs w:val="24"/>
        </w:rPr>
        <w:t>reporta</w:t>
      </w:r>
      <w:r w:rsidR="00710FBE">
        <w:rPr>
          <w:rFonts w:asciiTheme="majorHAnsi" w:hAnsiTheme="majorHAnsi"/>
          <w:sz w:val="24"/>
          <w:szCs w:val="24"/>
        </w:rPr>
        <w:t xml:space="preserve"> cultivo de expectoraciones con reporte de aisalmiento de Klebsiella pneumoniae</w:t>
      </w:r>
      <w:r w:rsidR="002873AA">
        <w:rPr>
          <w:rFonts w:asciiTheme="majorHAnsi" w:hAnsiTheme="majorHAnsi"/>
          <w:sz w:val="24"/>
          <w:szCs w:val="24"/>
        </w:rPr>
        <w:t>.  El 19/11/16 se solicita nueva toma de cultivo de secreción bronquial por reportarse secreciones hematopurulentas, p</w:t>
      </w:r>
      <w:r w:rsidR="000A25C4">
        <w:rPr>
          <w:rFonts w:asciiTheme="majorHAnsi" w:hAnsiTheme="majorHAnsi"/>
          <w:sz w:val="24"/>
          <w:szCs w:val="24"/>
        </w:rPr>
        <w:t>resenta accesos de tos y estertore</w:t>
      </w:r>
      <w:r w:rsidR="002873AA">
        <w:rPr>
          <w:rFonts w:asciiTheme="majorHAnsi" w:hAnsiTheme="majorHAnsi"/>
          <w:sz w:val="24"/>
          <w:szCs w:val="24"/>
        </w:rPr>
        <w:t>s roncantes bilaterales</w:t>
      </w:r>
      <w:r w:rsidR="000A25C4">
        <w:rPr>
          <w:rFonts w:asciiTheme="majorHAnsi" w:hAnsiTheme="majorHAnsi"/>
          <w:sz w:val="24"/>
          <w:szCs w:val="24"/>
        </w:rPr>
        <w:t xml:space="preserve">, el 23/11/16 se reporta aislamiento de Pseudomona aeruginosa  y enterobacter cloacae , persiste con apoyo </w:t>
      </w:r>
      <w:r w:rsidR="00B51597">
        <w:rPr>
          <w:rFonts w:asciiTheme="majorHAnsi" w:hAnsiTheme="majorHAnsi"/>
          <w:sz w:val="24"/>
          <w:szCs w:val="24"/>
        </w:rPr>
        <w:t>mecánico</w:t>
      </w:r>
      <w:r w:rsidR="000A25C4">
        <w:rPr>
          <w:rFonts w:asciiTheme="majorHAnsi" w:hAnsiTheme="majorHAnsi"/>
          <w:sz w:val="24"/>
          <w:szCs w:val="24"/>
        </w:rPr>
        <w:t xml:space="preserve"> ventilatorio, con estertores crepitantes bilaterales, evoluciona tórpidamente taquipneico, mal manejo de secreciones, con rudeza respiratoria</w:t>
      </w:r>
      <w:r w:rsidR="00B51597">
        <w:rPr>
          <w:rFonts w:asciiTheme="majorHAnsi" w:hAnsiTheme="majorHAnsi"/>
          <w:sz w:val="24"/>
          <w:szCs w:val="24"/>
        </w:rPr>
        <w:t xml:space="preserve">, paciente con mala distribución hídrica, anasacarca, oliguria, edema +++ de extremidades, desaturando hasta 60 %, hipotenso, </w:t>
      </w:r>
      <w:r w:rsidR="00B51597">
        <w:rPr>
          <w:rFonts w:asciiTheme="majorHAnsi" w:hAnsiTheme="majorHAnsi"/>
          <w:sz w:val="24"/>
          <w:szCs w:val="24"/>
        </w:rPr>
        <w:lastRenderedPageBreak/>
        <w:t>en estado vegetativo, sin respuesta a estímulos nociceptivos, pupilas con midriasis, con deterioro multiorganico, el 10/12/16 presenta desaturación</w:t>
      </w:r>
      <w:bookmarkStart w:id="0" w:name="_GoBack"/>
      <w:bookmarkEnd w:id="0"/>
      <w:r w:rsidR="00B51597">
        <w:rPr>
          <w:rFonts w:asciiTheme="majorHAnsi" w:hAnsiTheme="majorHAnsi"/>
          <w:sz w:val="24"/>
          <w:szCs w:val="24"/>
        </w:rPr>
        <w:t>, bradicardia y paro cardiaco, declarándolo finado con las causas anteriormente descritas.</w:t>
      </w:r>
    </w:p>
    <w:p w:rsidR="007D5F91" w:rsidRDefault="007D5F91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8904B5" w:rsidRDefault="008904B5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8904B5" w:rsidRDefault="008904B5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3C" w:rsidRDefault="0004213C" w:rsidP="009D6CC6">
      <w:pPr>
        <w:spacing w:after="0" w:line="240" w:lineRule="auto"/>
      </w:pPr>
      <w:r>
        <w:separator/>
      </w:r>
    </w:p>
  </w:endnote>
  <w:endnote w:type="continuationSeparator" w:id="0">
    <w:p w:rsidR="0004213C" w:rsidRDefault="0004213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B51597" w:rsidRPr="00B51597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3C" w:rsidRDefault="0004213C" w:rsidP="009D6CC6">
      <w:pPr>
        <w:spacing w:after="0" w:line="240" w:lineRule="auto"/>
      </w:pPr>
      <w:r>
        <w:separator/>
      </w:r>
    </w:p>
  </w:footnote>
  <w:footnote w:type="continuationSeparator" w:id="0">
    <w:p w:rsidR="0004213C" w:rsidRDefault="0004213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3611"/>
    <w:rsid w:val="006E7A40"/>
    <w:rsid w:val="00710FBE"/>
    <w:rsid w:val="007654A3"/>
    <w:rsid w:val="007D5F91"/>
    <w:rsid w:val="00834F78"/>
    <w:rsid w:val="00847B6D"/>
    <w:rsid w:val="008904B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72BB6"/>
    <w:rsid w:val="00C9072C"/>
    <w:rsid w:val="00CC37A3"/>
    <w:rsid w:val="00D672A1"/>
    <w:rsid w:val="00D87503"/>
    <w:rsid w:val="00DB323A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344935"/>
    <w:rsid w:val="004F702A"/>
    <w:rsid w:val="00621F4F"/>
    <w:rsid w:val="00625F33"/>
    <w:rsid w:val="00695302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2016-12-23T19:24:00Z</dcterms:created>
  <dcterms:modified xsi:type="dcterms:W3CDTF">2016-12-23T19:24:00Z</dcterms:modified>
</cp:coreProperties>
</file>