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685" w:rsidRPr="00A14B00" w:rsidRDefault="00DB0685" w:rsidP="00A14B00">
      <w:pPr>
        <w:pStyle w:val="Ttulo"/>
        <w:rPr>
          <w:b/>
          <w:color w:val="8496B0" w:themeColor="text2" w:themeTint="99"/>
          <w:sz w:val="32"/>
        </w:rPr>
      </w:pPr>
      <w:r w:rsidRPr="00A14B00">
        <w:rPr>
          <w:b/>
          <w:color w:val="8496B0" w:themeColor="text2" w:themeTint="99"/>
          <w:sz w:val="32"/>
        </w:rPr>
        <w:t>Hospital Central “Dr. Ignacio Morones Prieto”</w:t>
      </w:r>
    </w:p>
    <w:p w:rsidR="00DB0685" w:rsidRPr="00DB0685" w:rsidRDefault="00DB0685" w:rsidP="00B13A54">
      <w:pPr>
        <w:jc w:val="center"/>
        <w:rPr>
          <w:b/>
        </w:rPr>
      </w:pPr>
    </w:p>
    <w:p w:rsidR="004748CB" w:rsidRDefault="000A61C5">
      <w:r>
        <w:t xml:space="preserve">Nombre: </w:t>
      </w:r>
      <w:r w:rsidR="00A14B00">
        <w:rPr>
          <w:b/>
        </w:rPr>
        <w:t>Ma. Ofelia Ovalle Jaramillo</w:t>
      </w:r>
    </w:p>
    <w:p w:rsidR="00375276" w:rsidRPr="00375276" w:rsidRDefault="00A728AD">
      <w:pPr>
        <w:rPr>
          <w:b/>
        </w:rPr>
      </w:pPr>
      <w:r>
        <w:t xml:space="preserve">Sexo: </w:t>
      </w:r>
      <w:r w:rsidR="00377095">
        <w:rPr>
          <w:b/>
        </w:rPr>
        <w:t>F</w:t>
      </w:r>
      <w:r w:rsidRPr="00B13A54">
        <w:rPr>
          <w:b/>
        </w:rPr>
        <w:t>emenino</w:t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A14B00">
        <w:rPr>
          <w:b/>
        </w:rPr>
        <w:t xml:space="preserve">               Folio</w:t>
      </w:r>
      <w:proofErr w:type="gramStart"/>
      <w:r w:rsidR="00A14B00">
        <w:rPr>
          <w:b/>
        </w:rPr>
        <w:t>:  160630437</w:t>
      </w:r>
      <w:proofErr w:type="gramEnd"/>
    </w:p>
    <w:p w:rsidR="004E10D3" w:rsidRDefault="00E62B51">
      <w:pPr>
        <w:rPr>
          <w:b/>
        </w:rPr>
      </w:pPr>
      <w:r>
        <w:t>Edad</w:t>
      </w:r>
      <w:r w:rsidR="00530262">
        <w:t xml:space="preserve">: </w:t>
      </w:r>
      <w:r w:rsidR="00A14B00">
        <w:rPr>
          <w:b/>
        </w:rPr>
        <w:t>36</w:t>
      </w:r>
      <w:r w:rsidR="00375276">
        <w:rPr>
          <w:b/>
        </w:rPr>
        <w:t xml:space="preserve"> años</w:t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375276">
        <w:rPr>
          <w:b/>
        </w:rPr>
        <w:tab/>
      </w:r>
      <w:r w:rsidR="00B13A54">
        <w:rPr>
          <w:b/>
        </w:rPr>
        <w:t xml:space="preserve"> </w:t>
      </w:r>
      <w:r w:rsidR="00C24FE5">
        <w:rPr>
          <w:b/>
        </w:rPr>
        <w:t>Defunción</w:t>
      </w:r>
      <w:r w:rsidR="00B13A54">
        <w:rPr>
          <w:b/>
        </w:rPr>
        <w:t xml:space="preserve">: </w:t>
      </w:r>
      <w:r w:rsidR="00A14B00">
        <w:rPr>
          <w:b/>
        </w:rPr>
        <w:t>17/12</w:t>
      </w:r>
      <w:r>
        <w:rPr>
          <w:b/>
        </w:rPr>
        <w:t>/2016</w:t>
      </w:r>
    </w:p>
    <w:p w:rsidR="00C24FE5" w:rsidRPr="00375276" w:rsidRDefault="00C24FE5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:rsidR="000A61C5" w:rsidRDefault="00E62B51" w:rsidP="00DB0685">
      <w:pPr>
        <w:spacing w:after="0"/>
        <w:jc w:val="center"/>
        <w:rPr>
          <w:b/>
        </w:rPr>
      </w:pPr>
      <w:r>
        <w:rPr>
          <w:b/>
        </w:rPr>
        <w:t>RESÚMEN CLÍNICO</w:t>
      </w:r>
      <w:r w:rsidR="00DB0685">
        <w:rPr>
          <w:b/>
        </w:rPr>
        <w:t xml:space="preserve">   </w:t>
      </w:r>
    </w:p>
    <w:p w:rsidR="00DB0685" w:rsidRDefault="00DB0685" w:rsidP="00377095">
      <w:pPr>
        <w:spacing w:after="0"/>
      </w:pPr>
    </w:p>
    <w:p w:rsidR="00B13A54" w:rsidRDefault="00530262" w:rsidP="00377095">
      <w:pPr>
        <w:rPr>
          <w:rFonts w:cstheme="minorHAnsi"/>
        </w:rPr>
      </w:pPr>
      <w:r w:rsidRPr="00FD6684">
        <w:rPr>
          <w:rFonts w:cstheme="minorHAnsi"/>
        </w:rPr>
        <w:t xml:space="preserve">Femenino de </w:t>
      </w:r>
      <w:r w:rsidR="00A14B00">
        <w:rPr>
          <w:rFonts w:cstheme="minorHAnsi"/>
        </w:rPr>
        <w:t>36</w:t>
      </w:r>
      <w:r w:rsidRPr="00FD6684">
        <w:rPr>
          <w:rFonts w:cstheme="minorHAnsi"/>
        </w:rPr>
        <w:t xml:space="preserve"> años de ed</w:t>
      </w:r>
      <w:r w:rsidR="00377095">
        <w:rPr>
          <w:rFonts w:cstheme="minorHAnsi"/>
        </w:rPr>
        <w:t xml:space="preserve">ad, originaria </w:t>
      </w:r>
      <w:r w:rsidR="00E517CD">
        <w:rPr>
          <w:rFonts w:cstheme="minorHAnsi"/>
        </w:rPr>
        <w:t>y</w:t>
      </w:r>
      <w:r w:rsidR="00377095">
        <w:rPr>
          <w:rFonts w:cstheme="minorHAnsi"/>
        </w:rPr>
        <w:t xml:space="preserve"> residente de </w:t>
      </w:r>
      <w:r w:rsidR="00A14B00">
        <w:rPr>
          <w:rFonts w:cstheme="minorHAnsi"/>
        </w:rPr>
        <w:t>Santa Rita, Venado,</w:t>
      </w:r>
      <w:r w:rsidR="00377095">
        <w:rPr>
          <w:rFonts w:cstheme="minorHAnsi"/>
        </w:rPr>
        <w:t xml:space="preserve"> </w:t>
      </w:r>
      <w:r w:rsidR="00A14B00">
        <w:rPr>
          <w:rFonts w:cstheme="minorHAnsi"/>
        </w:rPr>
        <w:t>S.L.P.</w:t>
      </w:r>
      <w:r w:rsidR="00377095">
        <w:rPr>
          <w:rFonts w:cstheme="minorHAnsi"/>
        </w:rPr>
        <w:t xml:space="preserve">, </w:t>
      </w:r>
      <w:r w:rsidR="00DD309C">
        <w:rPr>
          <w:rFonts w:cstheme="minorHAnsi"/>
        </w:rPr>
        <w:t xml:space="preserve">estado civil </w:t>
      </w:r>
      <w:r w:rsidR="00A14B00">
        <w:rPr>
          <w:rFonts w:cstheme="minorHAnsi"/>
        </w:rPr>
        <w:t>unión libre</w:t>
      </w:r>
      <w:r w:rsidR="00DD309C">
        <w:rPr>
          <w:rFonts w:cstheme="minorHAnsi"/>
        </w:rPr>
        <w:t xml:space="preserve">, </w:t>
      </w:r>
      <w:r w:rsidR="00A14B00">
        <w:rPr>
          <w:rFonts w:cstheme="minorHAnsi"/>
        </w:rPr>
        <w:t xml:space="preserve">católica, </w:t>
      </w:r>
      <w:r w:rsidR="00DD309C">
        <w:rPr>
          <w:rFonts w:cstheme="minorHAnsi"/>
        </w:rPr>
        <w:t>ama de casa</w:t>
      </w:r>
      <w:r w:rsidR="00377095">
        <w:rPr>
          <w:rFonts w:cstheme="minorHAnsi"/>
        </w:rPr>
        <w:t xml:space="preserve">, escolaridad </w:t>
      </w:r>
      <w:r w:rsidR="00DD309C">
        <w:rPr>
          <w:rFonts w:cstheme="minorHAnsi"/>
        </w:rPr>
        <w:t>primaria</w:t>
      </w:r>
      <w:r w:rsidR="00A14B00">
        <w:rPr>
          <w:rFonts w:cstheme="minorHAnsi"/>
        </w:rPr>
        <w:t xml:space="preserve">, antecedente </w:t>
      </w:r>
      <w:r w:rsidR="0016631F">
        <w:rPr>
          <w:rFonts w:cstheme="minorHAnsi"/>
        </w:rPr>
        <w:t xml:space="preserve">de </w:t>
      </w:r>
      <w:proofErr w:type="spellStart"/>
      <w:r w:rsidR="0016631F">
        <w:rPr>
          <w:rFonts w:cstheme="minorHAnsi"/>
        </w:rPr>
        <w:t>colectomía</w:t>
      </w:r>
      <w:proofErr w:type="spellEnd"/>
      <w:r w:rsidR="0016631F">
        <w:rPr>
          <w:rFonts w:cstheme="minorHAnsi"/>
        </w:rPr>
        <w:t xml:space="preserve"> derecha e ile</w:t>
      </w:r>
      <w:r w:rsidR="00A14B00">
        <w:rPr>
          <w:rFonts w:cstheme="minorHAnsi"/>
        </w:rPr>
        <w:t>o</w:t>
      </w:r>
      <w:r w:rsidR="0016631F">
        <w:rPr>
          <w:rFonts w:cstheme="minorHAnsi"/>
        </w:rPr>
        <w:t>stomía, diagnós</w:t>
      </w:r>
      <w:r w:rsidR="00A14B00">
        <w:rPr>
          <w:rFonts w:cstheme="minorHAnsi"/>
        </w:rPr>
        <w:t xml:space="preserve">tico de VIH </w:t>
      </w:r>
      <w:r w:rsidR="00993084">
        <w:rPr>
          <w:rFonts w:cstheme="minorHAnsi"/>
        </w:rPr>
        <w:t>sin</w:t>
      </w:r>
      <w:r w:rsidR="00A14B00">
        <w:rPr>
          <w:rFonts w:cstheme="minorHAnsi"/>
        </w:rPr>
        <w:t xml:space="preserve"> tratamiento desde hace 5 años</w:t>
      </w:r>
      <w:r w:rsidR="00993084">
        <w:rPr>
          <w:rFonts w:cstheme="minorHAnsi"/>
        </w:rPr>
        <w:t xml:space="preserve"> y múltiples internamientos asociados a patología de base.</w:t>
      </w:r>
    </w:p>
    <w:p w:rsidR="002756F7" w:rsidRDefault="00A14B00" w:rsidP="00377095">
      <w:pPr>
        <w:rPr>
          <w:rFonts w:cstheme="minorHAnsi"/>
        </w:rPr>
      </w:pPr>
      <w:r>
        <w:rPr>
          <w:rFonts w:cstheme="minorHAnsi"/>
        </w:rPr>
        <w:t>Trasladada a esta unidad el 16/12/16 proveniente de Hospital privado,</w:t>
      </w:r>
      <w:r w:rsidR="00993084">
        <w:rPr>
          <w:rFonts w:cstheme="minorHAnsi"/>
        </w:rPr>
        <w:t xml:space="preserve"> con antecedente de Neumonía tratada en Hospital 1 mes previo. El 18/11/16 </w:t>
      </w:r>
      <w:r>
        <w:rPr>
          <w:rFonts w:cstheme="minorHAnsi"/>
        </w:rPr>
        <w:t>ingresó por</w:t>
      </w:r>
      <w:r w:rsidR="00993084">
        <w:rPr>
          <w:rFonts w:cstheme="minorHAnsi"/>
        </w:rPr>
        <w:t xml:space="preserve"> cuadro de </w:t>
      </w:r>
      <w:r>
        <w:rPr>
          <w:rFonts w:cstheme="minorHAnsi"/>
        </w:rPr>
        <w:t xml:space="preserve"> abdomen agudo</w:t>
      </w:r>
      <w:r w:rsidR="00993084">
        <w:rPr>
          <w:rFonts w:cstheme="minorHAnsi"/>
        </w:rPr>
        <w:t xml:space="preserve">, se realizó exploración quirúrgica el 22/11/16 encontrando perforación cecal, se realizaron lavados peritoneales, </w:t>
      </w:r>
      <w:proofErr w:type="spellStart"/>
      <w:r w:rsidR="00993084">
        <w:rPr>
          <w:rFonts w:cstheme="minorHAnsi"/>
        </w:rPr>
        <w:t>hemicolectomía</w:t>
      </w:r>
      <w:proofErr w:type="spellEnd"/>
      <w:r w:rsidR="00993084">
        <w:rPr>
          <w:rFonts w:cstheme="minorHAnsi"/>
        </w:rPr>
        <w:t xml:space="preserve"> derecha con ileostomía y finalmente cierre de pared abdominal con drenajes, evolución postoperatoria lenta y tórpida por cuadro de neumonía intrahospitalaria por </w:t>
      </w:r>
      <w:proofErr w:type="spellStart"/>
      <w:r w:rsidR="00993084">
        <w:rPr>
          <w:rFonts w:cstheme="minorHAnsi"/>
        </w:rPr>
        <w:t>E.Coli</w:t>
      </w:r>
      <w:proofErr w:type="spellEnd"/>
      <w:r w:rsidR="00993084">
        <w:rPr>
          <w:rFonts w:cstheme="minorHAnsi"/>
        </w:rPr>
        <w:t>, presentó mayor deterioro hemodinámico por lo que se trasladó a UTI, se dio manejo con soluciones</w:t>
      </w:r>
      <w:r w:rsidR="002756F7">
        <w:rPr>
          <w:rFonts w:cstheme="minorHAnsi"/>
        </w:rPr>
        <w:t xml:space="preserve"> IV, apoyo nutricional mixto, mú</w:t>
      </w:r>
      <w:r w:rsidR="00993084">
        <w:rPr>
          <w:rFonts w:cstheme="minorHAnsi"/>
        </w:rPr>
        <w:t xml:space="preserve">ltiples antibióticos, </w:t>
      </w:r>
      <w:proofErr w:type="spellStart"/>
      <w:r w:rsidR="00993084">
        <w:rPr>
          <w:rFonts w:cstheme="minorHAnsi"/>
        </w:rPr>
        <w:t>antifúngicos</w:t>
      </w:r>
      <w:proofErr w:type="spellEnd"/>
      <w:r w:rsidR="00993084">
        <w:rPr>
          <w:rFonts w:cstheme="minorHAnsi"/>
        </w:rPr>
        <w:t xml:space="preserve">, antiviral, </w:t>
      </w:r>
      <w:proofErr w:type="spellStart"/>
      <w:r w:rsidR="00993084">
        <w:rPr>
          <w:rFonts w:cstheme="minorHAnsi"/>
        </w:rPr>
        <w:t>midazolam</w:t>
      </w:r>
      <w:proofErr w:type="spellEnd"/>
      <w:r w:rsidR="00993084">
        <w:rPr>
          <w:rFonts w:cstheme="minorHAnsi"/>
        </w:rPr>
        <w:t xml:space="preserve">, </w:t>
      </w:r>
      <w:proofErr w:type="spellStart"/>
      <w:r w:rsidR="00993084">
        <w:rPr>
          <w:rFonts w:cstheme="minorHAnsi"/>
        </w:rPr>
        <w:t>propofol</w:t>
      </w:r>
      <w:proofErr w:type="spellEnd"/>
      <w:r w:rsidR="00993084">
        <w:rPr>
          <w:rFonts w:cstheme="minorHAnsi"/>
        </w:rPr>
        <w:t xml:space="preserve">, cuidados respiratorios de UCI y medidas antisépticas. </w:t>
      </w:r>
      <w:r w:rsidR="002756F7">
        <w:rPr>
          <w:rFonts w:cstheme="minorHAnsi"/>
        </w:rPr>
        <w:t xml:space="preserve">Desarrolló choque séptico con peritonitis secundaria y aislamiento de </w:t>
      </w:r>
      <w:proofErr w:type="spellStart"/>
      <w:r w:rsidR="002756F7">
        <w:rPr>
          <w:rFonts w:cstheme="minorHAnsi"/>
        </w:rPr>
        <w:t>Pseudomona</w:t>
      </w:r>
      <w:proofErr w:type="spellEnd"/>
      <w:r w:rsidR="002756F7">
        <w:rPr>
          <w:rFonts w:cstheme="minorHAnsi"/>
        </w:rPr>
        <w:t xml:space="preserve"> </w:t>
      </w:r>
      <w:proofErr w:type="spellStart"/>
      <w:r w:rsidR="002756F7">
        <w:rPr>
          <w:rFonts w:cstheme="minorHAnsi"/>
        </w:rPr>
        <w:t>aeruginosa</w:t>
      </w:r>
      <w:proofErr w:type="spellEnd"/>
      <w:r w:rsidR="002756F7">
        <w:rPr>
          <w:rFonts w:cstheme="minorHAnsi"/>
        </w:rPr>
        <w:t xml:space="preserve">, </w:t>
      </w:r>
      <w:proofErr w:type="spellStart"/>
      <w:r w:rsidR="002756F7">
        <w:rPr>
          <w:rFonts w:cstheme="minorHAnsi"/>
        </w:rPr>
        <w:t>Enteroccoco</w:t>
      </w:r>
      <w:proofErr w:type="spellEnd"/>
      <w:r w:rsidR="002756F7">
        <w:rPr>
          <w:rFonts w:cstheme="minorHAnsi"/>
        </w:rPr>
        <w:t xml:space="preserve"> </w:t>
      </w:r>
      <w:proofErr w:type="spellStart"/>
      <w:r w:rsidR="002756F7">
        <w:rPr>
          <w:rFonts w:cstheme="minorHAnsi"/>
        </w:rPr>
        <w:t>feecium</w:t>
      </w:r>
      <w:proofErr w:type="spellEnd"/>
      <w:r w:rsidR="002756F7">
        <w:rPr>
          <w:rFonts w:cstheme="minorHAnsi"/>
        </w:rPr>
        <w:t xml:space="preserve">, requirió manejo avanzado de vía aérea </w:t>
      </w:r>
      <w:r w:rsidR="0016631F">
        <w:rPr>
          <w:rFonts w:cstheme="minorHAnsi"/>
        </w:rPr>
        <w:t>posterior a lo cua</w:t>
      </w:r>
      <w:r w:rsidR="002756F7">
        <w:rPr>
          <w:rFonts w:cstheme="minorHAnsi"/>
        </w:rPr>
        <w:t xml:space="preserve">l presentó mayor deterioro que requirió amplia cobertura antimicrobiana, con laboratorios de referencia con datos de falla orgánica múltiple, falla hepática aguda, falla renal aguda, coagulación </w:t>
      </w:r>
      <w:proofErr w:type="spellStart"/>
      <w:r w:rsidR="002756F7">
        <w:rPr>
          <w:rFonts w:cstheme="minorHAnsi"/>
        </w:rPr>
        <w:t>intravascular</w:t>
      </w:r>
      <w:proofErr w:type="spellEnd"/>
      <w:r w:rsidR="002756F7">
        <w:rPr>
          <w:rFonts w:cstheme="minorHAnsi"/>
        </w:rPr>
        <w:t xml:space="preserve"> diseminada y SIRS.</w:t>
      </w:r>
    </w:p>
    <w:p w:rsidR="00993084" w:rsidRDefault="00993084" w:rsidP="00377095">
      <w:pPr>
        <w:rPr>
          <w:rFonts w:cstheme="minorHAnsi"/>
        </w:rPr>
      </w:pPr>
      <w:r>
        <w:rPr>
          <w:rFonts w:cstheme="minorHAnsi"/>
        </w:rPr>
        <w:t>A su ingreso con sedación, intubada,</w:t>
      </w:r>
      <w:r w:rsidR="002756F7">
        <w:rPr>
          <w:rFonts w:cstheme="minorHAnsi"/>
        </w:rPr>
        <w:t xml:space="preserve"> </w:t>
      </w:r>
      <w:proofErr w:type="spellStart"/>
      <w:r w:rsidR="002756F7">
        <w:rPr>
          <w:rFonts w:cstheme="minorHAnsi"/>
        </w:rPr>
        <w:t>hemodinamicamente</w:t>
      </w:r>
      <w:proofErr w:type="spellEnd"/>
      <w:r w:rsidR="002756F7">
        <w:rPr>
          <w:rFonts w:cstheme="minorHAnsi"/>
        </w:rPr>
        <w:t xml:space="preserve"> inestable,</w:t>
      </w:r>
      <w:r>
        <w:rPr>
          <w:rFonts w:cstheme="minorHAnsi"/>
        </w:rPr>
        <w:t xml:space="preserve"> presencia de plétora yugular, estertores bilaterales, </w:t>
      </w:r>
      <w:proofErr w:type="spellStart"/>
      <w:r>
        <w:rPr>
          <w:rFonts w:cstheme="minorHAnsi"/>
        </w:rPr>
        <w:t>precordio</w:t>
      </w:r>
      <w:proofErr w:type="spellEnd"/>
      <w:r>
        <w:rPr>
          <w:rFonts w:cstheme="minorHAnsi"/>
        </w:rPr>
        <w:t xml:space="preserve"> con taquicardia, abdomen distendido ligeramente, sin </w:t>
      </w:r>
      <w:proofErr w:type="spellStart"/>
      <w:r>
        <w:rPr>
          <w:rFonts w:cstheme="minorHAnsi"/>
        </w:rPr>
        <w:t>peristálsis</w:t>
      </w:r>
      <w:proofErr w:type="spellEnd"/>
      <w:r>
        <w:rPr>
          <w:rFonts w:cstheme="minorHAnsi"/>
        </w:rPr>
        <w:t xml:space="preserve"> y presencia de crisis epilépticas tónico clónicas generalizadas</w:t>
      </w:r>
      <w:r w:rsidR="002756F7">
        <w:rPr>
          <w:rFonts w:cstheme="minorHAnsi"/>
        </w:rPr>
        <w:t xml:space="preserve">, frecuencia cardiaca de 110 latidos por minuto, temperatura de 38.5 grados Centígrados, tensión arterial de 120/80, sonda nasogástrica con resto hemático y edema generalizado. Se informó a familiares de la gravedad de la paciente y el mal pronóstico a corto plazo para la vida y la función. Se ingresó en sala de UTI donde se mantuvo con aminas a dosis máximas, </w:t>
      </w:r>
      <w:proofErr w:type="spellStart"/>
      <w:r w:rsidR="002756F7">
        <w:rPr>
          <w:rFonts w:cstheme="minorHAnsi"/>
        </w:rPr>
        <w:t>hemodinamicamente</w:t>
      </w:r>
      <w:proofErr w:type="spellEnd"/>
      <w:r w:rsidR="002756F7">
        <w:rPr>
          <w:rFonts w:cstheme="minorHAnsi"/>
        </w:rPr>
        <w:t xml:space="preserve"> inestable destacando hipotensión, sin respuesta a tratamiento médico. Presentó </w:t>
      </w:r>
      <w:r w:rsidR="008C20D4">
        <w:rPr>
          <w:rFonts w:cstheme="minorHAnsi"/>
        </w:rPr>
        <w:t>par</w:t>
      </w:r>
      <w:r w:rsidR="002756F7">
        <w:rPr>
          <w:rFonts w:cstheme="minorHAnsi"/>
        </w:rPr>
        <w:t xml:space="preserve">o </w:t>
      </w:r>
      <w:proofErr w:type="spellStart"/>
      <w:r w:rsidR="002756F7">
        <w:rPr>
          <w:rFonts w:cstheme="minorHAnsi"/>
        </w:rPr>
        <w:t>cardiorespiratorio</w:t>
      </w:r>
      <w:proofErr w:type="spellEnd"/>
      <w:r w:rsidR="002756F7">
        <w:rPr>
          <w:rFonts w:cstheme="minorHAnsi"/>
        </w:rPr>
        <w:t xml:space="preserve"> el 17/12/16 sin respuesta a maniobras de reanimación, se dictaminó defunción a las 11:00 horas.</w:t>
      </w:r>
    </w:p>
    <w:p w:rsidR="003A6BA0" w:rsidRDefault="003A6BA0" w:rsidP="00377095">
      <w:pPr>
        <w:rPr>
          <w:rFonts w:cstheme="minorHAnsi"/>
        </w:rPr>
      </w:pPr>
    </w:p>
    <w:p w:rsidR="003C2576" w:rsidRDefault="003C2576" w:rsidP="00377095">
      <w:pPr>
        <w:rPr>
          <w:rFonts w:cstheme="minorHAnsi"/>
        </w:rPr>
      </w:pPr>
      <w:r>
        <w:rPr>
          <w:rFonts w:cstheme="minorHAnsi"/>
        </w:rPr>
        <w:t xml:space="preserve">Se RATIFICA diagnóstico de </w:t>
      </w:r>
      <w:r w:rsidR="002756F7">
        <w:rPr>
          <w:rFonts w:cstheme="minorHAnsi"/>
        </w:rPr>
        <w:t>VIH/SIDA</w:t>
      </w:r>
      <w:r w:rsidR="00E85F3A">
        <w:rPr>
          <w:rFonts w:cstheme="minorHAnsi"/>
        </w:rPr>
        <w:t>1</w:t>
      </w:r>
      <w:r w:rsidR="00E85F3A">
        <w:rPr>
          <w:rFonts w:cstheme="minorHAnsi"/>
        </w:rPr>
        <w:tab/>
      </w:r>
    </w:p>
    <w:p w:rsidR="007B2800" w:rsidRDefault="007B2800" w:rsidP="00377095">
      <w:pPr>
        <w:rPr>
          <w:rFonts w:cstheme="minorHAnsi"/>
        </w:rPr>
      </w:pPr>
      <w:proofErr w:type="spellStart"/>
      <w:r>
        <w:rPr>
          <w:rFonts w:cstheme="minorHAnsi"/>
        </w:rPr>
        <w:t>Dx</w:t>
      </w:r>
      <w:proofErr w:type="spellEnd"/>
      <w:r>
        <w:rPr>
          <w:rFonts w:cstheme="minorHAnsi"/>
        </w:rPr>
        <w:t>:</w:t>
      </w:r>
    </w:p>
    <w:p w:rsidR="00994666" w:rsidRDefault="00787311" w:rsidP="007B2800">
      <w:pPr>
        <w:pStyle w:val="Prrafodelista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Choque Sé</w:t>
      </w:r>
      <w:r w:rsidR="00994666">
        <w:rPr>
          <w:rFonts w:cstheme="minorHAnsi"/>
        </w:rPr>
        <w:t xml:space="preserve">ptico </w:t>
      </w:r>
      <w:r w:rsidR="00994666">
        <w:rPr>
          <w:rFonts w:cstheme="minorHAnsi"/>
        </w:rPr>
        <w:tab/>
        <w:t>(</w:t>
      </w:r>
      <w:r>
        <w:rPr>
          <w:rFonts w:cstheme="minorHAnsi"/>
        </w:rPr>
        <w:t>A419)</w:t>
      </w:r>
    </w:p>
    <w:p w:rsidR="007B2800" w:rsidRDefault="00994666" w:rsidP="007B2800">
      <w:pPr>
        <w:pStyle w:val="Prrafodelista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lastRenderedPageBreak/>
        <w:t>Neumonía Intrahospitalaria</w:t>
      </w:r>
      <w:r w:rsidR="007B2800">
        <w:rPr>
          <w:rFonts w:cstheme="minorHAnsi"/>
        </w:rPr>
        <w:t xml:space="preserve">   (</w:t>
      </w:r>
      <w:r>
        <w:rPr>
          <w:rFonts w:cstheme="minorHAnsi"/>
        </w:rPr>
        <w:t>J189</w:t>
      </w:r>
      <w:r w:rsidR="007B2800">
        <w:rPr>
          <w:rFonts w:cstheme="minorHAnsi"/>
        </w:rPr>
        <w:t>)</w:t>
      </w:r>
    </w:p>
    <w:p w:rsidR="00787311" w:rsidRPr="00787311" w:rsidRDefault="00787311" w:rsidP="00787311">
      <w:pPr>
        <w:pStyle w:val="Prrafodelista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Peritonitis Aguda</w:t>
      </w:r>
      <w:r>
        <w:rPr>
          <w:rFonts w:cstheme="minorHAnsi"/>
        </w:rPr>
        <w:tab/>
        <w:t>(K650)</w:t>
      </w:r>
    </w:p>
    <w:p w:rsidR="007B2800" w:rsidRPr="007B2800" w:rsidRDefault="00994666" w:rsidP="007B2800">
      <w:pPr>
        <w:pStyle w:val="Prrafodelista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Enfermedad por Virus de la Inmunodeficiencia Humana</w:t>
      </w:r>
      <w:r w:rsidR="007B2800">
        <w:rPr>
          <w:rFonts w:cstheme="minorHAnsi"/>
        </w:rPr>
        <w:tab/>
        <w:t>(</w:t>
      </w:r>
      <w:r>
        <w:rPr>
          <w:rFonts w:cstheme="minorHAnsi"/>
        </w:rPr>
        <w:t>B24</w:t>
      </w:r>
      <w:r w:rsidR="007B2800">
        <w:rPr>
          <w:rFonts w:cstheme="minorHAnsi"/>
        </w:rPr>
        <w:t>)</w:t>
      </w:r>
    </w:p>
    <w:p w:rsidR="00DB0685" w:rsidRDefault="00DB0685">
      <w:pPr>
        <w:rPr>
          <w:rFonts w:cstheme="minorHAnsi"/>
        </w:rPr>
      </w:pPr>
    </w:p>
    <w:p w:rsidR="004E10D3" w:rsidRDefault="004E10D3">
      <w:pPr>
        <w:rPr>
          <w:rFonts w:cstheme="minorHAnsi"/>
        </w:rPr>
      </w:pPr>
    </w:p>
    <w:p w:rsidR="00DB0685" w:rsidRPr="00FD6684" w:rsidRDefault="00DB0685">
      <w:pPr>
        <w:rPr>
          <w:rFonts w:cstheme="minorHAnsi"/>
        </w:rPr>
        <w:sectPr w:rsidR="00DB0685" w:rsidRPr="00FD668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90BA0" w:rsidRDefault="00C1185D" w:rsidP="00B13A54">
      <w:pPr>
        <w:jc w:val="right"/>
      </w:pPr>
      <w:r>
        <w:lastRenderedPageBreak/>
        <w:t xml:space="preserve">Dr. </w:t>
      </w:r>
      <w:r w:rsidRPr="00090BA0">
        <w:rPr>
          <w:b/>
        </w:rPr>
        <w:t>Erik</w:t>
      </w:r>
      <w:r>
        <w:t xml:space="preserve"> </w:t>
      </w:r>
      <w:proofErr w:type="spellStart"/>
      <w:r>
        <w:t>Nuñez</w:t>
      </w:r>
      <w:proofErr w:type="spellEnd"/>
      <w:r>
        <w:t xml:space="preserve"> Becerra.</w:t>
      </w:r>
      <w:r w:rsidR="00B13A54">
        <w:t xml:space="preserve">  </w:t>
      </w:r>
    </w:p>
    <w:p w:rsidR="00C1185D" w:rsidRDefault="00090BA0" w:rsidP="00B13A54">
      <w:pPr>
        <w:jc w:val="right"/>
      </w:pPr>
      <w:r>
        <w:t xml:space="preserve">Dpto. </w:t>
      </w:r>
      <w:r w:rsidR="00C1185D" w:rsidRPr="00090BA0">
        <w:rPr>
          <w:b/>
        </w:rPr>
        <w:t>Epidemiología</w:t>
      </w:r>
    </w:p>
    <w:p w:rsidR="007754BF" w:rsidRDefault="007754BF"/>
    <w:p w:rsidR="006B6CB2" w:rsidRDefault="008C20D4">
      <w:r w:rsidRPr="008C20D4">
        <w:object w:dxaOrig="8970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91pt" o:ole="">
            <v:imagedata r:id="rId6" o:title=""/>
          </v:shape>
          <o:OLEObject Type="Embed" ProgID="AcroExch.Document.DC" ShapeID="_x0000_i1025" DrawAspect="Content" ObjectID="_1544531944" r:id="rId7"/>
        </w:object>
      </w:r>
      <w:bookmarkStart w:id="0" w:name="_GoBack"/>
      <w:bookmarkEnd w:id="0"/>
    </w:p>
    <w:p w:rsidR="006B6CB2" w:rsidRDefault="006B6CB2"/>
    <w:p w:rsidR="00A728AD" w:rsidRDefault="00A728AD"/>
    <w:p w:rsidR="00A728AD" w:rsidRDefault="00A728AD"/>
    <w:sectPr w:rsidR="00A728AD" w:rsidSect="00B13A54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616B1"/>
    <w:multiLevelType w:val="hybridMultilevel"/>
    <w:tmpl w:val="7CD0C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D"/>
    <w:rsid w:val="00090BA0"/>
    <w:rsid w:val="000A61C5"/>
    <w:rsid w:val="000E6021"/>
    <w:rsid w:val="00107C92"/>
    <w:rsid w:val="001528D9"/>
    <w:rsid w:val="0016631F"/>
    <w:rsid w:val="001F4116"/>
    <w:rsid w:val="002756F7"/>
    <w:rsid w:val="002A1609"/>
    <w:rsid w:val="00375276"/>
    <w:rsid w:val="00377095"/>
    <w:rsid w:val="003A6BA0"/>
    <w:rsid w:val="003C2576"/>
    <w:rsid w:val="00414013"/>
    <w:rsid w:val="00470D79"/>
    <w:rsid w:val="004748CB"/>
    <w:rsid w:val="004C2D65"/>
    <w:rsid w:val="004E10D3"/>
    <w:rsid w:val="00530262"/>
    <w:rsid w:val="005879E4"/>
    <w:rsid w:val="005A20B0"/>
    <w:rsid w:val="005C545D"/>
    <w:rsid w:val="006B6CB2"/>
    <w:rsid w:val="006C1C77"/>
    <w:rsid w:val="006C49DD"/>
    <w:rsid w:val="006C7C44"/>
    <w:rsid w:val="00710BAD"/>
    <w:rsid w:val="007754BF"/>
    <w:rsid w:val="00787311"/>
    <w:rsid w:val="00787536"/>
    <w:rsid w:val="007B2800"/>
    <w:rsid w:val="008C20D4"/>
    <w:rsid w:val="009401BF"/>
    <w:rsid w:val="00993084"/>
    <w:rsid w:val="00994666"/>
    <w:rsid w:val="009C05D5"/>
    <w:rsid w:val="009C6303"/>
    <w:rsid w:val="009F62AD"/>
    <w:rsid w:val="00A14B00"/>
    <w:rsid w:val="00A728AD"/>
    <w:rsid w:val="00AD2BAF"/>
    <w:rsid w:val="00B13A54"/>
    <w:rsid w:val="00B93BBF"/>
    <w:rsid w:val="00BE5729"/>
    <w:rsid w:val="00C106F2"/>
    <w:rsid w:val="00C1185D"/>
    <w:rsid w:val="00C24FE5"/>
    <w:rsid w:val="00C3697F"/>
    <w:rsid w:val="00C41BED"/>
    <w:rsid w:val="00C535A0"/>
    <w:rsid w:val="00C65C65"/>
    <w:rsid w:val="00D81C78"/>
    <w:rsid w:val="00DB0685"/>
    <w:rsid w:val="00DC37C8"/>
    <w:rsid w:val="00DD309C"/>
    <w:rsid w:val="00DE1FC0"/>
    <w:rsid w:val="00E27041"/>
    <w:rsid w:val="00E517CD"/>
    <w:rsid w:val="00E62B51"/>
    <w:rsid w:val="00E66A19"/>
    <w:rsid w:val="00E85F3A"/>
    <w:rsid w:val="00F03C1F"/>
    <w:rsid w:val="00F077D9"/>
    <w:rsid w:val="00F429F3"/>
    <w:rsid w:val="00F543E8"/>
    <w:rsid w:val="00F85A4E"/>
    <w:rsid w:val="00FD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2800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14B0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14B0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2800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14B0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14B0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MEDICINA PREVENTIVA</dc:creator>
  <cp:lastModifiedBy>Epidemiología</cp:lastModifiedBy>
  <cp:revision>4</cp:revision>
  <dcterms:created xsi:type="dcterms:W3CDTF">2016-12-29T21:16:00Z</dcterms:created>
  <dcterms:modified xsi:type="dcterms:W3CDTF">2016-12-29T21:53:00Z</dcterms:modified>
</cp:coreProperties>
</file>