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9D6CC6">
      <w:pPr>
        <w:spacing w:after="0" w:line="360" w:lineRule="auto"/>
        <w:jc w:val="center"/>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A42845" w:rsidRPr="002134F0" w:rsidRDefault="00B158FB" w:rsidP="00A42845">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150DB2">
        <w:rPr>
          <w:rFonts w:asciiTheme="majorHAnsi" w:hAnsiTheme="majorHAnsi"/>
          <w:sz w:val="24"/>
          <w:szCs w:val="24"/>
        </w:rPr>
        <w:t>16 DE ENERO DE 2017</w:t>
      </w:r>
    </w:p>
    <w:p w:rsidR="002134F0" w:rsidRPr="002134F0" w:rsidRDefault="002134F0" w:rsidP="009D6CC6">
      <w:pPr>
        <w:spacing w:after="0" w:line="360" w:lineRule="auto"/>
        <w:jc w:val="right"/>
        <w:rPr>
          <w:rFonts w:asciiTheme="majorHAnsi" w:hAnsiTheme="majorHAnsi"/>
          <w:sz w:val="24"/>
          <w:szCs w:val="24"/>
        </w:rPr>
      </w:pPr>
    </w:p>
    <w:p w:rsidR="00D87503" w:rsidRPr="002134F0" w:rsidRDefault="00D87503" w:rsidP="009D6CC6">
      <w:pPr>
        <w:spacing w:after="0" w:line="360" w:lineRule="auto"/>
        <w:jc w:val="both"/>
        <w:rPr>
          <w:rFonts w:asciiTheme="majorHAnsi" w:hAnsiTheme="majorHAnsi"/>
          <w:sz w:val="24"/>
          <w:szCs w:val="24"/>
        </w:rPr>
      </w:pPr>
    </w:p>
    <w:p w:rsidR="00D87503" w:rsidRDefault="00324146" w:rsidP="009C0575">
      <w:pPr>
        <w:pStyle w:val="Sinespaciado"/>
        <w:rPr>
          <w:rFonts w:asciiTheme="majorHAnsi" w:hAnsiTheme="majorHAnsi"/>
        </w:rPr>
      </w:pPr>
      <w:r w:rsidRPr="009C0575">
        <w:rPr>
          <w:rFonts w:asciiTheme="majorHAnsi" w:hAnsiTheme="majorHAnsi"/>
          <w:b/>
        </w:rPr>
        <w:t xml:space="preserve">NOMBRE: </w:t>
      </w:r>
      <w:r w:rsidR="00150DB2">
        <w:rPr>
          <w:rFonts w:asciiTheme="majorHAnsi" w:hAnsiTheme="majorHAnsi"/>
        </w:rPr>
        <w:t>REYES MORALES BRAYAN</w:t>
      </w:r>
    </w:p>
    <w:p w:rsidR="009C0575" w:rsidRPr="009C0575" w:rsidRDefault="009C0575" w:rsidP="009C0575">
      <w:pPr>
        <w:pStyle w:val="Sinespaciado"/>
        <w:rPr>
          <w:rFonts w:asciiTheme="majorHAnsi" w:hAnsiTheme="majorHAnsi"/>
        </w:rPr>
      </w:pPr>
    </w:p>
    <w:p w:rsidR="009C0575" w:rsidRDefault="00D87503" w:rsidP="009C0575">
      <w:pPr>
        <w:pStyle w:val="Sinespaciado"/>
        <w:rPr>
          <w:rFonts w:asciiTheme="majorHAnsi" w:hAnsiTheme="majorHAnsi"/>
        </w:rPr>
      </w:pPr>
      <w:r w:rsidRPr="009C0575">
        <w:rPr>
          <w:rFonts w:asciiTheme="majorHAnsi" w:hAnsiTheme="majorHAnsi"/>
          <w:b/>
        </w:rPr>
        <w:t>SEXO</w:t>
      </w:r>
      <w:r w:rsidR="00B158FB" w:rsidRPr="009C0575">
        <w:rPr>
          <w:rFonts w:asciiTheme="majorHAnsi" w:hAnsiTheme="majorHAnsi"/>
          <w:b/>
        </w:rPr>
        <w:t xml:space="preserve">: </w:t>
      </w:r>
      <w:r w:rsidR="007D5F91" w:rsidRPr="009C0575">
        <w:rPr>
          <w:rFonts w:asciiTheme="majorHAnsi" w:hAnsiTheme="majorHAnsi"/>
        </w:rPr>
        <w:t>MASCULINO</w:t>
      </w:r>
      <w:r w:rsidRPr="009C0575">
        <w:rPr>
          <w:rFonts w:asciiTheme="majorHAnsi" w:hAnsiTheme="majorHAnsi"/>
        </w:rPr>
        <w:t xml:space="preserve"> </w:t>
      </w:r>
      <w:r w:rsidRPr="009C0575">
        <w:rPr>
          <w:rFonts w:asciiTheme="majorHAnsi" w:hAnsiTheme="majorHAnsi"/>
          <w:b/>
        </w:rPr>
        <w:t>EDAD:</w:t>
      </w:r>
      <w:r w:rsidRPr="009C0575">
        <w:rPr>
          <w:rFonts w:asciiTheme="majorHAnsi" w:hAnsiTheme="majorHAnsi"/>
        </w:rPr>
        <w:t xml:space="preserve">    </w:t>
      </w:r>
      <w:r w:rsidR="00150DB2">
        <w:rPr>
          <w:rFonts w:asciiTheme="majorHAnsi" w:hAnsiTheme="majorHAnsi"/>
        </w:rPr>
        <w:t>7 MESES</w:t>
      </w:r>
    </w:p>
    <w:p w:rsidR="009C0575" w:rsidRPr="009C0575" w:rsidRDefault="009C0575" w:rsidP="009C0575">
      <w:pPr>
        <w:pStyle w:val="Sinespaciado"/>
        <w:rPr>
          <w:rFonts w:asciiTheme="majorHAnsi" w:hAnsiTheme="majorHAnsi"/>
        </w:rPr>
      </w:pPr>
    </w:p>
    <w:p w:rsidR="009C0575" w:rsidRDefault="009C0575" w:rsidP="009C0575">
      <w:pPr>
        <w:pStyle w:val="Sinespaciado"/>
        <w:rPr>
          <w:rFonts w:asciiTheme="majorHAnsi" w:hAnsiTheme="majorHAnsi"/>
        </w:rPr>
      </w:pPr>
      <w:r w:rsidRPr="009C0575">
        <w:rPr>
          <w:rFonts w:asciiTheme="majorHAnsi" w:hAnsiTheme="majorHAnsi"/>
          <w:b/>
        </w:rPr>
        <w:t>FECHA DE NACIMIENTO:</w:t>
      </w:r>
      <w:r w:rsidRPr="009C0575">
        <w:rPr>
          <w:rFonts w:asciiTheme="majorHAnsi" w:hAnsiTheme="majorHAnsi"/>
        </w:rPr>
        <w:t xml:space="preserve"> </w:t>
      </w:r>
      <w:r w:rsidR="00150DB2">
        <w:rPr>
          <w:rFonts w:asciiTheme="majorHAnsi" w:hAnsiTheme="majorHAnsi"/>
        </w:rPr>
        <w:t>30/05/2016</w:t>
      </w:r>
      <w:r w:rsidR="00D87503" w:rsidRPr="009C0575">
        <w:rPr>
          <w:rFonts w:asciiTheme="majorHAnsi" w:hAnsiTheme="majorHAnsi"/>
        </w:rPr>
        <w:t xml:space="preserve"> </w:t>
      </w:r>
    </w:p>
    <w:p w:rsidR="00202907" w:rsidRPr="009C0575" w:rsidRDefault="00D87503" w:rsidP="009C0575">
      <w:pPr>
        <w:pStyle w:val="Sinespaciado"/>
        <w:rPr>
          <w:rFonts w:asciiTheme="majorHAnsi" w:hAnsiTheme="majorHAnsi"/>
        </w:rPr>
      </w:pPr>
      <w:r w:rsidRPr="009C0575">
        <w:rPr>
          <w:rFonts w:asciiTheme="majorHAnsi" w:hAnsiTheme="majorHAnsi"/>
        </w:rPr>
        <w:t xml:space="preserve"> </w:t>
      </w:r>
    </w:p>
    <w:p w:rsidR="00324146" w:rsidRDefault="00324146" w:rsidP="009C0575">
      <w:pPr>
        <w:pStyle w:val="Sinespaciado"/>
        <w:rPr>
          <w:rFonts w:asciiTheme="majorHAnsi" w:hAnsiTheme="majorHAnsi"/>
        </w:rPr>
      </w:pPr>
      <w:r w:rsidRPr="009C0575">
        <w:rPr>
          <w:rFonts w:asciiTheme="majorHAnsi" w:hAnsiTheme="majorHAnsi"/>
          <w:b/>
        </w:rPr>
        <w:t>DOMICILIO:</w:t>
      </w:r>
      <w:r w:rsidRPr="009C0575">
        <w:rPr>
          <w:rFonts w:asciiTheme="majorHAnsi" w:hAnsiTheme="majorHAnsi"/>
        </w:rPr>
        <w:t xml:space="preserve"> </w:t>
      </w:r>
      <w:r w:rsidR="00150DB2">
        <w:rPr>
          <w:rFonts w:asciiTheme="majorHAnsi" w:hAnsiTheme="majorHAnsi"/>
        </w:rPr>
        <w:t>CAMARONES S/N, LOCALIDAD SAN FRANCISCO, TAMAZUNCHALE, S.L.P.</w:t>
      </w:r>
    </w:p>
    <w:p w:rsidR="009C0575" w:rsidRPr="009C0575" w:rsidRDefault="009C0575" w:rsidP="009C0575">
      <w:pPr>
        <w:pStyle w:val="Sinespaciado"/>
        <w:rPr>
          <w:rFonts w:asciiTheme="majorHAnsi" w:hAnsiTheme="majorHAnsi"/>
        </w:rPr>
      </w:pPr>
    </w:p>
    <w:p w:rsidR="007D5F91" w:rsidRDefault="00324146" w:rsidP="009C0575">
      <w:pPr>
        <w:pStyle w:val="Sinespaciado"/>
        <w:rPr>
          <w:rFonts w:asciiTheme="majorHAnsi" w:hAnsiTheme="majorHAnsi"/>
        </w:rPr>
      </w:pPr>
      <w:r w:rsidRPr="009C0575">
        <w:rPr>
          <w:rFonts w:asciiTheme="majorHAnsi" w:hAnsiTheme="majorHAnsi"/>
          <w:b/>
        </w:rPr>
        <w:t>FECHA DE INGRESO</w:t>
      </w:r>
      <w:r w:rsidR="00202907" w:rsidRPr="009C0575">
        <w:rPr>
          <w:rFonts w:asciiTheme="majorHAnsi" w:hAnsiTheme="majorHAnsi"/>
        </w:rPr>
        <w:t xml:space="preserve"> </w:t>
      </w:r>
      <w:r w:rsidR="00150DB2">
        <w:rPr>
          <w:rFonts w:asciiTheme="majorHAnsi" w:hAnsiTheme="majorHAnsi"/>
        </w:rPr>
        <w:t>30/12/2016</w:t>
      </w:r>
    </w:p>
    <w:p w:rsidR="009C0575" w:rsidRDefault="009C0575" w:rsidP="009C0575">
      <w:pPr>
        <w:pStyle w:val="Sinespaciado"/>
        <w:rPr>
          <w:rFonts w:asciiTheme="majorHAnsi" w:hAnsiTheme="majorHAnsi"/>
          <w:b/>
        </w:rPr>
      </w:pPr>
    </w:p>
    <w:p w:rsidR="007D5F91" w:rsidRDefault="009C0575" w:rsidP="009C0575">
      <w:pPr>
        <w:pStyle w:val="Sinespaciado"/>
        <w:rPr>
          <w:rFonts w:asciiTheme="majorHAnsi" w:hAnsiTheme="majorHAnsi"/>
        </w:rPr>
      </w:pPr>
      <w:r>
        <w:rPr>
          <w:rFonts w:asciiTheme="majorHAnsi" w:hAnsiTheme="majorHAnsi"/>
          <w:b/>
        </w:rPr>
        <w:t xml:space="preserve">DIAGNÓSTICO DE INGRESO: </w:t>
      </w:r>
      <w:r w:rsidR="00150DB2">
        <w:rPr>
          <w:rFonts w:asciiTheme="majorHAnsi" w:hAnsiTheme="majorHAnsi"/>
        </w:rPr>
        <w:t>LACTANTE MENOR DESNUTRIDO, SINDROME DEL NIÑO HIPOTONICO, NEUMONIA ADQUIRIDA EN LA COMUNIDAD</w:t>
      </w:r>
      <w:r w:rsidR="00990949">
        <w:rPr>
          <w:rFonts w:asciiTheme="majorHAnsi" w:hAnsiTheme="majorHAnsi"/>
        </w:rPr>
        <w:t>.</w:t>
      </w:r>
    </w:p>
    <w:p w:rsidR="00FE4A88" w:rsidRDefault="00FE4A88" w:rsidP="009C0575">
      <w:pPr>
        <w:pStyle w:val="Sinespaciado"/>
        <w:rPr>
          <w:rFonts w:asciiTheme="majorHAnsi" w:hAnsiTheme="majorHAnsi"/>
        </w:rPr>
      </w:pPr>
    </w:p>
    <w:p w:rsidR="00317C50" w:rsidRPr="00317C50" w:rsidRDefault="00317C50" w:rsidP="009C0575">
      <w:pPr>
        <w:pStyle w:val="Sinespaciado"/>
        <w:rPr>
          <w:rFonts w:asciiTheme="majorHAnsi" w:hAnsiTheme="majorHAnsi"/>
        </w:rPr>
      </w:pPr>
      <w:r>
        <w:rPr>
          <w:rFonts w:asciiTheme="majorHAnsi" w:hAnsiTheme="majorHAnsi"/>
          <w:b/>
        </w:rPr>
        <w:t xml:space="preserve">FECHA DE EGRESO POR DEFUNCIÓN: </w:t>
      </w:r>
      <w:r w:rsidR="00150DB2">
        <w:rPr>
          <w:rFonts w:asciiTheme="majorHAnsi" w:hAnsiTheme="majorHAnsi"/>
        </w:rPr>
        <w:t>10/01/2017</w:t>
      </w:r>
    </w:p>
    <w:p w:rsidR="00317C50" w:rsidRPr="00317C50" w:rsidRDefault="00317C50" w:rsidP="009C0575">
      <w:pPr>
        <w:pStyle w:val="Sinespaciado"/>
        <w:rPr>
          <w:rFonts w:asciiTheme="majorHAnsi" w:hAnsiTheme="majorHAnsi"/>
        </w:rPr>
      </w:pPr>
    </w:p>
    <w:p w:rsidR="00FE4A88" w:rsidRDefault="00317C50" w:rsidP="009C0575">
      <w:pPr>
        <w:pStyle w:val="Sinespaciado"/>
        <w:rPr>
          <w:rFonts w:asciiTheme="majorHAnsi" w:hAnsiTheme="majorHAnsi"/>
        </w:rPr>
      </w:pPr>
      <w:r>
        <w:rPr>
          <w:rFonts w:asciiTheme="majorHAnsi" w:hAnsiTheme="majorHAnsi"/>
          <w:b/>
        </w:rPr>
        <w:t xml:space="preserve">CAUSAS DE DEFUNCIÓN: </w:t>
      </w:r>
      <w:r w:rsidR="00150DB2">
        <w:rPr>
          <w:rFonts w:asciiTheme="majorHAnsi" w:hAnsiTheme="majorHAnsi"/>
        </w:rPr>
        <w:t>NEUMONIA ADQUIRIDA EN LA COMUNIDAD, SINDROME DEL NIÑO HIPOTONICO</w:t>
      </w:r>
    </w:p>
    <w:p w:rsidR="00317C50" w:rsidRDefault="00317C50" w:rsidP="009C0575">
      <w:pPr>
        <w:pStyle w:val="Sinespaciado"/>
        <w:rPr>
          <w:rFonts w:asciiTheme="majorHAnsi" w:hAnsiTheme="majorHAnsi"/>
        </w:rPr>
      </w:pPr>
    </w:p>
    <w:p w:rsidR="00317C50" w:rsidRPr="00317C50" w:rsidRDefault="00317C50" w:rsidP="00150DB2">
      <w:pPr>
        <w:pStyle w:val="Sinespaciado"/>
        <w:tabs>
          <w:tab w:val="center" w:pos="4419"/>
        </w:tabs>
        <w:rPr>
          <w:rFonts w:asciiTheme="majorHAnsi" w:hAnsiTheme="majorHAnsi"/>
        </w:rPr>
      </w:pPr>
      <w:r>
        <w:rPr>
          <w:rFonts w:asciiTheme="majorHAnsi" w:hAnsiTheme="majorHAnsi"/>
          <w:b/>
        </w:rPr>
        <w:t xml:space="preserve">FOLIO DE CERTIFICADO: </w:t>
      </w:r>
      <w:r w:rsidR="00150DB2">
        <w:rPr>
          <w:rFonts w:asciiTheme="majorHAnsi" w:hAnsiTheme="majorHAnsi"/>
        </w:rPr>
        <w:t>160631167</w:t>
      </w:r>
      <w:r w:rsidR="00150DB2">
        <w:rPr>
          <w:rFonts w:asciiTheme="majorHAnsi" w:hAnsiTheme="majorHAnsi"/>
        </w:rPr>
        <w:tab/>
      </w:r>
    </w:p>
    <w:p w:rsidR="009C0575" w:rsidRPr="009C0575" w:rsidRDefault="009C0575" w:rsidP="009C0575">
      <w:pPr>
        <w:pStyle w:val="Sinespaciado"/>
        <w:rPr>
          <w:rFonts w:asciiTheme="majorHAnsi" w:hAnsiTheme="majorHAnsi"/>
        </w:rPr>
      </w:pPr>
    </w:p>
    <w:p w:rsidR="00324146" w:rsidRDefault="00324146" w:rsidP="00150DB2">
      <w:pPr>
        <w:spacing w:after="0" w:line="360" w:lineRule="auto"/>
        <w:jc w:val="both"/>
        <w:rPr>
          <w:b/>
        </w:rPr>
      </w:pPr>
    </w:p>
    <w:p w:rsidR="00150DB2" w:rsidRDefault="00150DB2" w:rsidP="00403BBB">
      <w:pPr>
        <w:pStyle w:val="Sinespaciado"/>
        <w:jc w:val="both"/>
        <w:rPr>
          <w:rFonts w:asciiTheme="majorHAnsi" w:hAnsiTheme="majorHAnsi"/>
        </w:rPr>
      </w:pPr>
      <w:r w:rsidRPr="00150DB2">
        <w:rPr>
          <w:rFonts w:asciiTheme="majorHAnsi" w:hAnsiTheme="majorHAnsi"/>
        </w:rPr>
        <w:t>Masculino de 7 meses de edad, enviado de Zacatipan con diagnóstico de Neumonía, probable abseso pulmonar + gastropatía.</w:t>
      </w:r>
      <w:r>
        <w:rPr>
          <w:rFonts w:asciiTheme="majorHAnsi" w:hAnsiTheme="majorHAnsi"/>
        </w:rPr>
        <w:t xml:space="preserve"> Producto de la 4ta gesta, madre de 29 años. Inicia padecimiento 1 semana previa a su ingreso con dificultad respiratoria, agregándose fiebre  no cuantific</w:t>
      </w:r>
      <w:r w:rsidR="00E77E6E">
        <w:rPr>
          <w:rFonts w:asciiTheme="majorHAnsi" w:hAnsiTheme="majorHAnsi"/>
        </w:rPr>
        <w:t xml:space="preserve">ada e intolerancia a la vía oral, fue llevado a su Hospital Rural donde realizan intubación orotraqueal y refieren a esta Unidad. A su ingreso en mal estado general, intubado, con palidez generalizada, campos pulmonares con abundantes estertores generalizados, uso de músculos accesorios, ruidos cardiacos sin agregados, radiográficamente con infiltrado en lóbulo medio. Se decide ingreso a Pediatría. Paciente portador de </w:t>
      </w:r>
      <w:r w:rsidR="007D1E7B">
        <w:rPr>
          <w:rFonts w:asciiTheme="majorHAnsi" w:hAnsiTheme="majorHAnsi"/>
        </w:rPr>
        <w:t>parálisis cerebral infantil</w:t>
      </w:r>
      <w:r w:rsidR="00E77E6E">
        <w:rPr>
          <w:rFonts w:asciiTheme="majorHAnsi" w:hAnsiTheme="majorHAnsi"/>
        </w:rPr>
        <w:t xml:space="preserve">, con antecedente de internamientos previos por neumonía, del 31 de octubre al 12 de noviembre y del 12 al 23 de diciembre.  Los laboratorios con Hb de 12, leucocitosis de 25800, plaquetas de 165000, ameritó apoyo </w:t>
      </w:r>
      <w:r w:rsidR="003C04B3">
        <w:rPr>
          <w:rFonts w:asciiTheme="majorHAnsi" w:hAnsiTheme="majorHAnsi"/>
        </w:rPr>
        <w:t>mecánico</w:t>
      </w:r>
      <w:r w:rsidR="00E77E6E">
        <w:rPr>
          <w:rFonts w:asciiTheme="majorHAnsi" w:hAnsiTheme="majorHAnsi"/>
        </w:rPr>
        <w:t xml:space="preserve"> ventilatorio durante 2 días posteriores a su ingreso, el día 02/01/17 en manejo en fase 1 de ventilación, presenta aleteo nasal, tiraje intercostal, disociación toracoabdominal leve, con rudeza respiratoria con crépitos basales, precordio con ruidos cardiacos normales, hepatomegalia, paciente con mala deglución, con retraso psicom</w:t>
      </w:r>
      <w:r w:rsidR="003C04B3">
        <w:rPr>
          <w:rFonts w:asciiTheme="majorHAnsi" w:hAnsiTheme="majorHAnsi"/>
        </w:rPr>
        <w:t>otor, se maneja con ceftaxidima</w:t>
      </w:r>
      <w:r w:rsidR="00E77E6E">
        <w:rPr>
          <w:rFonts w:asciiTheme="majorHAnsi" w:hAnsiTheme="majorHAnsi"/>
        </w:rPr>
        <w:t xml:space="preserve"> y clindamicina.  </w:t>
      </w:r>
      <w:r w:rsidR="00F96663">
        <w:rPr>
          <w:rFonts w:asciiTheme="majorHAnsi" w:hAnsiTheme="majorHAnsi"/>
        </w:rPr>
        <w:t>El día 05/01/17 se agrega al diagnóstico insuficiencia cardiaca congestiva, persiste rudeza respiratoria, tórax en quilla, disociación toracoabdominal, el hígado congestivo, paciente con palidez de tegumentos</w:t>
      </w:r>
      <w:r w:rsidR="003C04B3">
        <w:rPr>
          <w:rFonts w:asciiTheme="majorHAnsi" w:hAnsiTheme="majorHAnsi"/>
        </w:rPr>
        <w:t xml:space="preserve">, </w:t>
      </w:r>
      <w:r w:rsidR="003C04B3">
        <w:rPr>
          <w:rFonts w:asciiTheme="majorHAnsi" w:hAnsiTheme="majorHAnsi"/>
        </w:rPr>
        <w:lastRenderedPageBreak/>
        <w:t>evoluciona favorablemente con dificultad respiratoria leve, para el día 07/01/17 se documenta tórax aereado, con algunos crépitos, con saturaciones de oxígeno de 93%, reactivo ante estímulos, tranquilo, tórax en quilla, con datos de congestión pulmonar y hepatomegalia pese a ulilización de esquema de diuréticos, para el día 10/01/17 presenta patrón respiratorio regular, los campos pulmonarse hipoventilados, súbitamente a la 00:30 horas presenta desaturación hasta 60%, bradicardia por lo que ameritó apoyo mecánico ventilatorio, sin embargo, presenta paro cardiorespiratorio sin lograr revertir a las maniobras de reanimación cardiopulmonar. Se declara finado con las causas antes descritas.</w:t>
      </w:r>
      <w:r w:rsidR="003C04B3">
        <w:rPr>
          <w:rFonts w:asciiTheme="majorHAnsi" w:hAnsiTheme="majorHAnsi"/>
        </w:rPr>
        <w:tab/>
      </w:r>
    </w:p>
    <w:p w:rsidR="00E77E6E" w:rsidRPr="00150DB2" w:rsidRDefault="00E77E6E" w:rsidP="00150DB2">
      <w:pPr>
        <w:pStyle w:val="Sinespaciado"/>
        <w:rPr>
          <w:rFonts w:asciiTheme="majorHAnsi" w:hAnsiTheme="majorHAnsi"/>
        </w:rPr>
      </w:pPr>
    </w:p>
    <w:p w:rsidR="00324146" w:rsidRPr="003C04B3" w:rsidRDefault="00324146" w:rsidP="009D6CC6">
      <w:pPr>
        <w:spacing w:after="0" w:line="360" w:lineRule="auto"/>
        <w:jc w:val="right"/>
        <w:rPr>
          <w:rFonts w:asciiTheme="majorHAnsi" w:hAnsiTheme="majorHAnsi"/>
          <w:b/>
          <w:sz w:val="24"/>
          <w:szCs w:val="24"/>
        </w:rPr>
      </w:pPr>
      <w:r w:rsidRPr="003C04B3">
        <w:rPr>
          <w:rFonts w:asciiTheme="majorHAnsi" w:hAnsiTheme="majorHAnsi"/>
          <w:b/>
          <w:sz w:val="24"/>
          <w:szCs w:val="24"/>
        </w:rPr>
        <w:t>RHOVE</w:t>
      </w:r>
    </w:p>
    <w:p w:rsidR="00E0261F" w:rsidRPr="003C04B3" w:rsidRDefault="002134F0" w:rsidP="009D6CC6">
      <w:pPr>
        <w:spacing w:after="0" w:line="360" w:lineRule="auto"/>
        <w:jc w:val="right"/>
        <w:rPr>
          <w:rFonts w:asciiTheme="majorHAnsi" w:hAnsiTheme="majorHAnsi"/>
          <w:b/>
          <w:sz w:val="24"/>
          <w:szCs w:val="24"/>
        </w:rPr>
      </w:pPr>
      <w:r w:rsidRPr="003C04B3">
        <w:rPr>
          <w:rFonts w:asciiTheme="majorHAnsi" w:hAnsiTheme="majorHAnsi"/>
          <w:b/>
          <w:sz w:val="24"/>
          <w:szCs w:val="24"/>
        </w:rPr>
        <w:t>DRA. NYDIA IVETH HERNÁNDEZ PAULÍN</w:t>
      </w:r>
    </w:p>
    <w:p w:rsidR="00C72BB6" w:rsidRPr="003C04B3" w:rsidRDefault="00C72BB6" w:rsidP="009D6CC6">
      <w:pPr>
        <w:spacing w:after="0" w:line="360" w:lineRule="auto"/>
        <w:jc w:val="right"/>
        <w:rPr>
          <w:rFonts w:asciiTheme="majorHAnsi" w:hAnsiTheme="majorHAnsi"/>
          <w:b/>
          <w:sz w:val="24"/>
          <w:szCs w:val="24"/>
        </w:rPr>
      </w:pPr>
      <w:bookmarkStart w:id="0" w:name="_GoBack"/>
      <w:bookmarkEnd w:id="0"/>
    </w:p>
    <w:sectPr w:rsidR="00C72BB6" w:rsidRPr="003C04B3"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F97" w:rsidRDefault="00E12F97" w:rsidP="009D6CC6">
      <w:pPr>
        <w:spacing w:after="0" w:line="240" w:lineRule="auto"/>
      </w:pPr>
      <w:r>
        <w:separator/>
      </w:r>
    </w:p>
  </w:endnote>
  <w:endnote w:type="continuationSeparator" w:id="0">
    <w:p w:rsidR="00E12F97" w:rsidRDefault="00E12F97"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7D1E7B" w:rsidRPr="007D1E7B">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F97" w:rsidRDefault="00E12F97" w:rsidP="009D6CC6">
      <w:pPr>
        <w:spacing w:after="0" w:line="240" w:lineRule="auto"/>
      </w:pPr>
      <w:r>
        <w:separator/>
      </w:r>
    </w:p>
  </w:footnote>
  <w:footnote w:type="continuationSeparator" w:id="0">
    <w:p w:rsidR="00E12F97" w:rsidRDefault="00E12F97"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B09B4"/>
    <w:rsid w:val="000E4F17"/>
    <w:rsid w:val="00110DC8"/>
    <w:rsid w:val="00150DB2"/>
    <w:rsid w:val="00196AAC"/>
    <w:rsid w:val="001A6724"/>
    <w:rsid w:val="00202907"/>
    <w:rsid w:val="002134F0"/>
    <w:rsid w:val="002329BF"/>
    <w:rsid w:val="00244887"/>
    <w:rsid w:val="002531A2"/>
    <w:rsid w:val="002B4222"/>
    <w:rsid w:val="002B5B0A"/>
    <w:rsid w:val="00317C50"/>
    <w:rsid w:val="00324146"/>
    <w:rsid w:val="00380A79"/>
    <w:rsid w:val="003C04B3"/>
    <w:rsid w:val="003F56B2"/>
    <w:rsid w:val="00402454"/>
    <w:rsid w:val="00403BBB"/>
    <w:rsid w:val="00415C08"/>
    <w:rsid w:val="00416290"/>
    <w:rsid w:val="004421C4"/>
    <w:rsid w:val="00480E61"/>
    <w:rsid w:val="004A4509"/>
    <w:rsid w:val="004B3B92"/>
    <w:rsid w:val="005319BF"/>
    <w:rsid w:val="005440F2"/>
    <w:rsid w:val="005703D9"/>
    <w:rsid w:val="005A3617"/>
    <w:rsid w:val="005A3988"/>
    <w:rsid w:val="005B4592"/>
    <w:rsid w:val="005C1AD9"/>
    <w:rsid w:val="005E13F0"/>
    <w:rsid w:val="005F2483"/>
    <w:rsid w:val="00606CF2"/>
    <w:rsid w:val="00655430"/>
    <w:rsid w:val="00661188"/>
    <w:rsid w:val="006A44C9"/>
    <w:rsid w:val="006A720F"/>
    <w:rsid w:val="006A7AFB"/>
    <w:rsid w:val="006B3611"/>
    <w:rsid w:val="006E7A40"/>
    <w:rsid w:val="00717242"/>
    <w:rsid w:val="007654A3"/>
    <w:rsid w:val="007D1E7B"/>
    <w:rsid w:val="007D5F91"/>
    <w:rsid w:val="00834F78"/>
    <w:rsid w:val="00847B6D"/>
    <w:rsid w:val="008F15D5"/>
    <w:rsid w:val="00914E42"/>
    <w:rsid w:val="009458EB"/>
    <w:rsid w:val="00961253"/>
    <w:rsid w:val="00990949"/>
    <w:rsid w:val="00990AB2"/>
    <w:rsid w:val="009C0575"/>
    <w:rsid w:val="009D6CC6"/>
    <w:rsid w:val="009E21C5"/>
    <w:rsid w:val="00A40F13"/>
    <w:rsid w:val="00A42845"/>
    <w:rsid w:val="00A42D40"/>
    <w:rsid w:val="00A637C1"/>
    <w:rsid w:val="00A92D29"/>
    <w:rsid w:val="00AA57EB"/>
    <w:rsid w:val="00AC3505"/>
    <w:rsid w:val="00B055E7"/>
    <w:rsid w:val="00B158FB"/>
    <w:rsid w:val="00B75F4F"/>
    <w:rsid w:val="00BA68BB"/>
    <w:rsid w:val="00BF5BF7"/>
    <w:rsid w:val="00BF7F4D"/>
    <w:rsid w:val="00C00267"/>
    <w:rsid w:val="00C72BB6"/>
    <w:rsid w:val="00CC18A7"/>
    <w:rsid w:val="00CC37A3"/>
    <w:rsid w:val="00D672A1"/>
    <w:rsid w:val="00D87503"/>
    <w:rsid w:val="00E0261F"/>
    <w:rsid w:val="00E12F97"/>
    <w:rsid w:val="00E375B8"/>
    <w:rsid w:val="00E61F88"/>
    <w:rsid w:val="00E71934"/>
    <w:rsid w:val="00E77E6E"/>
    <w:rsid w:val="00EC5208"/>
    <w:rsid w:val="00ED1F6E"/>
    <w:rsid w:val="00ED47CA"/>
    <w:rsid w:val="00EE336E"/>
    <w:rsid w:val="00EF2D21"/>
    <w:rsid w:val="00F75115"/>
    <w:rsid w:val="00F96663"/>
    <w:rsid w:val="00FA3057"/>
    <w:rsid w:val="00FC0EFC"/>
    <w:rsid w:val="00FE4A88"/>
    <w:rsid w:val="00FF3BA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5452B"/>
    <w:rsid w:val="00161707"/>
    <w:rsid w:val="00173751"/>
    <w:rsid w:val="00191628"/>
    <w:rsid w:val="00294366"/>
    <w:rsid w:val="002B4E0B"/>
    <w:rsid w:val="002B6C6A"/>
    <w:rsid w:val="004F702A"/>
    <w:rsid w:val="00621F4F"/>
    <w:rsid w:val="00625F33"/>
    <w:rsid w:val="00A32E9A"/>
    <w:rsid w:val="00BE0D65"/>
    <w:rsid w:val="00C6444C"/>
    <w:rsid w:val="00CE4D28"/>
    <w:rsid w:val="00DB3C90"/>
    <w:rsid w:val="00E1597B"/>
    <w:rsid w:val="00E45C04"/>
    <w:rsid w:val="00F36F0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2017-01-24T20:06:00Z</dcterms:created>
  <dcterms:modified xsi:type="dcterms:W3CDTF">2017-01-24T20:06:00Z</dcterms:modified>
</cp:coreProperties>
</file>