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147B20">
      <w:pPr>
        <w:spacing w:after="0"/>
        <w:jc w:val="both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953D71">
        <w:t>Juan Manuel Celestino Ruíz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147B20">
      <w:pPr>
        <w:spacing w:after="0"/>
        <w:jc w:val="both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  <w:r w:rsidR="00147B20">
        <w:t xml:space="preserve">      </w:t>
      </w:r>
      <w:r w:rsidR="00147B20" w:rsidRPr="00147B20">
        <w:rPr>
          <w:b/>
        </w:rPr>
        <w:t>Edad</w:t>
      </w:r>
      <w:r w:rsidR="00147B20">
        <w:t xml:space="preserve">: </w:t>
      </w:r>
      <w:r w:rsidR="00953D71">
        <w:t>46</w:t>
      </w:r>
      <w:r w:rsidR="00541378">
        <w:t xml:space="preserve"> años</w:t>
      </w:r>
    </w:p>
    <w:p w:rsidR="00147B20" w:rsidRDefault="00877B25" w:rsidP="00147B20">
      <w:pPr>
        <w:spacing w:after="0"/>
        <w:jc w:val="both"/>
        <w:rPr>
          <w:b/>
        </w:rPr>
        <w:sectPr w:rsidR="00147B20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lastRenderedPageBreak/>
        <w:t xml:space="preserve">Certificado de Defunción: </w:t>
      </w:r>
      <w:r w:rsidR="00953D71">
        <w:t>170641721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C5F7E" w:rsidRDefault="008D0A22" w:rsidP="000D35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>46</w:t>
      </w:r>
      <w:r w:rsidR="00541378">
        <w:rPr>
          <w:rFonts w:ascii="Arial" w:eastAsia="Times New Roman" w:hAnsi="Arial" w:cs="Arial"/>
          <w:sz w:val="20"/>
          <w:szCs w:val="20"/>
          <w:lang w:eastAsia="es-ES"/>
        </w:rPr>
        <w:t xml:space="preserve"> años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</w:t>
      </w:r>
      <w:r w:rsidR="00541378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>Soledad de Graciano Sánchez</w:t>
      </w:r>
      <w:r w:rsidR="00541378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</w:t>
      </w:r>
      <w:r w:rsidR="00541378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1232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>desempleado, secundaria completa, soltero, sin hijos, católico, sedentario, esquema de vacunación completo, tabaquismo desde los 22 años de edad a razón de 10 cigarrillos por día, alcoholismo una vez por semana a razón de 10 cervezas, no tatuajes ni perforaciones, 6 parejas sexuales, 2 mujeres y 4 hombres sin uso de protección. D</w:t>
      </w:r>
      <w:r w:rsidR="005348C6">
        <w:rPr>
          <w:rFonts w:ascii="Arial" w:eastAsia="Times New Roman" w:hAnsi="Arial" w:cs="Arial"/>
          <w:sz w:val="20"/>
          <w:szCs w:val="20"/>
          <w:lang w:eastAsia="es-ES"/>
        </w:rPr>
        <w:t>iagno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 xml:space="preserve">sticado hace 8 años con VIH, recibiendo tratamiento a base de </w:t>
      </w:r>
      <w:proofErr w:type="spellStart"/>
      <w:r w:rsidR="00953D71">
        <w:rPr>
          <w:rFonts w:ascii="Arial" w:eastAsia="Times New Roman" w:hAnsi="Arial" w:cs="Arial"/>
          <w:sz w:val="20"/>
          <w:szCs w:val="20"/>
          <w:lang w:eastAsia="es-ES"/>
        </w:rPr>
        <w:t>truvada</w:t>
      </w:r>
      <w:proofErr w:type="spellEnd"/>
      <w:r w:rsidR="00953D71">
        <w:rPr>
          <w:rFonts w:ascii="Arial" w:eastAsia="Times New Roman" w:hAnsi="Arial" w:cs="Arial"/>
          <w:sz w:val="20"/>
          <w:szCs w:val="20"/>
          <w:lang w:eastAsia="es-ES"/>
        </w:rPr>
        <w:t>, el cuál abandonó hace 2 años</w:t>
      </w:r>
      <w:r w:rsidR="005348C6">
        <w:rPr>
          <w:rFonts w:ascii="Arial" w:eastAsia="Times New Roman" w:hAnsi="Arial" w:cs="Arial"/>
          <w:sz w:val="20"/>
          <w:szCs w:val="20"/>
          <w:lang w:eastAsia="es-ES"/>
        </w:rPr>
        <w:t xml:space="preserve"> por razones personales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>, acudía a seguimiento en CAPACYTS.</w:t>
      </w:r>
    </w:p>
    <w:p w:rsidR="007C7511" w:rsidRDefault="00877B25" w:rsidP="000D35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5348C6">
        <w:rPr>
          <w:rFonts w:ascii="Arial" w:eastAsia="Times New Roman" w:hAnsi="Arial" w:cs="Arial"/>
          <w:sz w:val="20"/>
          <w:szCs w:val="20"/>
          <w:lang w:eastAsia="es-ES"/>
        </w:rPr>
        <w:t>en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 xml:space="preserve"> Marzo </w:t>
      </w:r>
      <w:r w:rsidR="005348C6">
        <w:rPr>
          <w:rFonts w:ascii="Arial" w:eastAsia="Times New Roman" w:hAnsi="Arial" w:cs="Arial"/>
          <w:sz w:val="20"/>
          <w:szCs w:val="20"/>
          <w:lang w:eastAsia="es-ES"/>
        </w:rPr>
        <w:t>del 2016 con prese</w:t>
      </w:r>
      <w:r w:rsidR="00953D71">
        <w:rPr>
          <w:rFonts w:ascii="Arial" w:eastAsia="Times New Roman" w:hAnsi="Arial" w:cs="Arial"/>
          <w:sz w:val="20"/>
          <w:szCs w:val="20"/>
          <w:lang w:eastAsia="es-ES"/>
        </w:rPr>
        <w:t>ncia de disnea de medianos esfuerzos acompañada de tos productiva hialina, fiebre no registrada con termómetro, agregándose posteriormente diaforesis de predominio nocturno</w:t>
      </w:r>
      <w:r w:rsidR="00AA4781">
        <w:rPr>
          <w:rFonts w:ascii="Arial" w:eastAsia="Times New Roman" w:hAnsi="Arial" w:cs="Arial"/>
          <w:sz w:val="20"/>
          <w:szCs w:val="20"/>
          <w:lang w:eastAsia="es-ES"/>
        </w:rPr>
        <w:t>, así como pérdida ponderal desde Diciembre del 2016, se agregó en el mes de Enero de este año evacuaciones disminuidas en consistencia sin moco ni sangre.</w:t>
      </w:r>
    </w:p>
    <w:p w:rsidR="00F16560" w:rsidRDefault="00AA4781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a esta unidad el 04/04/17, acudió 2 días previos con facultativo quién dio manejo no especificado por cuadro diarreico, presentando mejoría parcial, posteriormente agudizó la disnea por lo que acudió a esta unidad. Destacando en la exploración física ansiedad, palidez generalizada de tegumentos, faringe con presencia de placas blancas, así como en lengua y carrillos compatibles con candidiasis ora</w:t>
      </w:r>
      <w:r w:rsidR="005348C6">
        <w:rPr>
          <w:rFonts w:ascii="Arial" w:eastAsia="Times New Roman" w:hAnsi="Arial" w:cs="Arial"/>
          <w:sz w:val="20"/>
          <w:szCs w:val="20"/>
          <w:lang w:eastAsia="es-ES"/>
        </w:rPr>
        <w:t>l, ruidos respiratorios disminui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dos en base pulmonar derecha así como percusión mate en el mismo nivel, presencia de red venosa colateral en abdomen sin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visceromegalias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palpables, resto normal. Se reportó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hasta de 70% sin apoyo se oxígeno suplementario, se decidió su ingreso a piso de medicina interna bajo el diagnóstico de Neumonía</w:t>
      </w:r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, registrando saturación de 89% con apoyo de mascarilla de reservorio, persistiendo con disnea, taquipnea, se manejó con esquema antibiótico con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Trimetroprim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 /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Sulfametoxazol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, nistatina,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itraconzaol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, presentando evolución tórpida, el 17/04/17 presentó aumento del trabajo ventilatorio, saturando al 74% aun con apoyo suplementario de oxígeno por mascarilla reservorio, por lo que se decidió intubación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 previamente autorizado por los familiares, iniciando ventilación mecánica asistida. La radiografía de tórax de control mostró evidencia de congestión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hiliar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 bilateral, no se documentó la presencia de bacilos de Koch en las secreciones. Persistió con tendencia a la hipotensión, se colocó catéter venoso central y se inició manejo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aminérgico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, persistió con fiebre y deterioro hemodinámico. El </w:t>
      </w:r>
      <w:r w:rsidR="005348C6">
        <w:rPr>
          <w:rFonts w:ascii="Arial" w:eastAsia="Times New Roman" w:hAnsi="Arial" w:cs="Arial"/>
          <w:sz w:val="20"/>
          <w:szCs w:val="20"/>
          <w:lang w:eastAsia="es-ES"/>
        </w:rPr>
        <w:t>28/04/17</w:t>
      </w:r>
      <w:r w:rsidR="00F17D17">
        <w:rPr>
          <w:rFonts w:ascii="Arial" w:eastAsia="Times New Roman" w:hAnsi="Arial" w:cs="Arial"/>
          <w:sz w:val="20"/>
          <w:szCs w:val="20"/>
          <w:lang w:eastAsia="es-ES"/>
        </w:rPr>
        <w:t xml:space="preserve"> presentó paro </w:t>
      </w:r>
      <w:proofErr w:type="spellStart"/>
      <w:r w:rsidR="00F17D1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F17D17">
        <w:rPr>
          <w:rFonts w:ascii="Arial" w:eastAsia="Times New Roman" w:hAnsi="Arial" w:cs="Arial"/>
          <w:sz w:val="20"/>
          <w:szCs w:val="20"/>
          <w:lang w:eastAsia="es-ES"/>
        </w:rPr>
        <w:t>, no se realizó reanimación cardiopulmonar solicitado por los familiares, se dictaminó la defunción a las 07:25 horas.</w:t>
      </w: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A00838">
        <w:rPr>
          <w:b/>
        </w:rPr>
        <w:t xml:space="preserve">en </w:t>
      </w:r>
      <w:r w:rsidR="00EA1589">
        <w:rPr>
          <w:b/>
        </w:rPr>
        <w:t>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BC41CD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r w:rsidR="00F17D17">
        <w:rPr>
          <w:rFonts w:ascii="Arial" w:hAnsi="Arial" w:cs="Arial"/>
          <w:sz w:val="20"/>
          <w:szCs w:val="20"/>
        </w:rPr>
        <w:t>Séptico</w:t>
      </w:r>
      <w:r>
        <w:rPr>
          <w:rFonts w:ascii="Arial" w:hAnsi="Arial" w:cs="Arial"/>
          <w:sz w:val="20"/>
          <w:szCs w:val="20"/>
        </w:rPr>
        <w:t xml:space="preserve">  </w:t>
      </w:r>
      <w:r w:rsidR="00786DDE">
        <w:rPr>
          <w:rFonts w:ascii="Arial" w:hAnsi="Arial" w:cs="Arial"/>
          <w:sz w:val="20"/>
          <w:szCs w:val="20"/>
        </w:rPr>
        <w:t xml:space="preserve">    (</w:t>
      </w:r>
      <w:r w:rsidR="00F17D17">
        <w:rPr>
          <w:rFonts w:ascii="Arial" w:hAnsi="Arial" w:cs="Arial"/>
          <w:sz w:val="20"/>
          <w:szCs w:val="20"/>
        </w:rPr>
        <w:t>A419</w:t>
      </w:r>
      <w:r>
        <w:rPr>
          <w:rFonts w:ascii="Arial" w:hAnsi="Arial" w:cs="Arial"/>
          <w:sz w:val="20"/>
          <w:szCs w:val="20"/>
        </w:rPr>
        <w:t>)</w:t>
      </w:r>
      <w:r w:rsidR="00786DDE">
        <w:rPr>
          <w:rFonts w:ascii="Arial" w:hAnsi="Arial" w:cs="Arial"/>
          <w:sz w:val="20"/>
          <w:szCs w:val="20"/>
        </w:rPr>
        <w:t>)</w:t>
      </w:r>
    </w:p>
    <w:p w:rsidR="00A00838" w:rsidRDefault="00283C2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por </w:t>
      </w:r>
      <w:proofErr w:type="spellStart"/>
      <w:r>
        <w:rPr>
          <w:rFonts w:ascii="Arial" w:hAnsi="Arial" w:cs="Arial"/>
          <w:sz w:val="20"/>
          <w:szCs w:val="20"/>
        </w:rPr>
        <w:t>Pnuemocystis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jirovecii</w:t>
      </w:r>
      <w:proofErr w:type="spellEnd"/>
      <w:r w:rsidR="00BC41CD">
        <w:rPr>
          <w:rFonts w:ascii="Arial" w:hAnsi="Arial" w:cs="Arial"/>
          <w:sz w:val="20"/>
          <w:szCs w:val="20"/>
        </w:rPr>
        <w:t xml:space="preserve"> </w:t>
      </w:r>
      <w:r w:rsidR="00786DDE">
        <w:rPr>
          <w:rFonts w:ascii="Arial" w:hAnsi="Arial" w:cs="Arial"/>
          <w:sz w:val="20"/>
          <w:szCs w:val="20"/>
        </w:rPr>
        <w:t xml:space="preserve">   (</w:t>
      </w:r>
      <w:r>
        <w:rPr>
          <w:rFonts w:ascii="Arial" w:hAnsi="Arial" w:cs="Arial"/>
          <w:sz w:val="20"/>
          <w:szCs w:val="20"/>
        </w:rPr>
        <w:t>B206</w:t>
      </w:r>
      <w:r w:rsidR="00786DDE">
        <w:rPr>
          <w:rFonts w:ascii="Arial" w:hAnsi="Arial" w:cs="Arial"/>
          <w:sz w:val="20"/>
          <w:szCs w:val="20"/>
        </w:rPr>
        <w:t>)</w:t>
      </w:r>
    </w:p>
    <w:p w:rsidR="00A00838" w:rsidRDefault="00283C2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por Virus de la Inmunodeficiencia Humana</w:t>
      </w:r>
      <w:r w:rsidR="00786DDE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B24</w:t>
      </w:r>
      <w:r w:rsidR="00786DDE"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1E" w:rsidRDefault="00B3121E" w:rsidP="00EF2D4E">
      <w:pPr>
        <w:spacing w:after="0" w:line="240" w:lineRule="auto"/>
      </w:pPr>
      <w:r>
        <w:separator/>
      </w:r>
    </w:p>
  </w:endnote>
  <w:endnote w:type="continuationSeparator" w:id="0">
    <w:p w:rsidR="00B3121E" w:rsidRDefault="00B3121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1E" w:rsidRDefault="00B3121E" w:rsidP="00EF2D4E">
      <w:pPr>
        <w:spacing w:after="0" w:line="240" w:lineRule="auto"/>
      </w:pPr>
      <w:r>
        <w:separator/>
      </w:r>
    </w:p>
  </w:footnote>
  <w:footnote w:type="continuationSeparator" w:id="0">
    <w:p w:rsidR="00B3121E" w:rsidRDefault="00B3121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23268EB" wp14:editId="72EFE33F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42629"/>
    <w:rsid w:val="000A46A5"/>
    <w:rsid w:val="000A61C5"/>
    <w:rsid w:val="000B3362"/>
    <w:rsid w:val="000B7AF8"/>
    <w:rsid w:val="000D3581"/>
    <w:rsid w:val="000E0D8C"/>
    <w:rsid w:val="000F0A2B"/>
    <w:rsid w:val="0010120F"/>
    <w:rsid w:val="00117324"/>
    <w:rsid w:val="00144917"/>
    <w:rsid w:val="00147B20"/>
    <w:rsid w:val="0015716C"/>
    <w:rsid w:val="00166C83"/>
    <w:rsid w:val="00176238"/>
    <w:rsid w:val="00191CF2"/>
    <w:rsid w:val="001D00D1"/>
    <w:rsid w:val="001F65C7"/>
    <w:rsid w:val="0026716F"/>
    <w:rsid w:val="00283C2C"/>
    <w:rsid w:val="002A43DF"/>
    <w:rsid w:val="002A5A1B"/>
    <w:rsid w:val="002D3E76"/>
    <w:rsid w:val="00304651"/>
    <w:rsid w:val="0031482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2DF4"/>
    <w:rsid w:val="004A5EDF"/>
    <w:rsid w:val="004B1906"/>
    <w:rsid w:val="004E048C"/>
    <w:rsid w:val="005025D4"/>
    <w:rsid w:val="00505804"/>
    <w:rsid w:val="0053039A"/>
    <w:rsid w:val="005348C6"/>
    <w:rsid w:val="00541378"/>
    <w:rsid w:val="0055092D"/>
    <w:rsid w:val="00562D52"/>
    <w:rsid w:val="00564341"/>
    <w:rsid w:val="005767B8"/>
    <w:rsid w:val="00595DF3"/>
    <w:rsid w:val="005A20B0"/>
    <w:rsid w:val="005A4C1A"/>
    <w:rsid w:val="005B277C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6DDE"/>
    <w:rsid w:val="00787536"/>
    <w:rsid w:val="00794D42"/>
    <w:rsid w:val="007C7511"/>
    <w:rsid w:val="0080435F"/>
    <w:rsid w:val="00812326"/>
    <w:rsid w:val="00823D60"/>
    <w:rsid w:val="0084701B"/>
    <w:rsid w:val="00864693"/>
    <w:rsid w:val="00877B25"/>
    <w:rsid w:val="0088293F"/>
    <w:rsid w:val="00884AA7"/>
    <w:rsid w:val="00892E13"/>
    <w:rsid w:val="008D0A22"/>
    <w:rsid w:val="00911C21"/>
    <w:rsid w:val="00936228"/>
    <w:rsid w:val="009401BF"/>
    <w:rsid w:val="00946EEE"/>
    <w:rsid w:val="00953D71"/>
    <w:rsid w:val="00961B6D"/>
    <w:rsid w:val="00977DC8"/>
    <w:rsid w:val="009C05D5"/>
    <w:rsid w:val="009C5F7E"/>
    <w:rsid w:val="009E019F"/>
    <w:rsid w:val="00A00838"/>
    <w:rsid w:val="00A41EEA"/>
    <w:rsid w:val="00A4768F"/>
    <w:rsid w:val="00A5700B"/>
    <w:rsid w:val="00A728AD"/>
    <w:rsid w:val="00A739DD"/>
    <w:rsid w:val="00A95BEA"/>
    <w:rsid w:val="00AA4781"/>
    <w:rsid w:val="00AA4F63"/>
    <w:rsid w:val="00AA7E8A"/>
    <w:rsid w:val="00AD2BAF"/>
    <w:rsid w:val="00B0705F"/>
    <w:rsid w:val="00B3116D"/>
    <w:rsid w:val="00B3121E"/>
    <w:rsid w:val="00B53266"/>
    <w:rsid w:val="00B576DA"/>
    <w:rsid w:val="00B75C3F"/>
    <w:rsid w:val="00BC41CD"/>
    <w:rsid w:val="00BE1DD6"/>
    <w:rsid w:val="00C1185D"/>
    <w:rsid w:val="00C21495"/>
    <w:rsid w:val="00C3697F"/>
    <w:rsid w:val="00C428BD"/>
    <w:rsid w:val="00C535A0"/>
    <w:rsid w:val="00C7137F"/>
    <w:rsid w:val="00C86A0B"/>
    <w:rsid w:val="00C924E9"/>
    <w:rsid w:val="00C959F4"/>
    <w:rsid w:val="00CA6D9D"/>
    <w:rsid w:val="00CB6392"/>
    <w:rsid w:val="00CD48A1"/>
    <w:rsid w:val="00D16670"/>
    <w:rsid w:val="00D37386"/>
    <w:rsid w:val="00D466F7"/>
    <w:rsid w:val="00D57F09"/>
    <w:rsid w:val="00D73328"/>
    <w:rsid w:val="00E12C13"/>
    <w:rsid w:val="00E2267F"/>
    <w:rsid w:val="00E27041"/>
    <w:rsid w:val="00E31F7F"/>
    <w:rsid w:val="00E32A5B"/>
    <w:rsid w:val="00E33FC8"/>
    <w:rsid w:val="00E96842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17D17"/>
    <w:rsid w:val="00F30880"/>
    <w:rsid w:val="00F429F3"/>
    <w:rsid w:val="00F44D47"/>
    <w:rsid w:val="00F52C6A"/>
    <w:rsid w:val="00F543E8"/>
    <w:rsid w:val="00F74D42"/>
    <w:rsid w:val="00F8042A"/>
    <w:rsid w:val="00F85576"/>
    <w:rsid w:val="00F85A4E"/>
    <w:rsid w:val="00F96512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2FDC-D360-420C-9A0C-80045DDF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2017-05-04T19:40:00Z</dcterms:created>
  <dcterms:modified xsi:type="dcterms:W3CDTF">2017-05-04T19:40:00Z</dcterms:modified>
</cp:coreProperties>
</file>