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5A" w:rsidRPr="00855340" w:rsidRDefault="00855340" w:rsidP="00F6055A">
      <w:pPr>
        <w:jc w:val="center"/>
        <w:rPr>
          <w:b/>
        </w:rPr>
      </w:pPr>
      <w:r w:rsidRPr="00855340">
        <w:rPr>
          <w:b/>
        </w:rPr>
        <w:t xml:space="preserve">RESUMEN </w:t>
      </w:r>
      <w:r w:rsidR="00F6055A" w:rsidRPr="00855340">
        <w:rPr>
          <w:b/>
        </w:rPr>
        <w:t>RATI-RECTIFICACIONES</w:t>
      </w:r>
    </w:p>
    <w:p w:rsidR="00F6055A" w:rsidRDefault="00F6055A" w:rsidP="00F6055A"/>
    <w:p w:rsidR="00F6055A" w:rsidRPr="00E35506" w:rsidRDefault="00F6055A" w:rsidP="00F6055A">
      <w:pPr>
        <w:rPr>
          <w:b/>
        </w:rPr>
      </w:pPr>
      <w:r w:rsidRPr="00E35506">
        <w:rPr>
          <w:b/>
        </w:rPr>
        <w:t>NOMBRE: ESTELA ROSALES LLAMAS</w:t>
      </w:r>
    </w:p>
    <w:p w:rsidR="00F6055A" w:rsidRPr="00E35506" w:rsidRDefault="00F6055A" w:rsidP="00F6055A">
      <w:pPr>
        <w:rPr>
          <w:b/>
        </w:rPr>
      </w:pPr>
      <w:r w:rsidRPr="00E35506">
        <w:rPr>
          <w:b/>
        </w:rPr>
        <w:t>FOLIO CERTIFICADO DE DEFUNCION: 170642266</w:t>
      </w:r>
    </w:p>
    <w:p w:rsidR="006F1526" w:rsidRPr="00E35506" w:rsidRDefault="00F6055A" w:rsidP="00F6055A">
      <w:pPr>
        <w:rPr>
          <w:b/>
        </w:rPr>
      </w:pPr>
      <w:r w:rsidRPr="00E35506">
        <w:rPr>
          <w:b/>
        </w:rPr>
        <w:t>FECHA DE DEFUNCION: 16/05/2017</w:t>
      </w:r>
    </w:p>
    <w:p w:rsidR="006F1526" w:rsidRPr="00E35506" w:rsidRDefault="006F1526" w:rsidP="00F6055A">
      <w:pPr>
        <w:rPr>
          <w:b/>
        </w:rPr>
      </w:pPr>
      <w:r w:rsidRPr="00E35506">
        <w:rPr>
          <w:b/>
        </w:rPr>
        <w:t xml:space="preserve">Causas del certificado de defunción </w:t>
      </w:r>
      <w:bookmarkStart w:id="0" w:name="_GoBack"/>
      <w:bookmarkEnd w:id="0"/>
    </w:p>
    <w:p w:rsidR="006F1526" w:rsidRPr="00E35506" w:rsidRDefault="006F1526" w:rsidP="00F6055A">
      <w:pPr>
        <w:rPr>
          <w:b/>
        </w:rPr>
      </w:pPr>
      <w:r w:rsidRPr="00E35506">
        <w:rPr>
          <w:b/>
        </w:rPr>
        <w:t xml:space="preserve">Parte </w:t>
      </w:r>
      <w:r w:rsidR="00E35506" w:rsidRPr="00E35506">
        <w:rPr>
          <w:b/>
        </w:rPr>
        <w:t>I</w:t>
      </w:r>
      <w:r w:rsidRPr="00E35506">
        <w:rPr>
          <w:b/>
        </w:rPr>
        <w:t xml:space="preserve">: Cáncer cervicouterino </w:t>
      </w:r>
    </w:p>
    <w:p w:rsidR="00F6055A" w:rsidRDefault="00F6055A" w:rsidP="00F6055A"/>
    <w:p w:rsidR="003B49FD" w:rsidRDefault="00F6055A" w:rsidP="00F6055A">
      <w:pPr>
        <w:jc w:val="both"/>
      </w:pPr>
      <w:r w:rsidRPr="00F6055A">
        <w:t xml:space="preserve">Femenino de 46 años de edad, casada, escolaridad </w:t>
      </w:r>
      <w:r w:rsidRPr="00F6055A">
        <w:t>secundaria,</w:t>
      </w:r>
      <w:r w:rsidRPr="00F6055A">
        <w:t xml:space="preserve"> sin antecedentes heredofamiliares de importancia. personales </w:t>
      </w:r>
      <w:r w:rsidRPr="00F6055A">
        <w:t>patológicos</w:t>
      </w:r>
      <w:r w:rsidRPr="00F6055A">
        <w:t xml:space="preserve"> </w:t>
      </w:r>
      <w:proofErr w:type="spellStart"/>
      <w:r w:rsidRPr="00F6055A">
        <w:t>Dx</w:t>
      </w:r>
      <w:proofErr w:type="spellEnd"/>
      <w:r w:rsidRPr="00F6055A">
        <w:t xml:space="preserve"> de Miomatosis sin tratamiento.  AGO menarca a l</w:t>
      </w:r>
      <w:r>
        <w:t xml:space="preserve">os 13 años, FUM irregular, IVSA </w:t>
      </w:r>
      <w:r w:rsidRPr="00F6055A">
        <w:t xml:space="preserve">a los 18 años. G6, P6, A0, C0, fecha de ultimo parto 2012, MAC OTB 2012, en expediente </w:t>
      </w:r>
      <w:r w:rsidRPr="00F6055A">
        <w:t>médico</w:t>
      </w:r>
      <w:r w:rsidRPr="00F6055A">
        <w:t xml:space="preserve"> no se </w:t>
      </w:r>
      <w:r w:rsidRPr="00F6055A">
        <w:t>consignó</w:t>
      </w:r>
      <w:r w:rsidRPr="00F6055A">
        <w:t xml:space="preserve"> ultimo PAP. </w:t>
      </w:r>
      <w:r w:rsidRPr="00F6055A">
        <w:t>Negó</w:t>
      </w:r>
      <w:r w:rsidRPr="00F6055A">
        <w:t xml:space="preserve"> </w:t>
      </w:r>
      <w:r w:rsidRPr="00F6055A">
        <w:t>toxicomanías</w:t>
      </w:r>
      <w:r w:rsidRPr="00F6055A">
        <w:t xml:space="preserve">. Ingresa el </w:t>
      </w:r>
      <w:r w:rsidRPr="00F6055A">
        <w:t>día</w:t>
      </w:r>
      <w:r w:rsidRPr="00F6055A">
        <w:t xml:space="preserve"> 24/04/2017, con dx de </w:t>
      </w:r>
      <w:r w:rsidRPr="00F6055A">
        <w:t>Tumoración</w:t>
      </w:r>
      <w:r w:rsidRPr="00F6055A">
        <w:t xml:space="preserve"> </w:t>
      </w:r>
      <w:r w:rsidRPr="00F6055A">
        <w:t>pélvica</w:t>
      </w:r>
      <w:r w:rsidRPr="00F6055A">
        <w:t xml:space="preserve"> en estudio </w:t>
      </w:r>
      <w:r w:rsidRPr="00F6055A">
        <w:t>más</w:t>
      </w:r>
      <w:r w:rsidRPr="00F6055A">
        <w:t xml:space="preserve"> hidronefrosis pielocaliectasia renal izquierda secundaria </w:t>
      </w:r>
      <w:r w:rsidRPr="00F6055A">
        <w:t>más</w:t>
      </w:r>
      <w:r w:rsidRPr="00F6055A">
        <w:t xml:space="preserve"> derrame pleural bilateral. En su ingreso en malas condiciones con insuficiencia renal aguda secundario a </w:t>
      </w:r>
      <w:r w:rsidRPr="00F6055A">
        <w:t>obstrucción</w:t>
      </w:r>
      <w:r w:rsidRPr="00F6055A">
        <w:t xml:space="preserve"> por lo que se coloca </w:t>
      </w:r>
      <w:r w:rsidRPr="00F6055A">
        <w:t>catéter</w:t>
      </w:r>
      <w:r w:rsidRPr="00F6055A">
        <w:t xml:space="preserve"> JJ derecho. TAC de pelvis del 2</w:t>
      </w:r>
      <w:r>
        <w:t>6/04/2016 la que reporta uropatí</w:t>
      </w:r>
      <w:r w:rsidRPr="00F6055A">
        <w:t xml:space="preserve">a obstructiva, </w:t>
      </w:r>
      <w:r w:rsidRPr="00F6055A">
        <w:t>hidronefrosis bilateral</w:t>
      </w:r>
      <w:r w:rsidRPr="00F6055A">
        <w:t xml:space="preserve">, </w:t>
      </w:r>
      <w:r w:rsidRPr="00F6055A">
        <w:t>cérvix</w:t>
      </w:r>
      <w:r w:rsidRPr="00F6055A">
        <w:t xml:space="preserve"> aumentado de tamaño.  Reporte de </w:t>
      </w:r>
      <w:r w:rsidRPr="00F6055A">
        <w:t>histopatología</w:t>
      </w:r>
      <w:r w:rsidRPr="00F6055A">
        <w:t xml:space="preserve"> del </w:t>
      </w:r>
      <w:r w:rsidRPr="00F6055A">
        <w:t>día</w:t>
      </w:r>
      <w:r w:rsidRPr="00F6055A">
        <w:t xml:space="preserve"> 08/05/2017 carcinoma epidermoide infiltrante de </w:t>
      </w:r>
      <w:r w:rsidRPr="00F6055A">
        <w:t>cérvix</w:t>
      </w:r>
      <w:r w:rsidRPr="00F6055A">
        <w:t xml:space="preserve">. TAC del 08/05/2017 con datos de </w:t>
      </w:r>
      <w:r w:rsidRPr="00F6055A">
        <w:t>infección</w:t>
      </w:r>
      <w:r w:rsidRPr="00F6055A">
        <w:t xml:space="preserve"> renal con sospecha de </w:t>
      </w:r>
      <w:r w:rsidRPr="00F6055A">
        <w:t>absceso</w:t>
      </w:r>
      <w:r w:rsidRPr="00F6055A">
        <w:t xml:space="preserve"> renal.</w:t>
      </w:r>
      <w:r w:rsidR="006F1526">
        <w:t xml:space="preserve"> Valorada por Oncología para valorar radioterapia por las condiciones de la paciente ya fue posible el inicio del tratamiento oncológico. </w:t>
      </w:r>
      <w:r w:rsidRPr="00F6055A">
        <w:t xml:space="preserve"> Paciente con mala </w:t>
      </w:r>
      <w:r w:rsidRPr="00F6055A">
        <w:t>evolución</w:t>
      </w:r>
      <w:r w:rsidRPr="00F6055A">
        <w:t xml:space="preserve"> con deterioro </w:t>
      </w:r>
      <w:r w:rsidRPr="00F6055A">
        <w:t>neurológico</w:t>
      </w:r>
      <w:r w:rsidRPr="00F6055A">
        <w:t xml:space="preserve"> y presencia de disnea por lo que se decide manejo avanzado de la </w:t>
      </w:r>
      <w:r w:rsidRPr="00F6055A">
        <w:t>vía</w:t>
      </w:r>
      <w:r w:rsidRPr="00F6055A">
        <w:t xml:space="preserve"> </w:t>
      </w:r>
      <w:r w:rsidRPr="00F6055A">
        <w:t>aérea</w:t>
      </w:r>
      <w:r w:rsidRPr="00F6055A">
        <w:t xml:space="preserve">. el 16/05/2017, presenta ausencia de pulsos iniciando maniobras avanzadas sin respuesta por lo que se declara la hora de la muerte a las 00:11 </w:t>
      </w:r>
      <w:proofErr w:type="spellStart"/>
      <w:r w:rsidRPr="00F6055A">
        <w:t>hrs</w:t>
      </w:r>
      <w:proofErr w:type="spellEnd"/>
      <w:r w:rsidRPr="00F6055A">
        <w:t>.</w:t>
      </w:r>
      <w:r w:rsidR="006F1526">
        <w:t xml:space="preserve"> Se ratifica la causa de defunción, Cáncer cervicouterino.</w:t>
      </w:r>
    </w:p>
    <w:p w:rsidR="006F1526" w:rsidRDefault="006F1526" w:rsidP="00F6055A">
      <w:pPr>
        <w:jc w:val="both"/>
      </w:pPr>
    </w:p>
    <w:p w:rsidR="006F1526" w:rsidRDefault="006F1526" w:rsidP="00F6055A">
      <w:pPr>
        <w:jc w:val="both"/>
      </w:pPr>
      <w:r>
        <w:t xml:space="preserve">Atentamente: </w:t>
      </w:r>
    </w:p>
    <w:p w:rsidR="006F1526" w:rsidRPr="006F1526" w:rsidRDefault="006F1526" w:rsidP="00F6055A">
      <w:pPr>
        <w:jc w:val="both"/>
        <w:rPr>
          <w:b/>
        </w:rPr>
      </w:pPr>
      <w:r w:rsidRPr="006F1526">
        <w:rPr>
          <w:b/>
        </w:rPr>
        <w:t>Dra. Genoveva Hurtado de la Torre</w:t>
      </w:r>
    </w:p>
    <w:p w:rsidR="006F1526" w:rsidRPr="006F1526" w:rsidRDefault="006F1526" w:rsidP="00F6055A">
      <w:pPr>
        <w:jc w:val="both"/>
        <w:rPr>
          <w:b/>
        </w:rPr>
      </w:pPr>
      <w:r w:rsidRPr="006F1526">
        <w:rPr>
          <w:b/>
        </w:rPr>
        <w:t>Matricula 991425917</w:t>
      </w:r>
    </w:p>
    <w:p w:rsidR="006F1526" w:rsidRPr="006F1526" w:rsidRDefault="006F1526" w:rsidP="00F6055A">
      <w:pPr>
        <w:jc w:val="both"/>
        <w:rPr>
          <w:b/>
        </w:rPr>
      </w:pPr>
      <w:r w:rsidRPr="006F1526">
        <w:rPr>
          <w:b/>
        </w:rPr>
        <w:t>Epidemiología HGZ 50</w:t>
      </w:r>
    </w:p>
    <w:p w:rsidR="006F1526" w:rsidRPr="006F1526" w:rsidRDefault="006F1526" w:rsidP="00F6055A">
      <w:pPr>
        <w:jc w:val="both"/>
        <w:rPr>
          <w:b/>
        </w:rPr>
      </w:pPr>
    </w:p>
    <w:sectPr w:rsidR="006F1526" w:rsidRPr="006F1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5A"/>
    <w:rsid w:val="006F1526"/>
    <w:rsid w:val="00855340"/>
    <w:rsid w:val="00916E76"/>
    <w:rsid w:val="00CE0683"/>
    <w:rsid w:val="00E35506"/>
    <w:rsid w:val="00F6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CCF9"/>
  <w15:chartTrackingRefBased/>
  <w15:docId w15:val="{7D960E8E-A15B-4AE9-81EC-9903F75D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 .....</dc:creator>
  <cp:keywords/>
  <dc:description/>
  <cp:lastModifiedBy>geno .....</cp:lastModifiedBy>
  <cp:revision>3</cp:revision>
  <dcterms:created xsi:type="dcterms:W3CDTF">2017-05-16T17:35:00Z</dcterms:created>
  <dcterms:modified xsi:type="dcterms:W3CDTF">2017-05-16T17:53:00Z</dcterms:modified>
</cp:coreProperties>
</file>