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3D3CE0">
        <w:t>Saúl Rodríguez Sierra</w:t>
      </w:r>
      <w:r w:rsidR="009E019F">
        <w:rPr>
          <w:rFonts w:ascii="Arial" w:eastAsia="Times New Roman" w:hAnsi="Arial" w:cs="Arial"/>
          <w:sz w:val="20"/>
          <w:szCs w:val="20"/>
          <w:lang w:eastAsia="es-ES"/>
        </w:rPr>
        <w:t xml:space="preserve"> </w:t>
      </w:r>
    </w:p>
    <w:p w:rsidR="00A728AD" w:rsidRPr="00AA4F63" w:rsidRDefault="00A728AD" w:rsidP="00E2267F">
      <w:pPr>
        <w:spacing w:after="0"/>
        <w:rPr>
          <w:b/>
        </w:rPr>
      </w:pPr>
      <w:r w:rsidRPr="00AA4F63">
        <w:rPr>
          <w:b/>
        </w:rPr>
        <w:t xml:space="preserve">Sexo: </w:t>
      </w:r>
      <w:r w:rsidR="00337498">
        <w:t>Masculino</w:t>
      </w:r>
    </w:p>
    <w:p w:rsidR="00A728AD" w:rsidRDefault="00786698" w:rsidP="00E2267F">
      <w:pPr>
        <w:spacing w:after="0"/>
        <w:rPr>
          <w:b/>
        </w:rPr>
      </w:pPr>
      <w:r w:rsidRPr="00AA4F63">
        <w:rPr>
          <w:b/>
        </w:rPr>
        <w:lastRenderedPageBreak/>
        <w:t xml:space="preserve">Fecha de defunción: </w:t>
      </w:r>
      <w:r w:rsidR="003D3CE0">
        <w:t>14/06</w:t>
      </w:r>
      <w:r w:rsidR="00337498">
        <w:t>/2017</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3D3CE0">
        <w:rPr>
          <w:b/>
        </w:rPr>
        <w:t>170642868</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FA6533" w:rsidRDefault="008D0A22" w:rsidP="0080435F">
      <w:pPr>
        <w:spacing w:after="0" w:line="240" w:lineRule="auto"/>
        <w:jc w:val="both"/>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Pr="008D0A22">
        <w:rPr>
          <w:rFonts w:ascii="Arial" w:eastAsia="Times New Roman" w:hAnsi="Arial" w:cs="Arial"/>
          <w:sz w:val="20"/>
          <w:szCs w:val="20"/>
          <w:lang w:eastAsia="es-ES"/>
        </w:rPr>
        <w:t xml:space="preserve"> </w:t>
      </w:r>
      <w:r w:rsidR="00337498">
        <w:rPr>
          <w:rFonts w:ascii="Arial" w:eastAsia="Times New Roman" w:hAnsi="Arial" w:cs="Arial"/>
          <w:sz w:val="20"/>
          <w:szCs w:val="20"/>
          <w:lang w:eastAsia="es-ES"/>
        </w:rPr>
        <w:t>masculino</w:t>
      </w:r>
      <w:r w:rsidRPr="008D0A22">
        <w:rPr>
          <w:rFonts w:ascii="Arial" w:eastAsia="Times New Roman" w:hAnsi="Arial" w:cs="Arial"/>
          <w:sz w:val="20"/>
          <w:szCs w:val="20"/>
          <w:lang w:eastAsia="es-ES"/>
        </w:rPr>
        <w:t xml:space="preserve"> de </w:t>
      </w:r>
      <w:r w:rsidR="003D3CE0">
        <w:rPr>
          <w:rFonts w:ascii="Arial" w:eastAsia="Times New Roman" w:hAnsi="Arial" w:cs="Arial"/>
          <w:sz w:val="20"/>
          <w:szCs w:val="20"/>
          <w:lang w:eastAsia="es-ES"/>
        </w:rPr>
        <w:t>29</w:t>
      </w:r>
      <w:r w:rsidR="00B0705F">
        <w:rPr>
          <w:rFonts w:ascii="Arial" w:eastAsia="Times New Roman" w:hAnsi="Arial" w:cs="Arial"/>
          <w:sz w:val="20"/>
          <w:szCs w:val="20"/>
          <w:lang w:eastAsia="es-ES"/>
        </w:rPr>
        <w:t xml:space="preserve"> año</w:t>
      </w:r>
      <w:r w:rsidR="00E32A5B">
        <w:rPr>
          <w:rFonts w:ascii="Arial" w:eastAsia="Times New Roman" w:hAnsi="Arial" w:cs="Arial"/>
          <w:sz w:val="20"/>
          <w:szCs w:val="20"/>
          <w:lang w:eastAsia="es-ES"/>
        </w:rPr>
        <w:t xml:space="preserve">s </w:t>
      </w:r>
      <w:r w:rsidR="00337498">
        <w:rPr>
          <w:rFonts w:ascii="Arial" w:eastAsia="Times New Roman" w:hAnsi="Arial" w:cs="Arial"/>
          <w:sz w:val="20"/>
          <w:szCs w:val="20"/>
          <w:lang w:eastAsia="es-ES"/>
        </w:rPr>
        <w:t>de edad, originario</w:t>
      </w:r>
      <w:r w:rsidRPr="008D0A22">
        <w:rPr>
          <w:rFonts w:ascii="Arial" w:eastAsia="Times New Roman" w:hAnsi="Arial" w:cs="Arial"/>
          <w:sz w:val="20"/>
          <w:szCs w:val="20"/>
          <w:lang w:eastAsia="es-ES"/>
        </w:rPr>
        <w:t xml:space="preserve"> y residente de</w:t>
      </w:r>
      <w:r w:rsidR="00B53266">
        <w:rPr>
          <w:rFonts w:ascii="Arial" w:eastAsia="Times New Roman" w:hAnsi="Arial" w:cs="Arial"/>
          <w:sz w:val="20"/>
          <w:szCs w:val="20"/>
          <w:lang w:eastAsia="es-ES"/>
        </w:rPr>
        <w:t xml:space="preserve"> </w:t>
      </w:r>
      <w:r w:rsidR="00102FC1">
        <w:rPr>
          <w:rFonts w:ascii="Arial" w:eastAsia="Times New Roman" w:hAnsi="Arial" w:cs="Arial"/>
          <w:sz w:val="20"/>
          <w:szCs w:val="20"/>
          <w:lang w:eastAsia="es-ES"/>
        </w:rPr>
        <w:t>San Luis Potosí</w:t>
      </w:r>
      <w:r w:rsidR="00F85576">
        <w:rPr>
          <w:rFonts w:ascii="Arial" w:eastAsia="Times New Roman" w:hAnsi="Arial" w:cs="Arial"/>
          <w:sz w:val="20"/>
          <w:szCs w:val="20"/>
          <w:lang w:eastAsia="es-ES"/>
        </w:rPr>
        <w:t>,</w:t>
      </w:r>
      <w:r w:rsidRPr="008D0A22">
        <w:rPr>
          <w:rFonts w:ascii="Arial" w:eastAsia="Times New Roman" w:hAnsi="Arial" w:cs="Arial"/>
          <w:sz w:val="20"/>
          <w:szCs w:val="20"/>
          <w:lang w:eastAsia="es-ES"/>
        </w:rPr>
        <w:t xml:space="preserve"> </w:t>
      </w:r>
      <w:r w:rsidR="00F85576">
        <w:rPr>
          <w:rFonts w:ascii="Arial" w:eastAsia="Times New Roman" w:hAnsi="Arial" w:cs="Arial"/>
          <w:sz w:val="20"/>
          <w:szCs w:val="20"/>
          <w:lang w:eastAsia="es-ES"/>
        </w:rPr>
        <w:t>S.L.P.</w:t>
      </w:r>
      <w:r w:rsidRPr="008D0A22">
        <w:rPr>
          <w:rFonts w:ascii="Arial" w:eastAsia="Times New Roman" w:hAnsi="Arial" w:cs="Arial"/>
          <w:sz w:val="20"/>
          <w:szCs w:val="20"/>
          <w:lang w:eastAsia="es-ES"/>
        </w:rPr>
        <w:t xml:space="preserve">, </w:t>
      </w:r>
      <w:r w:rsidR="003D3CE0">
        <w:rPr>
          <w:rFonts w:ascii="Arial" w:eastAsia="Times New Roman" w:hAnsi="Arial" w:cs="Arial"/>
          <w:sz w:val="20"/>
          <w:szCs w:val="20"/>
          <w:lang w:eastAsia="es-ES"/>
        </w:rPr>
        <w:t>soltero, sin hijos, escolaridad prima</w:t>
      </w:r>
      <w:r w:rsidR="00960EBD">
        <w:rPr>
          <w:rFonts w:ascii="Arial" w:eastAsia="Times New Roman" w:hAnsi="Arial" w:cs="Arial"/>
          <w:sz w:val="20"/>
          <w:szCs w:val="20"/>
          <w:lang w:eastAsia="es-ES"/>
        </w:rPr>
        <w:t>r</w:t>
      </w:r>
      <w:r w:rsidR="003D3CE0">
        <w:rPr>
          <w:rFonts w:ascii="Arial" w:eastAsia="Times New Roman" w:hAnsi="Arial" w:cs="Arial"/>
          <w:sz w:val="20"/>
          <w:szCs w:val="20"/>
          <w:lang w:eastAsia="es-ES"/>
        </w:rPr>
        <w:t>ia truncada, dedicado a limpiar parabrisas, no profesaba religión, tabaquismo desde los 14 años, alcoholismo desde los 14 años, consumo</w:t>
      </w:r>
      <w:r w:rsidR="00960EBD">
        <w:rPr>
          <w:rFonts w:ascii="Arial" w:eastAsia="Times New Roman" w:hAnsi="Arial" w:cs="Arial"/>
          <w:sz w:val="20"/>
          <w:szCs w:val="20"/>
          <w:lang w:eastAsia="es-ES"/>
        </w:rPr>
        <w:t xml:space="preserve"> de inhalantes desde los</w:t>
      </w:r>
      <w:r w:rsidR="003D3CE0">
        <w:rPr>
          <w:rFonts w:ascii="Arial" w:eastAsia="Times New Roman" w:hAnsi="Arial" w:cs="Arial"/>
          <w:sz w:val="20"/>
          <w:szCs w:val="20"/>
          <w:lang w:eastAsia="es-ES"/>
        </w:rPr>
        <w:t xml:space="preserve"> 15 años, </w:t>
      </w:r>
      <w:proofErr w:type="spellStart"/>
      <w:r w:rsidR="003D3CE0">
        <w:rPr>
          <w:rFonts w:ascii="Arial" w:eastAsia="Times New Roman" w:hAnsi="Arial" w:cs="Arial"/>
          <w:sz w:val="20"/>
          <w:szCs w:val="20"/>
          <w:lang w:eastAsia="es-ES"/>
        </w:rPr>
        <w:t>hemorroidectomía</w:t>
      </w:r>
      <w:proofErr w:type="spellEnd"/>
      <w:r w:rsidR="003D3CE0">
        <w:rPr>
          <w:rFonts w:ascii="Arial" w:eastAsia="Times New Roman" w:hAnsi="Arial" w:cs="Arial"/>
          <w:sz w:val="20"/>
          <w:szCs w:val="20"/>
          <w:lang w:eastAsia="es-ES"/>
        </w:rPr>
        <w:t xml:space="preserve"> hace 3</w:t>
      </w:r>
      <w:r w:rsidR="00960EBD">
        <w:rPr>
          <w:rFonts w:ascii="Arial" w:eastAsia="Times New Roman" w:hAnsi="Arial" w:cs="Arial"/>
          <w:sz w:val="20"/>
          <w:szCs w:val="20"/>
          <w:lang w:eastAsia="es-ES"/>
        </w:rPr>
        <w:t xml:space="preserve"> años, cirugía por gangrena de </w:t>
      </w:r>
      <w:proofErr w:type="spellStart"/>
      <w:r w:rsidR="00960EBD">
        <w:rPr>
          <w:rFonts w:ascii="Arial" w:eastAsia="Times New Roman" w:hAnsi="Arial" w:cs="Arial"/>
          <w:sz w:val="20"/>
          <w:szCs w:val="20"/>
          <w:lang w:eastAsia="es-ES"/>
        </w:rPr>
        <w:t>F</w:t>
      </w:r>
      <w:r w:rsidR="003D3CE0">
        <w:rPr>
          <w:rFonts w:ascii="Arial" w:eastAsia="Times New Roman" w:hAnsi="Arial" w:cs="Arial"/>
          <w:sz w:val="20"/>
          <w:szCs w:val="20"/>
          <w:lang w:eastAsia="es-ES"/>
        </w:rPr>
        <w:t>o</w:t>
      </w:r>
      <w:r w:rsidR="00960EBD">
        <w:rPr>
          <w:rFonts w:ascii="Arial" w:eastAsia="Times New Roman" w:hAnsi="Arial" w:cs="Arial"/>
          <w:sz w:val="20"/>
          <w:szCs w:val="20"/>
          <w:lang w:eastAsia="es-ES"/>
        </w:rPr>
        <w:t>u</w:t>
      </w:r>
      <w:r w:rsidR="003D3CE0">
        <w:rPr>
          <w:rFonts w:ascii="Arial" w:eastAsia="Times New Roman" w:hAnsi="Arial" w:cs="Arial"/>
          <w:sz w:val="20"/>
          <w:szCs w:val="20"/>
          <w:lang w:eastAsia="es-ES"/>
        </w:rPr>
        <w:t>rnier</w:t>
      </w:r>
      <w:proofErr w:type="spellEnd"/>
      <w:r w:rsidR="003D3CE0">
        <w:rPr>
          <w:rFonts w:ascii="Arial" w:eastAsia="Times New Roman" w:hAnsi="Arial" w:cs="Arial"/>
          <w:sz w:val="20"/>
          <w:szCs w:val="20"/>
          <w:lang w:eastAsia="es-ES"/>
        </w:rPr>
        <w:t xml:space="preserve"> hace 3 años, transfusiones en el 2014 y Abril del 2017, diagnóstico de VIH de 9 años de evolución, inició tratamiento por </w:t>
      </w:r>
      <w:proofErr w:type="spellStart"/>
      <w:r w:rsidR="003D3CE0">
        <w:rPr>
          <w:rFonts w:ascii="Arial" w:eastAsia="Times New Roman" w:hAnsi="Arial" w:cs="Arial"/>
          <w:sz w:val="20"/>
          <w:szCs w:val="20"/>
          <w:lang w:eastAsia="es-ES"/>
        </w:rPr>
        <w:t>Kale</w:t>
      </w:r>
      <w:r w:rsidR="00960EBD">
        <w:rPr>
          <w:rFonts w:ascii="Arial" w:eastAsia="Times New Roman" w:hAnsi="Arial" w:cs="Arial"/>
          <w:sz w:val="20"/>
          <w:szCs w:val="20"/>
          <w:lang w:eastAsia="es-ES"/>
        </w:rPr>
        <w:t>tra</w:t>
      </w:r>
      <w:proofErr w:type="spellEnd"/>
      <w:r w:rsidR="00960EBD">
        <w:rPr>
          <w:rFonts w:ascii="Arial" w:eastAsia="Times New Roman" w:hAnsi="Arial" w:cs="Arial"/>
          <w:sz w:val="20"/>
          <w:szCs w:val="20"/>
          <w:lang w:eastAsia="es-ES"/>
        </w:rPr>
        <w:t xml:space="preserve"> por 3 años, posteriormente </w:t>
      </w:r>
      <w:proofErr w:type="spellStart"/>
      <w:r w:rsidR="00960EBD">
        <w:rPr>
          <w:rFonts w:ascii="Arial" w:eastAsia="Times New Roman" w:hAnsi="Arial" w:cs="Arial"/>
          <w:sz w:val="20"/>
          <w:szCs w:val="20"/>
          <w:lang w:eastAsia="es-ES"/>
        </w:rPr>
        <w:t>A</w:t>
      </w:r>
      <w:r w:rsidR="003D3CE0">
        <w:rPr>
          <w:rFonts w:ascii="Arial" w:eastAsia="Times New Roman" w:hAnsi="Arial" w:cs="Arial"/>
          <w:sz w:val="20"/>
          <w:szCs w:val="20"/>
          <w:lang w:eastAsia="es-ES"/>
        </w:rPr>
        <w:t>tripl</w:t>
      </w:r>
      <w:r w:rsidR="00960EBD">
        <w:rPr>
          <w:rFonts w:ascii="Arial" w:eastAsia="Times New Roman" w:hAnsi="Arial" w:cs="Arial"/>
          <w:sz w:val="20"/>
          <w:szCs w:val="20"/>
          <w:lang w:eastAsia="es-ES"/>
        </w:rPr>
        <w:t>a</w:t>
      </w:r>
      <w:proofErr w:type="spellEnd"/>
      <w:r w:rsidR="00960EBD">
        <w:rPr>
          <w:rFonts w:ascii="Arial" w:eastAsia="Times New Roman" w:hAnsi="Arial" w:cs="Arial"/>
          <w:sz w:val="20"/>
          <w:szCs w:val="20"/>
          <w:lang w:eastAsia="es-ES"/>
        </w:rPr>
        <w:t xml:space="preserve"> por 2 meses, actualmente con </w:t>
      </w:r>
      <w:proofErr w:type="spellStart"/>
      <w:r w:rsidR="00960EBD">
        <w:rPr>
          <w:rFonts w:ascii="Arial" w:eastAsia="Times New Roman" w:hAnsi="Arial" w:cs="Arial"/>
          <w:sz w:val="20"/>
          <w:szCs w:val="20"/>
          <w:lang w:eastAsia="es-ES"/>
        </w:rPr>
        <w:t>Lamivudina</w:t>
      </w:r>
      <w:proofErr w:type="spellEnd"/>
      <w:r w:rsidR="00960EBD">
        <w:rPr>
          <w:rFonts w:ascii="Arial" w:eastAsia="Times New Roman" w:hAnsi="Arial" w:cs="Arial"/>
          <w:sz w:val="20"/>
          <w:szCs w:val="20"/>
          <w:lang w:eastAsia="es-ES"/>
        </w:rPr>
        <w:t xml:space="preserve">/ </w:t>
      </w:r>
      <w:proofErr w:type="spellStart"/>
      <w:r w:rsidR="00960EBD">
        <w:rPr>
          <w:rFonts w:ascii="Arial" w:eastAsia="Times New Roman" w:hAnsi="Arial" w:cs="Arial"/>
          <w:sz w:val="20"/>
          <w:szCs w:val="20"/>
          <w:lang w:eastAsia="es-ES"/>
        </w:rPr>
        <w:t>Zidovudina</w:t>
      </w:r>
      <w:proofErr w:type="spellEnd"/>
      <w:r w:rsidR="00960EBD">
        <w:rPr>
          <w:rFonts w:ascii="Arial" w:eastAsia="Times New Roman" w:hAnsi="Arial" w:cs="Arial"/>
          <w:sz w:val="20"/>
          <w:szCs w:val="20"/>
          <w:lang w:eastAsia="es-ES"/>
        </w:rPr>
        <w:t xml:space="preserve">, </w:t>
      </w:r>
      <w:proofErr w:type="spellStart"/>
      <w:r w:rsidR="00960EBD">
        <w:rPr>
          <w:rFonts w:ascii="Arial" w:eastAsia="Times New Roman" w:hAnsi="Arial" w:cs="Arial"/>
          <w:sz w:val="20"/>
          <w:szCs w:val="20"/>
          <w:lang w:eastAsia="es-ES"/>
        </w:rPr>
        <w:t>Tenofovir</w:t>
      </w:r>
      <w:proofErr w:type="spellEnd"/>
      <w:r w:rsidR="00960EBD">
        <w:rPr>
          <w:rFonts w:ascii="Arial" w:eastAsia="Times New Roman" w:hAnsi="Arial" w:cs="Arial"/>
          <w:sz w:val="20"/>
          <w:szCs w:val="20"/>
          <w:lang w:eastAsia="es-ES"/>
        </w:rPr>
        <w:t xml:space="preserve">, </w:t>
      </w:r>
      <w:proofErr w:type="spellStart"/>
      <w:r w:rsidR="00960EBD">
        <w:rPr>
          <w:rFonts w:ascii="Arial" w:eastAsia="Times New Roman" w:hAnsi="Arial" w:cs="Arial"/>
          <w:sz w:val="20"/>
          <w:szCs w:val="20"/>
          <w:lang w:eastAsia="es-ES"/>
        </w:rPr>
        <w:t>R</w:t>
      </w:r>
      <w:r w:rsidR="003D3CE0">
        <w:rPr>
          <w:rFonts w:ascii="Arial" w:eastAsia="Times New Roman" w:hAnsi="Arial" w:cs="Arial"/>
          <w:sz w:val="20"/>
          <w:szCs w:val="20"/>
          <w:lang w:eastAsia="es-ES"/>
        </w:rPr>
        <w:t>itonovir</w:t>
      </w:r>
      <w:proofErr w:type="spellEnd"/>
      <w:r w:rsidR="003D3CE0">
        <w:rPr>
          <w:rFonts w:ascii="Arial" w:eastAsia="Times New Roman" w:hAnsi="Arial" w:cs="Arial"/>
          <w:sz w:val="20"/>
          <w:szCs w:val="20"/>
          <w:lang w:eastAsia="es-ES"/>
        </w:rPr>
        <w:t xml:space="preserve">, se realizó serología por internamiento en Abril del 2017 </w:t>
      </w:r>
      <w:r w:rsidR="00960EBD">
        <w:rPr>
          <w:rFonts w:ascii="Arial" w:eastAsia="Times New Roman" w:hAnsi="Arial" w:cs="Arial"/>
          <w:sz w:val="20"/>
          <w:szCs w:val="20"/>
          <w:lang w:eastAsia="es-ES"/>
        </w:rPr>
        <w:t xml:space="preserve">resultando </w:t>
      </w:r>
      <w:r w:rsidR="003D3CE0">
        <w:rPr>
          <w:rFonts w:ascii="Arial" w:eastAsia="Times New Roman" w:hAnsi="Arial" w:cs="Arial"/>
          <w:sz w:val="20"/>
          <w:szCs w:val="20"/>
          <w:lang w:eastAsia="es-ES"/>
        </w:rPr>
        <w:t>positiva para Hepatitis C.</w:t>
      </w:r>
      <w:r w:rsidR="00414475">
        <w:rPr>
          <w:rFonts w:ascii="Arial" w:eastAsia="Times New Roman" w:hAnsi="Arial" w:cs="Arial"/>
          <w:sz w:val="20"/>
          <w:szCs w:val="20"/>
          <w:lang w:eastAsia="es-ES"/>
        </w:rPr>
        <w:t xml:space="preserve"> inició su vida sexual a los 14 años con múltiples parejas, sin especificar número, con antecedente de ser sexoservidor. Control en CAPASITS.</w:t>
      </w:r>
    </w:p>
    <w:p w:rsidR="00B3116D" w:rsidRDefault="00F16560" w:rsidP="00414475">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Ingresó por urgencias de esta unidad </w:t>
      </w:r>
      <w:r w:rsidR="00414475">
        <w:rPr>
          <w:rFonts w:ascii="Arial" w:eastAsia="Times New Roman" w:hAnsi="Arial" w:cs="Arial"/>
          <w:sz w:val="20"/>
          <w:szCs w:val="20"/>
          <w:lang w:eastAsia="es-ES"/>
        </w:rPr>
        <w:t>el 09/06</w:t>
      </w:r>
      <w:r w:rsidR="00102FC1">
        <w:rPr>
          <w:rFonts w:ascii="Arial" w:eastAsia="Times New Roman" w:hAnsi="Arial" w:cs="Arial"/>
          <w:sz w:val="20"/>
          <w:szCs w:val="20"/>
          <w:lang w:eastAsia="es-ES"/>
        </w:rPr>
        <w:t xml:space="preserve">/17 con cuadro </w:t>
      </w:r>
      <w:r w:rsidR="00414475">
        <w:rPr>
          <w:rFonts w:ascii="Arial" w:eastAsia="Times New Roman" w:hAnsi="Arial" w:cs="Arial"/>
          <w:sz w:val="20"/>
          <w:szCs w:val="20"/>
          <w:lang w:eastAsia="es-ES"/>
        </w:rPr>
        <w:t xml:space="preserve">de 3 días de evolución con deterioro neurológico y general, con datos sugerentes de encefalopatía con alucinaciones, </w:t>
      </w:r>
      <w:proofErr w:type="spellStart"/>
      <w:r w:rsidR="00414475">
        <w:rPr>
          <w:rFonts w:ascii="Arial" w:eastAsia="Times New Roman" w:hAnsi="Arial" w:cs="Arial"/>
          <w:sz w:val="20"/>
          <w:szCs w:val="20"/>
          <w:lang w:eastAsia="es-ES"/>
        </w:rPr>
        <w:t>asi</w:t>
      </w:r>
      <w:proofErr w:type="spellEnd"/>
      <w:r w:rsidR="00414475">
        <w:rPr>
          <w:rFonts w:ascii="Arial" w:eastAsia="Times New Roman" w:hAnsi="Arial" w:cs="Arial"/>
          <w:sz w:val="20"/>
          <w:szCs w:val="20"/>
          <w:lang w:eastAsia="es-ES"/>
        </w:rPr>
        <w:t xml:space="preserve"> como también evacuaciones diarreicas de aproximadamente 3 meses de evolución, una semana con vómito, tos productiva de 15 días de evolución y aumento de volumen en miembros inferiores. Destacando en su exploración física de ingreso composición caquéctica, ictérico, poca interacción con el medio externo, ginecomastia, campos pulmonares con disminución de ruidos ventilatorios en ambas bases, estertores crepitantes de predominio en </w:t>
      </w:r>
      <w:proofErr w:type="spellStart"/>
      <w:r w:rsidR="00414475">
        <w:rPr>
          <w:rFonts w:ascii="Arial" w:eastAsia="Times New Roman" w:hAnsi="Arial" w:cs="Arial"/>
          <w:sz w:val="20"/>
          <w:szCs w:val="20"/>
          <w:lang w:eastAsia="es-ES"/>
        </w:rPr>
        <w:t>hemotórax</w:t>
      </w:r>
      <w:proofErr w:type="spellEnd"/>
      <w:r w:rsidR="00414475">
        <w:rPr>
          <w:rFonts w:ascii="Arial" w:eastAsia="Times New Roman" w:hAnsi="Arial" w:cs="Arial"/>
          <w:sz w:val="20"/>
          <w:szCs w:val="20"/>
          <w:lang w:eastAsia="es-ES"/>
        </w:rPr>
        <w:t xml:space="preserve"> derecho, </w:t>
      </w:r>
      <w:r w:rsidR="00960EBD">
        <w:rPr>
          <w:rFonts w:ascii="Arial" w:eastAsia="Times New Roman" w:hAnsi="Arial" w:cs="Arial"/>
          <w:sz w:val="20"/>
          <w:szCs w:val="20"/>
          <w:lang w:eastAsia="es-ES"/>
        </w:rPr>
        <w:t>abdomen globoso a expensas de lí</w:t>
      </w:r>
      <w:r w:rsidR="00414475">
        <w:rPr>
          <w:rFonts w:ascii="Arial" w:eastAsia="Times New Roman" w:hAnsi="Arial" w:cs="Arial"/>
          <w:sz w:val="20"/>
          <w:szCs w:val="20"/>
          <w:lang w:eastAsia="es-ES"/>
        </w:rPr>
        <w:t>quido de ascitis</w:t>
      </w:r>
      <w:r w:rsidR="001D6FAF">
        <w:rPr>
          <w:rFonts w:ascii="Arial" w:eastAsia="Times New Roman" w:hAnsi="Arial" w:cs="Arial"/>
          <w:sz w:val="20"/>
          <w:szCs w:val="20"/>
          <w:lang w:eastAsia="es-ES"/>
        </w:rPr>
        <w:t>, con signo de la ola presente, geni</w:t>
      </w:r>
      <w:r w:rsidR="00960EBD">
        <w:rPr>
          <w:rFonts w:ascii="Arial" w:eastAsia="Times New Roman" w:hAnsi="Arial" w:cs="Arial"/>
          <w:sz w:val="20"/>
          <w:szCs w:val="20"/>
          <w:lang w:eastAsia="es-ES"/>
        </w:rPr>
        <w:t xml:space="preserve">tales con secuela de gangrena de </w:t>
      </w:r>
      <w:proofErr w:type="spellStart"/>
      <w:r w:rsidR="00960EBD">
        <w:rPr>
          <w:rFonts w:ascii="Arial" w:eastAsia="Times New Roman" w:hAnsi="Arial" w:cs="Arial"/>
          <w:sz w:val="20"/>
          <w:szCs w:val="20"/>
          <w:lang w:eastAsia="es-ES"/>
        </w:rPr>
        <w:t>F</w:t>
      </w:r>
      <w:r w:rsidR="001D6FAF">
        <w:rPr>
          <w:rFonts w:ascii="Arial" w:eastAsia="Times New Roman" w:hAnsi="Arial" w:cs="Arial"/>
          <w:sz w:val="20"/>
          <w:szCs w:val="20"/>
          <w:lang w:eastAsia="es-ES"/>
        </w:rPr>
        <w:t>ournier</w:t>
      </w:r>
      <w:proofErr w:type="spellEnd"/>
      <w:r w:rsidR="001D6FAF">
        <w:rPr>
          <w:rFonts w:ascii="Arial" w:eastAsia="Times New Roman" w:hAnsi="Arial" w:cs="Arial"/>
          <w:sz w:val="20"/>
          <w:szCs w:val="20"/>
          <w:lang w:eastAsia="es-ES"/>
        </w:rPr>
        <w:t xml:space="preserve">, extremidades con edema 4 cruces, se reportó ultrasonido hepático con datos de enfermedad hepática crónica, litiasis vesicular, derrame pleural derecho, liquido libre </w:t>
      </w:r>
      <w:proofErr w:type="spellStart"/>
      <w:r w:rsidR="001D6FAF">
        <w:rPr>
          <w:rFonts w:ascii="Arial" w:eastAsia="Times New Roman" w:hAnsi="Arial" w:cs="Arial"/>
          <w:sz w:val="20"/>
          <w:szCs w:val="20"/>
          <w:lang w:eastAsia="es-ES"/>
        </w:rPr>
        <w:t>perihepatico</w:t>
      </w:r>
      <w:proofErr w:type="spellEnd"/>
      <w:r w:rsidR="001D6FAF">
        <w:rPr>
          <w:rFonts w:ascii="Arial" w:eastAsia="Times New Roman" w:hAnsi="Arial" w:cs="Arial"/>
          <w:sz w:val="20"/>
          <w:szCs w:val="20"/>
          <w:lang w:eastAsia="es-ES"/>
        </w:rPr>
        <w:t xml:space="preserve"> abundante, </w:t>
      </w:r>
      <w:proofErr w:type="spellStart"/>
      <w:r w:rsidR="001D6FAF">
        <w:rPr>
          <w:rFonts w:ascii="Arial" w:eastAsia="Times New Roman" w:hAnsi="Arial" w:cs="Arial"/>
          <w:sz w:val="20"/>
          <w:szCs w:val="20"/>
          <w:lang w:eastAsia="es-ES"/>
        </w:rPr>
        <w:t>hepatolmegalia</w:t>
      </w:r>
      <w:proofErr w:type="spellEnd"/>
      <w:r w:rsidR="001D6FAF">
        <w:rPr>
          <w:rFonts w:ascii="Arial" w:eastAsia="Times New Roman" w:hAnsi="Arial" w:cs="Arial"/>
          <w:sz w:val="20"/>
          <w:szCs w:val="20"/>
          <w:lang w:eastAsia="es-ES"/>
        </w:rPr>
        <w:t>, radiografía de tórax evidenció múltiples infiltrados intersticiales así como derrame pleural, en TAC</w:t>
      </w:r>
      <w:r w:rsidR="00960EBD">
        <w:rPr>
          <w:rFonts w:ascii="Arial" w:eastAsia="Times New Roman" w:hAnsi="Arial" w:cs="Arial"/>
          <w:sz w:val="20"/>
          <w:szCs w:val="20"/>
          <w:lang w:eastAsia="es-ES"/>
        </w:rPr>
        <w:t xml:space="preserve"> de tórax</w:t>
      </w:r>
      <w:r w:rsidR="001D6FAF">
        <w:rPr>
          <w:rFonts w:ascii="Arial" w:eastAsia="Times New Roman" w:hAnsi="Arial" w:cs="Arial"/>
          <w:sz w:val="20"/>
          <w:szCs w:val="20"/>
          <w:lang w:eastAsia="es-ES"/>
        </w:rPr>
        <w:t xml:space="preserve"> se apreció probables cavitaciones por aparente aire dentro de ellas. Se ingresó a hospitalización con diagnóstico de VIH/SIDA, Hepatitis C, Cirrosis Hepática, Síndrome </w:t>
      </w:r>
      <w:proofErr w:type="spellStart"/>
      <w:r w:rsidR="001D6FAF">
        <w:rPr>
          <w:rFonts w:ascii="Arial" w:eastAsia="Times New Roman" w:hAnsi="Arial" w:cs="Arial"/>
          <w:sz w:val="20"/>
          <w:szCs w:val="20"/>
          <w:lang w:eastAsia="es-ES"/>
        </w:rPr>
        <w:t>Confusional</w:t>
      </w:r>
      <w:proofErr w:type="spellEnd"/>
      <w:r w:rsidR="001D6FAF">
        <w:rPr>
          <w:rFonts w:ascii="Arial" w:eastAsia="Times New Roman" w:hAnsi="Arial" w:cs="Arial"/>
          <w:sz w:val="20"/>
          <w:szCs w:val="20"/>
          <w:lang w:eastAsia="es-ES"/>
        </w:rPr>
        <w:t xml:space="preserve"> Agudo, Síndrome Diarreico Agudo. Durante su internamiento agravó su condición tras presentar sangrado de tubo digestivo y choque hipovolémico, valorado por el servicio de Medicina Interna quienes catalogaron como paciente terminal además de mala red de apoyo familiar, no se consideró candidato para iniciar tratamiento antituberculoso empírico </w:t>
      </w:r>
      <w:r w:rsidR="00960EBD">
        <w:rPr>
          <w:rFonts w:ascii="Arial" w:eastAsia="Times New Roman" w:hAnsi="Arial" w:cs="Arial"/>
          <w:sz w:val="20"/>
          <w:szCs w:val="20"/>
          <w:lang w:eastAsia="es-ES"/>
        </w:rPr>
        <w:t>ante</w:t>
      </w:r>
      <w:r w:rsidR="001D6FAF">
        <w:rPr>
          <w:rFonts w:ascii="Arial" w:eastAsia="Times New Roman" w:hAnsi="Arial" w:cs="Arial"/>
          <w:sz w:val="20"/>
          <w:szCs w:val="20"/>
          <w:lang w:eastAsia="es-ES"/>
        </w:rPr>
        <w:t xml:space="preserve"> evolución clínica, además de encontrarse en tratamiento antirretroviral de contención, con pronóstico malo para la vida y la función, evolución no favorable, hasta presentar paro </w:t>
      </w:r>
      <w:proofErr w:type="spellStart"/>
      <w:r w:rsidR="001D6FAF">
        <w:rPr>
          <w:rFonts w:ascii="Arial" w:eastAsia="Times New Roman" w:hAnsi="Arial" w:cs="Arial"/>
          <w:sz w:val="20"/>
          <w:szCs w:val="20"/>
          <w:lang w:eastAsia="es-ES"/>
        </w:rPr>
        <w:t>cardiorespiratorio</w:t>
      </w:r>
      <w:proofErr w:type="spellEnd"/>
      <w:r w:rsidR="001D6FAF">
        <w:rPr>
          <w:rFonts w:ascii="Arial" w:eastAsia="Times New Roman" w:hAnsi="Arial" w:cs="Arial"/>
          <w:sz w:val="20"/>
          <w:szCs w:val="20"/>
          <w:lang w:eastAsia="es-ES"/>
        </w:rPr>
        <w:t xml:space="preserve"> sin otorgar maniobras de RCP avanzado, se dictaminó la defunción el 14/06/17 a las 17:48 horas</w:t>
      </w:r>
      <w:r w:rsidR="00960EBD">
        <w:rPr>
          <w:rFonts w:ascii="Arial" w:eastAsia="Times New Roman" w:hAnsi="Arial" w:cs="Arial"/>
          <w:sz w:val="20"/>
          <w:szCs w:val="20"/>
          <w:lang w:eastAsia="es-ES"/>
        </w:rPr>
        <w:t>.</w:t>
      </w:r>
    </w:p>
    <w:p w:rsidR="00960EBD" w:rsidRDefault="00960EBD" w:rsidP="00414475">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Nota: No se realizaron pruebas confirmatorias para Tuberculosis.</w:t>
      </w:r>
    </w:p>
    <w:p w:rsidR="00696C96" w:rsidRDefault="00696C96" w:rsidP="00696C96">
      <w:pPr>
        <w:spacing w:after="0" w:line="240" w:lineRule="auto"/>
        <w:jc w:val="both"/>
        <w:rPr>
          <w:rFonts w:ascii="Arial" w:eastAsia="Times New Roman" w:hAnsi="Arial" w:cs="Arial"/>
          <w:sz w:val="20"/>
          <w:szCs w:val="20"/>
          <w:lang w:eastAsia="es-ES"/>
        </w:rPr>
      </w:pPr>
    </w:p>
    <w:p w:rsidR="008D0A22" w:rsidRDefault="008D0A22">
      <w:pPr>
        <w:sectPr w:rsidR="008D0A22" w:rsidSect="00E2267F">
          <w:type w:val="continuous"/>
          <w:pgSz w:w="12240" w:h="15840"/>
          <w:pgMar w:top="1417" w:right="1701" w:bottom="709" w:left="1701" w:header="708" w:footer="708" w:gutter="0"/>
          <w:cols w:space="708"/>
          <w:docGrid w:linePitch="360"/>
        </w:sectPr>
      </w:pPr>
    </w:p>
    <w:p w:rsidR="00AA4F63" w:rsidRPr="00B576DA" w:rsidRDefault="00C3697F" w:rsidP="00E2267F">
      <w:pPr>
        <w:spacing w:after="0"/>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w:t>
      </w:r>
      <w:r w:rsidR="00FA6533">
        <w:rPr>
          <w:b/>
        </w:rPr>
        <w:t>en</w:t>
      </w:r>
      <w:r w:rsidR="00EA1589">
        <w:rPr>
          <w:b/>
        </w:rPr>
        <w:t xml:space="preserve"> certificado</w:t>
      </w:r>
      <w:r w:rsidR="00EA1589" w:rsidRPr="00EA1589">
        <w:rPr>
          <w:b/>
        </w:rPr>
        <w:t xml:space="preserve"> </w:t>
      </w:r>
      <w:r w:rsidR="00EA1589" w:rsidRPr="00B576DA">
        <w:rPr>
          <w:b/>
        </w:rPr>
        <w:t xml:space="preserve">de </w:t>
      </w:r>
      <w:proofErr w:type="gramStart"/>
      <w:r w:rsidR="00EA1589" w:rsidRPr="00B576DA">
        <w:rPr>
          <w:b/>
        </w:rPr>
        <w:t>defunción</w:t>
      </w:r>
      <w:r w:rsidR="00EA1589">
        <w:rPr>
          <w:b/>
        </w:rPr>
        <w:t xml:space="preserve"> </w:t>
      </w:r>
      <w:r w:rsidR="008D0A22" w:rsidRPr="00B576DA">
        <w:rPr>
          <w:b/>
        </w:rPr>
        <w:t>:</w:t>
      </w:r>
      <w:proofErr w:type="gramEnd"/>
    </w:p>
    <w:p w:rsidR="00E2267F" w:rsidRDefault="001D6FAF" w:rsidP="00E2267F">
      <w:pPr>
        <w:spacing w:after="0"/>
        <w:rPr>
          <w:rFonts w:ascii="Arial" w:hAnsi="Arial" w:cs="Arial"/>
          <w:sz w:val="20"/>
          <w:szCs w:val="20"/>
        </w:rPr>
      </w:pPr>
      <w:r>
        <w:rPr>
          <w:rFonts w:ascii="Arial" w:hAnsi="Arial" w:cs="Arial"/>
          <w:sz w:val="20"/>
          <w:szCs w:val="20"/>
        </w:rPr>
        <w:lastRenderedPageBreak/>
        <w:t>Choque Séptico  (A419</w:t>
      </w:r>
      <w:r w:rsidR="00FA6533">
        <w:rPr>
          <w:rFonts w:ascii="Arial" w:hAnsi="Arial" w:cs="Arial"/>
          <w:sz w:val="20"/>
          <w:szCs w:val="20"/>
        </w:rPr>
        <w:t>)</w:t>
      </w:r>
    </w:p>
    <w:p w:rsidR="00FA6533" w:rsidRDefault="00083511" w:rsidP="00E2267F">
      <w:pPr>
        <w:spacing w:after="0"/>
        <w:rPr>
          <w:rFonts w:ascii="Arial" w:hAnsi="Arial" w:cs="Arial"/>
          <w:sz w:val="20"/>
          <w:szCs w:val="20"/>
        </w:rPr>
      </w:pPr>
      <w:r>
        <w:rPr>
          <w:rFonts w:ascii="Arial" w:hAnsi="Arial" w:cs="Arial"/>
          <w:sz w:val="20"/>
          <w:szCs w:val="20"/>
        </w:rPr>
        <w:t>VIH/SIDA</w:t>
      </w:r>
      <w:r w:rsidR="00FA6533">
        <w:rPr>
          <w:rFonts w:ascii="Arial" w:hAnsi="Arial" w:cs="Arial"/>
          <w:sz w:val="20"/>
          <w:szCs w:val="20"/>
        </w:rPr>
        <w:tab/>
        <w:t>(</w:t>
      </w:r>
      <w:r>
        <w:rPr>
          <w:rFonts w:ascii="Arial" w:hAnsi="Arial" w:cs="Arial"/>
          <w:sz w:val="20"/>
          <w:szCs w:val="20"/>
        </w:rPr>
        <w:t>B24</w:t>
      </w:r>
      <w:r w:rsidR="00FA6533">
        <w:rPr>
          <w:rFonts w:ascii="Arial" w:hAnsi="Arial" w:cs="Arial"/>
          <w:sz w:val="20"/>
          <w:szCs w:val="20"/>
        </w:rPr>
        <w:t>)</w:t>
      </w:r>
    </w:p>
    <w:p w:rsidR="006D01F6" w:rsidRPr="00083511" w:rsidRDefault="00083511" w:rsidP="00E2267F">
      <w:pPr>
        <w:spacing w:after="0"/>
        <w:rPr>
          <w:rFonts w:ascii="Arial" w:hAnsi="Arial" w:cs="Arial"/>
          <w:sz w:val="20"/>
          <w:szCs w:val="20"/>
          <w:lang w:val="en-US"/>
        </w:rPr>
      </w:pPr>
      <w:proofErr w:type="spellStart"/>
      <w:r w:rsidRPr="00083511">
        <w:rPr>
          <w:rFonts w:ascii="Arial" w:hAnsi="Arial" w:cs="Arial"/>
          <w:sz w:val="20"/>
          <w:szCs w:val="20"/>
          <w:lang w:val="en-US"/>
        </w:rPr>
        <w:t>Cirrosis</w:t>
      </w:r>
      <w:proofErr w:type="spellEnd"/>
      <w:r w:rsidRPr="00083511">
        <w:rPr>
          <w:rFonts w:ascii="Arial" w:hAnsi="Arial" w:cs="Arial"/>
          <w:sz w:val="20"/>
          <w:szCs w:val="20"/>
          <w:lang w:val="en-US"/>
        </w:rPr>
        <w:t xml:space="preserve"> </w:t>
      </w:r>
      <w:proofErr w:type="spellStart"/>
      <w:r w:rsidRPr="00083511">
        <w:rPr>
          <w:rFonts w:ascii="Arial" w:hAnsi="Arial" w:cs="Arial"/>
          <w:sz w:val="20"/>
          <w:szCs w:val="20"/>
          <w:lang w:val="en-US"/>
        </w:rPr>
        <w:t>Hepática</w:t>
      </w:r>
      <w:proofErr w:type="spellEnd"/>
      <w:r w:rsidRPr="00083511">
        <w:rPr>
          <w:rFonts w:ascii="Arial" w:hAnsi="Arial" w:cs="Arial"/>
          <w:sz w:val="20"/>
          <w:szCs w:val="20"/>
          <w:lang w:val="en-US"/>
        </w:rPr>
        <w:t xml:space="preserve"> Child C</w:t>
      </w:r>
      <w:r w:rsidR="00FA6533" w:rsidRPr="00083511">
        <w:rPr>
          <w:rFonts w:ascii="Arial" w:hAnsi="Arial" w:cs="Arial"/>
          <w:sz w:val="20"/>
          <w:szCs w:val="20"/>
          <w:lang w:val="en-US"/>
        </w:rPr>
        <w:t xml:space="preserve"> </w:t>
      </w:r>
      <w:r w:rsidR="00FA6533" w:rsidRPr="00083511">
        <w:rPr>
          <w:rFonts w:ascii="Arial" w:hAnsi="Arial" w:cs="Arial"/>
          <w:sz w:val="20"/>
          <w:szCs w:val="20"/>
          <w:lang w:val="en-US"/>
        </w:rPr>
        <w:tab/>
        <w:t>(</w:t>
      </w:r>
      <w:r w:rsidRPr="00083511">
        <w:rPr>
          <w:rFonts w:ascii="Arial" w:hAnsi="Arial" w:cs="Arial"/>
          <w:sz w:val="20"/>
          <w:szCs w:val="20"/>
          <w:lang w:val="en-US"/>
        </w:rPr>
        <w:t>K746</w:t>
      </w:r>
      <w:r w:rsidR="00FA6533" w:rsidRPr="00083511">
        <w:rPr>
          <w:rFonts w:ascii="Arial" w:hAnsi="Arial" w:cs="Arial"/>
          <w:sz w:val="20"/>
          <w:szCs w:val="20"/>
          <w:lang w:val="en-US"/>
        </w:rPr>
        <w:t>)</w:t>
      </w:r>
    </w:p>
    <w:p w:rsidR="00FA6533" w:rsidRPr="00083511" w:rsidRDefault="00083511" w:rsidP="00E2267F">
      <w:pPr>
        <w:spacing w:after="0"/>
        <w:rPr>
          <w:rFonts w:ascii="Arial" w:hAnsi="Arial" w:cs="Arial"/>
          <w:sz w:val="20"/>
          <w:szCs w:val="20"/>
        </w:rPr>
      </w:pPr>
      <w:r w:rsidRPr="00083511">
        <w:rPr>
          <w:rFonts w:ascii="Arial" w:hAnsi="Arial" w:cs="Arial"/>
          <w:sz w:val="20"/>
          <w:szCs w:val="20"/>
        </w:rPr>
        <w:t>Hepatitis C</w:t>
      </w:r>
      <w:r w:rsidR="00FA6533" w:rsidRPr="00083511">
        <w:rPr>
          <w:rFonts w:ascii="Arial" w:hAnsi="Arial" w:cs="Arial"/>
          <w:sz w:val="20"/>
          <w:szCs w:val="20"/>
        </w:rPr>
        <w:tab/>
        <w:t>(</w:t>
      </w:r>
      <w:r w:rsidRPr="00083511">
        <w:rPr>
          <w:rFonts w:ascii="Arial" w:hAnsi="Arial" w:cs="Arial"/>
          <w:sz w:val="20"/>
          <w:szCs w:val="20"/>
        </w:rPr>
        <w:t>B171</w:t>
      </w:r>
      <w:r w:rsidR="00FA6533" w:rsidRPr="00083511">
        <w:rPr>
          <w:rFonts w:ascii="Arial" w:hAnsi="Arial" w:cs="Arial"/>
          <w:sz w:val="20"/>
          <w:szCs w:val="20"/>
        </w:rPr>
        <w:t>)</w:t>
      </w:r>
    </w:p>
    <w:p w:rsidR="006D01F6" w:rsidRPr="00083511" w:rsidRDefault="00083511" w:rsidP="00E2267F">
      <w:pPr>
        <w:spacing w:after="0"/>
        <w:rPr>
          <w:rFonts w:ascii="Arial" w:hAnsi="Arial" w:cs="Arial"/>
          <w:sz w:val="20"/>
          <w:szCs w:val="20"/>
        </w:rPr>
      </w:pPr>
      <w:r w:rsidRPr="00083511">
        <w:rPr>
          <w:rFonts w:ascii="Arial" w:hAnsi="Arial" w:cs="Arial"/>
          <w:sz w:val="20"/>
          <w:szCs w:val="20"/>
        </w:rPr>
        <w:t xml:space="preserve">Tuberculosis </w:t>
      </w:r>
      <w:r>
        <w:rPr>
          <w:rFonts w:ascii="Arial" w:hAnsi="Arial" w:cs="Arial"/>
          <w:sz w:val="20"/>
          <w:szCs w:val="20"/>
        </w:rPr>
        <w:t>Pulmonar</w:t>
      </w:r>
      <w:r w:rsidR="00960EBD">
        <w:rPr>
          <w:rFonts w:ascii="Arial" w:hAnsi="Arial" w:cs="Arial"/>
          <w:sz w:val="20"/>
          <w:szCs w:val="20"/>
        </w:rPr>
        <w:t xml:space="preserve">  </w:t>
      </w:r>
      <w:bookmarkStart w:id="0" w:name="_GoBack"/>
      <w:bookmarkEnd w:id="0"/>
    </w:p>
    <w:p w:rsidR="00EA1589" w:rsidRPr="00083511" w:rsidRDefault="00EA1589" w:rsidP="00E2267F">
      <w:pPr>
        <w:spacing w:after="0"/>
        <w:rPr>
          <w:rFonts w:ascii="Arial" w:hAnsi="Arial" w:cs="Arial"/>
          <w:sz w:val="20"/>
          <w:szCs w:val="20"/>
        </w:rPr>
      </w:pPr>
    </w:p>
    <w:p w:rsidR="00C86A0B" w:rsidRPr="00083511"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CC2" w:rsidRDefault="00951CC2" w:rsidP="00EF2D4E">
      <w:pPr>
        <w:spacing w:after="0" w:line="240" w:lineRule="auto"/>
      </w:pPr>
      <w:r>
        <w:separator/>
      </w:r>
    </w:p>
  </w:endnote>
  <w:endnote w:type="continuationSeparator" w:id="0">
    <w:p w:rsidR="00951CC2" w:rsidRDefault="00951CC2"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CC2" w:rsidRDefault="00951CC2" w:rsidP="00EF2D4E">
      <w:pPr>
        <w:spacing w:after="0" w:line="240" w:lineRule="auto"/>
      </w:pPr>
      <w:r>
        <w:separator/>
      </w:r>
    </w:p>
  </w:footnote>
  <w:footnote w:type="continuationSeparator" w:id="0">
    <w:p w:rsidR="00951CC2" w:rsidRDefault="00951CC2"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40E57"/>
    <w:rsid w:val="00083511"/>
    <w:rsid w:val="000A46A5"/>
    <w:rsid w:val="000A61C5"/>
    <w:rsid w:val="000B3362"/>
    <w:rsid w:val="000B7AF8"/>
    <w:rsid w:val="000E0D8C"/>
    <w:rsid w:val="000F0A2B"/>
    <w:rsid w:val="0010120F"/>
    <w:rsid w:val="00102FC1"/>
    <w:rsid w:val="00144917"/>
    <w:rsid w:val="0015716C"/>
    <w:rsid w:val="00163524"/>
    <w:rsid w:val="00166C83"/>
    <w:rsid w:val="00191CF2"/>
    <w:rsid w:val="001D00D1"/>
    <w:rsid w:val="001D6FAF"/>
    <w:rsid w:val="001F65C7"/>
    <w:rsid w:val="0026716F"/>
    <w:rsid w:val="002A43DF"/>
    <w:rsid w:val="002A5A1B"/>
    <w:rsid w:val="002D3E76"/>
    <w:rsid w:val="00304651"/>
    <w:rsid w:val="00337498"/>
    <w:rsid w:val="0033779E"/>
    <w:rsid w:val="003637E3"/>
    <w:rsid w:val="0036701C"/>
    <w:rsid w:val="00384004"/>
    <w:rsid w:val="00394396"/>
    <w:rsid w:val="003D25B1"/>
    <w:rsid w:val="003D3CE0"/>
    <w:rsid w:val="003F1E55"/>
    <w:rsid w:val="0040366A"/>
    <w:rsid w:val="00414013"/>
    <w:rsid w:val="00414475"/>
    <w:rsid w:val="00470D79"/>
    <w:rsid w:val="004748CB"/>
    <w:rsid w:val="004A5EDF"/>
    <w:rsid w:val="004B1906"/>
    <w:rsid w:val="004E048C"/>
    <w:rsid w:val="005025D4"/>
    <w:rsid w:val="00505804"/>
    <w:rsid w:val="0053039A"/>
    <w:rsid w:val="0055092D"/>
    <w:rsid w:val="00551CEF"/>
    <w:rsid w:val="00562D52"/>
    <w:rsid w:val="00564341"/>
    <w:rsid w:val="005767B8"/>
    <w:rsid w:val="00595DF3"/>
    <w:rsid w:val="005A20B0"/>
    <w:rsid w:val="005C3C95"/>
    <w:rsid w:val="005C46F3"/>
    <w:rsid w:val="005D6F0C"/>
    <w:rsid w:val="005F2751"/>
    <w:rsid w:val="00610202"/>
    <w:rsid w:val="00613411"/>
    <w:rsid w:val="00630AF9"/>
    <w:rsid w:val="00677F06"/>
    <w:rsid w:val="00696C96"/>
    <w:rsid w:val="006B6CB2"/>
    <w:rsid w:val="006D01F6"/>
    <w:rsid w:val="006D36AC"/>
    <w:rsid w:val="007329D2"/>
    <w:rsid w:val="007541B8"/>
    <w:rsid w:val="007754BF"/>
    <w:rsid w:val="00786698"/>
    <w:rsid w:val="00787536"/>
    <w:rsid w:val="00794D42"/>
    <w:rsid w:val="0080435F"/>
    <w:rsid w:val="00823D60"/>
    <w:rsid w:val="0084701B"/>
    <w:rsid w:val="00864693"/>
    <w:rsid w:val="0088293F"/>
    <w:rsid w:val="00884AA7"/>
    <w:rsid w:val="00892E13"/>
    <w:rsid w:val="008B08EB"/>
    <w:rsid w:val="008D0A22"/>
    <w:rsid w:val="00911C21"/>
    <w:rsid w:val="00936228"/>
    <w:rsid w:val="009401BF"/>
    <w:rsid w:val="00946EEE"/>
    <w:rsid w:val="00951CC2"/>
    <w:rsid w:val="00960EBD"/>
    <w:rsid w:val="00961B6D"/>
    <w:rsid w:val="00977DC8"/>
    <w:rsid w:val="009C05D5"/>
    <w:rsid w:val="009E019F"/>
    <w:rsid w:val="00A41EEA"/>
    <w:rsid w:val="00A4768F"/>
    <w:rsid w:val="00A5700B"/>
    <w:rsid w:val="00A728AD"/>
    <w:rsid w:val="00A739DD"/>
    <w:rsid w:val="00A95BEA"/>
    <w:rsid w:val="00AA4F63"/>
    <w:rsid w:val="00AA7E8A"/>
    <w:rsid w:val="00AD2BAF"/>
    <w:rsid w:val="00B0705F"/>
    <w:rsid w:val="00B3116D"/>
    <w:rsid w:val="00B53266"/>
    <w:rsid w:val="00B576DA"/>
    <w:rsid w:val="00B75C3F"/>
    <w:rsid w:val="00BE1DD6"/>
    <w:rsid w:val="00C1185D"/>
    <w:rsid w:val="00C3697F"/>
    <w:rsid w:val="00C428BD"/>
    <w:rsid w:val="00C535A0"/>
    <w:rsid w:val="00C7137F"/>
    <w:rsid w:val="00C86A0B"/>
    <w:rsid w:val="00C924E9"/>
    <w:rsid w:val="00CA6D9D"/>
    <w:rsid w:val="00CB6392"/>
    <w:rsid w:val="00CD48A1"/>
    <w:rsid w:val="00D16670"/>
    <w:rsid w:val="00D37386"/>
    <w:rsid w:val="00D466F7"/>
    <w:rsid w:val="00D57F09"/>
    <w:rsid w:val="00D73328"/>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74D42"/>
    <w:rsid w:val="00F8042A"/>
    <w:rsid w:val="00F85576"/>
    <w:rsid w:val="00F85A4E"/>
    <w:rsid w:val="00FA1418"/>
    <w:rsid w:val="00FA6533"/>
    <w:rsid w:val="00FA7E2F"/>
    <w:rsid w:val="00FC2377"/>
    <w:rsid w:val="00FC7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FDB4-9A5C-4A42-B01F-FA323AA8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3</cp:revision>
  <dcterms:created xsi:type="dcterms:W3CDTF">2017-06-15T19:42:00Z</dcterms:created>
  <dcterms:modified xsi:type="dcterms:W3CDTF">2017-06-15T19:47:00Z</dcterms:modified>
</cp:coreProperties>
</file>