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bookmarkStart w:id="0" w:name="_GoBack"/>
      <w:bookmarkEnd w:id="0"/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D31E89">
        <w:t>Jaime Heriberto Vidales Ramírez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D31E89">
        <w:t>15/08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D31E89">
        <w:rPr>
          <w:b/>
        </w:rPr>
        <w:t>170643822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96C96" w:rsidRDefault="008D0A22" w:rsidP="00D31E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E45732">
        <w:rPr>
          <w:rFonts w:ascii="Arial" w:eastAsia="Times New Roman" w:hAnsi="Arial" w:cs="Arial"/>
          <w:sz w:val="20"/>
          <w:szCs w:val="20"/>
          <w:lang w:eastAsia="es-ES"/>
        </w:rPr>
        <w:t>4 meses</w:t>
      </w:r>
      <w:r w:rsidR="00D31E89">
        <w:rPr>
          <w:rFonts w:ascii="Arial" w:eastAsia="Times New Roman" w:hAnsi="Arial" w:cs="Arial"/>
          <w:sz w:val="20"/>
          <w:szCs w:val="20"/>
          <w:lang w:eastAsia="es-ES"/>
        </w:rPr>
        <w:t xml:space="preserve"> de vida extrauterina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E45732">
        <w:rPr>
          <w:rFonts w:ascii="Arial" w:eastAsia="Times New Roman" w:hAnsi="Arial" w:cs="Arial"/>
          <w:sz w:val="20"/>
          <w:szCs w:val="20"/>
          <w:lang w:eastAsia="es-ES"/>
        </w:rPr>
        <w:t xml:space="preserve"> fecha de nacimiento 25/03/17,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31E89">
        <w:rPr>
          <w:rFonts w:ascii="Arial" w:eastAsia="Times New Roman" w:hAnsi="Arial" w:cs="Arial"/>
          <w:sz w:val="20"/>
          <w:szCs w:val="20"/>
          <w:lang w:eastAsia="es-ES"/>
        </w:rPr>
        <w:t>Xilitla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D31E89">
        <w:rPr>
          <w:rFonts w:ascii="Arial" w:eastAsia="Times New Roman" w:hAnsi="Arial" w:cs="Arial"/>
          <w:sz w:val="20"/>
          <w:szCs w:val="20"/>
          <w:lang w:eastAsia="es-ES"/>
        </w:rPr>
        <w:t xml:space="preserve">hijo de madre de 35 años de edad, ama de casa, </w:t>
      </w:r>
      <w:r w:rsidR="00AE5229">
        <w:rPr>
          <w:rFonts w:ascii="Arial" w:eastAsia="Times New Roman" w:hAnsi="Arial" w:cs="Arial"/>
          <w:sz w:val="20"/>
          <w:szCs w:val="20"/>
          <w:lang w:eastAsia="es-ES"/>
        </w:rPr>
        <w:t>escolaridad</w:t>
      </w:r>
      <w:r w:rsidR="00D31E89">
        <w:rPr>
          <w:rFonts w:ascii="Arial" w:eastAsia="Times New Roman" w:hAnsi="Arial" w:cs="Arial"/>
          <w:sz w:val="20"/>
          <w:szCs w:val="20"/>
          <w:lang w:eastAsia="es-ES"/>
        </w:rPr>
        <w:t xml:space="preserve"> secundaria, sana, padre de 45 años de edad, jornalero, e</w:t>
      </w:r>
      <w:r w:rsidR="00AE5229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D31E89">
        <w:rPr>
          <w:rFonts w:ascii="Arial" w:eastAsia="Times New Roman" w:hAnsi="Arial" w:cs="Arial"/>
          <w:sz w:val="20"/>
          <w:szCs w:val="20"/>
          <w:lang w:eastAsia="es-ES"/>
        </w:rPr>
        <w:t>colaridad secundaria, sano. Producto de gesta 3, control prenatal en 3 ocasiones, 2 ultrasonidos normales, ingesta de micronutrientes desde el se</w:t>
      </w:r>
      <w:r w:rsidR="00E45732">
        <w:rPr>
          <w:rFonts w:ascii="Arial" w:eastAsia="Times New Roman" w:hAnsi="Arial" w:cs="Arial"/>
          <w:sz w:val="20"/>
          <w:szCs w:val="20"/>
          <w:lang w:eastAsia="es-ES"/>
        </w:rPr>
        <w:t>gundo trimestre, inmunizaciones incompletas, nacido de término</w:t>
      </w:r>
      <w:r w:rsidR="00AE522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E45732">
        <w:rPr>
          <w:rFonts w:ascii="Arial" w:eastAsia="Times New Roman" w:hAnsi="Arial" w:cs="Arial"/>
          <w:sz w:val="20"/>
          <w:szCs w:val="20"/>
          <w:lang w:eastAsia="es-ES"/>
        </w:rPr>
        <w:t xml:space="preserve"> vía vaginal con peso de 2240 gr, talla 48 cm, sin datos de asfixia perinatal, referido con 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>faci</w:t>
      </w:r>
      <w:r w:rsidR="00AE522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 xml:space="preserve"> Down y ano </w:t>
      </w:r>
      <w:proofErr w:type="spellStart"/>
      <w:r w:rsidR="003C13DA">
        <w:rPr>
          <w:rFonts w:ascii="Arial" w:eastAsia="Times New Roman" w:hAnsi="Arial" w:cs="Arial"/>
          <w:sz w:val="20"/>
          <w:szCs w:val="20"/>
          <w:lang w:eastAsia="es-ES"/>
        </w:rPr>
        <w:t>im</w:t>
      </w:r>
      <w:r w:rsidR="00E45732">
        <w:rPr>
          <w:rFonts w:ascii="Arial" w:eastAsia="Times New Roman" w:hAnsi="Arial" w:cs="Arial"/>
          <w:sz w:val="20"/>
          <w:szCs w:val="20"/>
          <w:lang w:eastAsia="es-ES"/>
        </w:rPr>
        <w:t>perforado</w:t>
      </w:r>
      <w:proofErr w:type="spellEnd"/>
      <w:r w:rsidR="00E45732">
        <w:rPr>
          <w:rFonts w:ascii="Arial" w:eastAsia="Times New Roman" w:hAnsi="Arial" w:cs="Arial"/>
          <w:sz w:val="20"/>
          <w:szCs w:val="20"/>
          <w:lang w:eastAsia="es-ES"/>
        </w:rPr>
        <w:t xml:space="preserve">, se intervino quirúrgicamente el primer 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>día</w:t>
      </w:r>
      <w:r w:rsidR="00E45732">
        <w:rPr>
          <w:rFonts w:ascii="Arial" w:eastAsia="Times New Roman" w:hAnsi="Arial" w:cs="Arial"/>
          <w:sz w:val="20"/>
          <w:szCs w:val="20"/>
          <w:lang w:eastAsia="es-ES"/>
        </w:rPr>
        <w:t xml:space="preserve"> de vida para realización de colostomía en el 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>Hospital</w:t>
      </w:r>
      <w:r w:rsidR="00E45732">
        <w:rPr>
          <w:rFonts w:ascii="Arial" w:eastAsia="Times New Roman" w:hAnsi="Arial" w:cs="Arial"/>
          <w:sz w:val="20"/>
          <w:szCs w:val="20"/>
          <w:lang w:eastAsia="es-ES"/>
        </w:rPr>
        <w:t xml:space="preserve"> General de Valles, con posterior internamiento durante 14 días, la madre refirió 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>tamiz</w:t>
      </w:r>
      <w:r w:rsidR="00E45732">
        <w:rPr>
          <w:rFonts w:ascii="Arial" w:eastAsia="Times New Roman" w:hAnsi="Arial" w:cs="Arial"/>
          <w:sz w:val="20"/>
          <w:szCs w:val="20"/>
          <w:lang w:eastAsia="es-ES"/>
        </w:rPr>
        <w:t xml:space="preserve"> metabólico y auditivo normales, sin embargo cuenta con resultado con hipoacusia severa bilateral para tonos altos.</w:t>
      </w:r>
      <w:r w:rsidR="00F66C6E">
        <w:rPr>
          <w:rFonts w:ascii="Arial" w:eastAsia="Times New Roman" w:hAnsi="Arial" w:cs="Arial"/>
          <w:sz w:val="20"/>
          <w:szCs w:val="20"/>
          <w:lang w:eastAsia="es-ES"/>
        </w:rPr>
        <w:t xml:space="preserve"> Diagnóstico de varicela 2 semanas prev</w:t>
      </w:r>
      <w:r w:rsidR="00D2568E">
        <w:rPr>
          <w:rFonts w:ascii="Arial" w:eastAsia="Times New Roman" w:hAnsi="Arial" w:cs="Arial"/>
          <w:sz w:val="20"/>
          <w:szCs w:val="20"/>
          <w:lang w:eastAsia="es-ES"/>
        </w:rPr>
        <w:t>io a su ingreso a este hospital, de inicio el 24/07/17.</w:t>
      </w:r>
    </w:p>
    <w:p w:rsidR="00D2568E" w:rsidRDefault="00E45732" w:rsidP="00D31E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padecimiento desde el nacimiento, refirió la madre que al momento de alimentación presentaba agitación respiratoria y cianosis</w:t>
      </w:r>
      <w:r w:rsidR="00F66C6E">
        <w:rPr>
          <w:rFonts w:ascii="Arial" w:eastAsia="Times New Roman" w:hAnsi="Arial" w:cs="Arial"/>
          <w:sz w:val="20"/>
          <w:szCs w:val="20"/>
          <w:lang w:eastAsia="es-ES"/>
        </w:rPr>
        <w:t xml:space="preserve">, el 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>día</w:t>
      </w:r>
      <w:r w:rsidR="00F66C6E">
        <w:rPr>
          <w:rFonts w:ascii="Arial" w:eastAsia="Times New Roman" w:hAnsi="Arial" w:cs="Arial"/>
          <w:sz w:val="20"/>
          <w:szCs w:val="20"/>
          <w:lang w:eastAsia="es-ES"/>
        </w:rPr>
        <w:t xml:space="preserve"> viernes 28/07/17 la madre notó aumento en el esfuerzo respiratorio, además se agregó tos ocasional, negó fiebre u otra sintomatología, fue llevado a valoración a su centro de salud, se decidió su traslado al Hospital de </w:t>
      </w:r>
      <w:proofErr w:type="spellStart"/>
      <w:r w:rsidR="00F66C6E">
        <w:rPr>
          <w:rFonts w:ascii="Arial" w:eastAsia="Times New Roman" w:hAnsi="Arial" w:cs="Arial"/>
          <w:sz w:val="20"/>
          <w:szCs w:val="20"/>
          <w:lang w:eastAsia="es-ES"/>
        </w:rPr>
        <w:t>Axtla</w:t>
      </w:r>
      <w:proofErr w:type="spellEnd"/>
      <w:r w:rsidR="00F66C6E">
        <w:rPr>
          <w:rFonts w:ascii="Arial" w:eastAsia="Times New Roman" w:hAnsi="Arial" w:cs="Arial"/>
          <w:sz w:val="20"/>
          <w:szCs w:val="20"/>
          <w:lang w:eastAsia="es-ES"/>
        </w:rPr>
        <w:t xml:space="preserve"> tras encontrarlo con dificultad respiratoria, al llegar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66C6E">
        <w:rPr>
          <w:rFonts w:ascii="Arial" w:eastAsia="Times New Roman" w:hAnsi="Arial" w:cs="Arial"/>
          <w:sz w:val="20"/>
          <w:szCs w:val="20"/>
          <w:lang w:eastAsia="es-ES"/>
        </w:rPr>
        <w:t xml:space="preserve">a esa unidad fue encontrado con tiraje intercostal y retracción xifoidea, en la radiografía de tórax se observó cardiomegalia y a la exploración física destacó soplo grado II, por lo que se sospechó de cardiopatía y se decidió enviar a esta unidad para valoración por el servicio de Cardiología Pediátrica. Ingresó a esta unidad el 02/08/17 a las 03:56 horas 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>destacando</w:t>
      </w:r>
      <w:r w:rsidR="00F66C6E">
        <w:rPr>
          <w:rFonts w:ascii="Arial" w:eastAsia="Times New Roman" w:hAnsi="Arial" w:cs="Arial"/>
          <w:sz w:val="20"/>
          <w:szCs w:val="20"/>
          <w:lang w:eastAsia="es-ES"/>
        </w:rPr>
        <w:t xml:space="preserve"> saturación de O2 al 50% aire ambiente y al 95% con apoyo suplementario de oxígeno, campos pulmonares bi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>en ventilados, soplo grado II, l</w:t>
      </w:r>
      <w:r w:rsidR="00F66C6E">
        <w:rPr>
          <w:rFonts w:ascii="Arial" w:eastAsia="Times New Roman" w:hAnsi="Arial" w:cs="Arial"/>
          <w:sz w:val="20"/>
          <w:szCs w:val="20"/>
          <w:lang w:eastAsia="es-ES"/>
        </w:rPr>
        <w:t xml:space="preserve">esiones dérmicas y huellas de rascado. </w:t>
      </w:r>
      <w:r w:rsidR="00D2568E">
        <w:rPr>
          <w:rFonts w:ascii="Arial" w:eastAsia="Times New Roman" w:hAnsi="Arial" w:cs="Arial"/>
          <w:sz w:val="20"/>
          <w:szCs w:val="20"/>
          <w:lang w:eastAsia="es-ES"/>
        </w:rPr>
        <w:t xml:space="preserve">Fue valorado por Cardiología Pediátrica quien solicitó ecocardiograma, reportando patrón respiratorio con importante taquipnea, retracciones intercostales y disociación </w:t>
      </w:r>
      <w:proofErr w:type="spellStart"/>
      <w:r w:rsidR="00D2568E">
        <w:rPr>
          <w:rFonts w:ascii="Arial" w:eastAsia="Times New Roman" w:hAnsi="Arial" w:cs="Arial"/>
          <w:sz w:val="20"/>
          <w:szCs w:val="20"/>
          <w:lang w:eastAsia="es-ES"/>
        </w:rPr>
        <w:t>toracoabdominal</w:t>
      </w:r>
      <w:proofErr w:type="spellEnd"/>
      <w:r w:rsidR="00D2568E">
        <w:rPr>
          <w:rFonts w:ascii="Arial" w:eastAsia="Times New Roman" w:hAnsi="Arial" w:cs="Arial"/>
          <w:sz w:val="20"/>
          <w:szCs w:val="20"/>
          <w:lang w:eastAsia="es-ES"/>
        </w:rPr>
        <w:t xml:space="preserve">. La radiografía de tórax de ingreso reportó cardiomegalia importante e infiltrado basal derecho, sospechando neumonía por lo que se inició manejo antibiótico a base de </w:t>
      </w:r>
      <w:proofErr w:type="spellStart"/>
      <w:r w:rsidR="00D2568E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D2568E">
        <w:rPr>
          <w:rFonts w:ascii="Arial" w:eastAsia="Times New Roman" w:hAnsi="Arial" w:cs="Arial"/>
          <w:sz w:val="20"/>
          <w:szCs w:val="20"/>
          <w:lang w:eastAsia="es-ES"/>
        </w:rPr>
        <w:t xml:space="preserve"> y nebulizaciones, se decidió su hospitalización en piso de Lactantes para vigilancia y continuar manejo. Se decidió su ingreso a UTIP al día siguiente tras continuar </w:t>
      </w:r>
      <w:proofErr w:type="spellStart"/>
      <w:r w:rsidR="00D2568E">
        <w:rPr>
          <w:rFonts w:ascii="Arial" w:eastAsia="Times New Roman" w:hAnsi="Arial" w:cs="Arial"/>
          <w:sz w:val="20"/>
          <w:szCs w:val="20"/>
          <w:lang w:eastAsia="es-ES"/>
        </w:rPr>
        <w:t>taquicardico</w:t>
      </w:r>
      <w:proofErr w:type="spellEnd"/>
      <w:r w:rsidR="00D2568E">
        <w:rPr>
          <w:rFonts w:ascii="Arial" w:eastAsia="Times New Roman" w:hAnsi="Arial" w:cs="Arial"/>
          <w:sz w:val="20"/>
          <w:szCs w:val="20"/>
          <w:lang w:eastAsia="es-ES"/>
        </w:rPr>
        <w:t xml:space="preserve"> y deterioro ventilatorio, aleteo nasal, tiraje intercostal y disociación </w:t>
      </w:r>
      <w:proofErr w:type="spellStart"/>
      <w:r w:rsidR="00D2568E">
        <w:rPr>
          <w:rFonts w:ascii="Arial" w:eastAsia="Times New Roman" w:hAnsi="Arial" w:cs="Arial"/>
          <w:sz w:val="20"/>
          <w:szCs w:val="20"/>
          <w:lang w:eastAsia="es-ES"/>
        </w:rPr>
        <w:t>toracoabdominal</w:t>
      </w:r>
      <w:proofErr w:type="spellEnd"/>
      <w:r w:rsidR="00D2568E">
        <w:rPr>
          <w:rFonts w:ascii="Arial" w:eastAsia="Times New Roman" w:hAnsi="Arial" w:cs="Arial"/>
          <w:sz w:val="20"/>
          <w:szCs w:val="20"/>
          <w:lang w:eastAsia="es-ES"/>
        </w:rPr>
        <w:t xml:space="preserve">, se decidió intubación </w:t>
      </w:r>
      <w:proofErr w:type="spellStart"/>
      <w:r w:rsidR="00D2568E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D2568E">
        <w:rPr>
          <w:rFonts w:ascii="Arial" w:eastAsia="Times New Roman" w:hAnsi="Arial" w:cs="Arial"/>
          <w:sz w:val="20"/>
          <w:szCs w:val="20"/>
          <w:lang w:eastAsia="es-ES"/>
        </w:rPr>
        <w:t xml:space="preserve">, se indicó </w:t>
      </w:r>
      <w:proofErr w:type="spellStart"/>
      <w:r w:rsidR="00D2568E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D2568E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D2568E">
        <w:rPr>
          <w:rFonts w:ascii="Arial" w:eastAsia="Times New Roman" w:hAnsi="Arial" w:cs="Arial"/>
          <w:sz w:val="20"/>
          <w:szCs w:val="20"/>
          <w:lang w:eastAsia="es-ES"/>
        </w:rPr>
        <w:t>Vecuronuio</w:t>
      </w:r>
      <w:proofErr w:type="spellEnd"/>
      <w:r w:rsidR="00D2568E">
        <w:rPr>
          <w:rFonts w:ascii="Arial" w:eastAsia="Times New Roman" w:hAnsi="Arial" w:cs="Arial"/>
          <w:sz w:val="20"/>
          <w:szCs w:val="20"/>
          <w:lang w:eastAsia="es-ES"/>
        </w:rPr>
        <w:t xml:space="preserve">, se ingresó con diagnóstico de choque hipovolémico. Presentó evolución tórpida, manteniéndose en ventilación mecánica asistida </w:t>
      </w:r>
      <w:proofErr w:type="spellStart"/>
      <w:r w:rsidR="00D2568E">
        <w:rPr>
          <w:rFonts w:ascii="Arial" w:eastAsia="Times New Roman" w:hAnsi="Arial" w:cs="Arial"/>
          <w:sz w:val="20"/>
          <w:szCs w:val="20"/>
          <w:lang w:eastAsia="es-ES"/>
        </w:rPr>
        <w:t>pór</w:t>
      </w:r>
      <w:proofErr w:type="spellEnd"/>
      <w:r w:rsidR="00D2568E">
        <w:rPr>
          <w:rFonts w:ascii="Arial" w:eastAsia="Times New Roman" w:hAnsi="Arial" w:cs="Arial"/>
          <w:sz w:val="20"/>
          <w:szCs w:val="20"/>
          <w:lang w:eastAsia="es-ES"/>
        </w:rPr>
        <w:t xml:space="preserve"> presión en SIMV, </w:t>
      </w:r>
      <w:r w:rsidR="00AE5229">
        <w:rPr>
          <w:rFonts w:ascii="Arial" w:eastAsia="Times New Roman" w:hAnsi="Arial" w:cs="Arial"/>
          <w:sz w:val="20"/>
          <w:szCs w:val="20"/>
          <w:lang w:eastAsia="es-ES"/>
        </w:rPr>
        <w:t xml:space="preserve">reportando el 05/08/17 campos pulmonares con </w:t>
      </w:r>
      <w:proofErr w:type="spellStart"/>
      <w:r w:rsidR="00AE5229">
        <w:rPr>
          <w:rFonts w:ascii="Arial" w:eastAsia="Times New Roman" w:hAnsi="Arial" w:cs="Arial"/>
          <w:sz w:val="20"/>
          <w:szCs w:val="20"/>
          <w:lang w:eastAsia="es-ES"/>
        </w:rPr>
        <w:t>hipoventilación</w:t>
      </w:r>
      <w:proofErr w:type="spellEnd"/>
      <w:r w:rsidR="00AE522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AE5229">
        <w:rPr>
          <w:rFonts w:ascii="Arial" w:eastAsia="Times New Roman" w:hAnsi="Arial" w:cs="Arial"/>
          <w:sz w:val="20"/>
          <w:szCs w:val="20"/>
          <w:lang w:eastAsia="es-ES"/>
        </w:rPr>
        <w:t>bibasal</w:t>
      </w:r>
      <w:proofErr w:type="spellEnd"/>
      <w:r w:rsidR="00AE5229">
        <w:rPr>
          <w:rFonts w:ascii="Arial" w:eastAsia="Times New Roman" w:hAnsi="Arial" w:cs="Arial"/>
          <w:sz w:val="20"/>
          <w:szCs w:val="20"/>
          <w:lang w:eastAsia="es-ES"/>
        </w:rPr>
        <w:t xml:space="preserve"> y apical derecha. Durante la guardia del 10/08/17 se reportó con tendencia a la hipotensión por lo que se indicó disminuir </w:t>
      </w:r>
      <w:proofErr w:type="spellStart"/>
      <w:r w:rsidR="00AE5229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AE5229">
        <w:rPr>
          <w:rFonts w:ascii="Arial" w:eastAsia="Times New Roman" w:hAnsi="Arial" w:cs="Arial"/>
          <w:sz w:val="20"/>
          <w:szCs w:val="20"/>
          <w:lang w:eastAsia="es-ES"/>
        </w:rPr>
        <w:t xml:space="preserve"> y amentar dosis de </w:t>
      </w:r>
      <w:proofErr w:type="spellStart"/>
      <w:r w:rsidR="00AE5229">
        <w:rPr>
          <w:rFonts w:ascii="Arial" w:eastAsia="Times New Roman" w:hAnsi="Arial" w:cs="Arial"/>
          <w:sz w:val="20"/>
          <w:szCs w:val="20"/>
          <w:lang w:eastAsia="es-ES"/>
        </w:rPr>
        <w:t>Fentanilo</w:t>
      </w:r>
      <w:proofErr w:type="spellEnd"/>
      <w:r w:rsidR="00AE5229">
        <w:rPr>
          <w:rFonts w:ascii="Arial" w:eastAsia="Times New Roman" w:hAnsi="Arial" w:cs="Arial"/>
          <w:sz w:val="20"/>
          <w:szCs w:val="20"/>
          <w:lang w:eastAsia="es-ES"/>
        </w:rPr>
        <w:t>, reportando a familiares paciente grave  y con riesgo de deterioro hemodinámico, evolucionando con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3C13DA">
        <w:rPr>
          <w:rFonts w:ascii="Arial" w:eastAsia="Times New Roman" w:hAnsi="Arial" w:cs="Arial"/>
          <w:sz w:val="20"/>
          <w:szCs w:val="20"/>
          <w:lang w:eastAsia="es-ES"/>
        </w:rPr>
        <w:t>desaturació</w:t>
      </w:r>
      <w:r w:rsidR="00AE5229">
        <w:rPr>
          <w:rFonts w:ascii="Arial" w:eastAsia="Times New Roman" w:hAnsi="Arial" w:cs="Arial"/>
          <w:sz w:val="20"/>
          <w:szCs w:val="20"/>
          <w:lang w:eastAsia="es-ES"/>
        </w:rPr>
        <w:t>n</w:t>
      </w:r>
      <w:proofErr w:type="spellEnd"/>
      <w:r w:rsidR="00AE5229">
        <w:rPr>
          <w:rFonts w:ascii="Arial" w:eastAsia="Times New Roman" w:hAnsi="Arial" w:cs="Arial"/>
          <w:sz w:val="20"/>
          <w:szCs w:val="20"/>
          <w:lang w:eastAsia="es-ES"/>
        </w:rPr>
        <w:t xml:space="preserve"> persistente 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 xml:space="preserve">y </w:t>
      </w:r>
      <w:r w:rsidR="00AE5229">
        <w:rPr>
          <w:rFonts w:ascii="Arial" w:eastAsia="Times New Roman" w:hAnsi="Arial" w:cs="Arial"/>
          <w:sz w:val="20"/>
          <w:szCs w:val="20"/>
          <w:lang w:eastAsia="es-ES"/>
        </w:rPr>
        <w:t>con parámetros altos de ventilador. El 15/08/17 a las 02:20 horas se reportó caída súbita de la frecuencia cardiaca hasta 45 latidos por minuto, se inició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 xml:space="preserve"> RCP avanzado, administrando 5 </w:t>
      </w:r>
      <w:r w:rsidR="00AE5229">
        <w:rPr>
          <w:rFonts w:ascii="Arial" w:eastAsia="Times New Roman" w:hAnsi="Arial" w:cs="Arial"/>
          <w:sz w:val="20"/>
          <w:szCs w:val="20"/>
          <w:lang w:eastAsia="es-ES"/>
        </w:rPr>
        <w:t>dosis de adrenalina, se reportó hipoglucemia de 16 mg/</w:t>
      </w:r>
      <w:proofErr w:type="spellStart"/>
      <w:r w:rsidR="00AE5229">
        <w:rPr>
          <w:rFonts w:ascii="Arial" w:eastAsia="Times New Roman" w:hAnsi="Arial" w:cs="Arial"/>
          <w:sz w:val="20"/>
          <w:szCs w:val="20"/>
          <w:lang w:eastAsia="es-ES"/>
        </w:rPr>
        <w:t>dL</w:t>
      </w:r>
      <w:proofErr w:type="spellEnd"/>
      <w:r w:rsidR="00AE5229">
        <w:rPr>
          <w:rFonts w:ascii="Arial" w:eastAsia="Times New Roman" w:hAnsi="Arial" w:cs="Arial"/>
          <w:sz w:val="20"/>
          <w:szCs w:val="20"/>
          <w:lang w:eastAsia="es-ES"/>
        </w:rPr>
        <w:t xml:space="preserve"> ameritando administrar bolo de solución glucosada al 10%, se adminis</w:t>
      </w:r>
      <w:r w:rsidR="003C13DA">
        <w:rPr>
          <w:rFonts w:ascii="Arial" w:eastAsia="Times New Roman" w:hAnsi="Arial" w:cs="Arial"/>
          <w:sz w:val="20"/>
          <w:szCs w:val="20"/>
          <w:lang w:eastAsia="es-ES"/>
        </w:rPr>
        <w:t xml:space="preserve">tró una dosis de </w:t>
      </w:r>
      <w:proofErr w:type="spellStart"/>
      <w:r w:rsidR="003C13DA">
        <w:rPr>
          <w:rFonts w:ascii="Arial" w:eastAsia="Times New Roman" w:hAnsi="Arial" w:cs="Arial"/>
          <w:sz w:val="20"/>
          <w:szCs w:val="20"/>
          <w:lang w:eastAsia="es-ES"/>
        </w:rPr>
        <w:t>bicarsol</w:t>
      </w:r>
      <w:proofErr w:type="spellEnd"/>
      <w:r w:rsidR="003C13DA">
        <w:rPr>
          <w:rFonts w:ascii="Arial" w:eastAsia="Times New Roman" w:hAnsi="Arial" w:cs="Arial"/>
          <w:sz w:val="20"/>
          <w:szCs w:val="20"/>
          <w:lang w:eastAsia="es-ES"/>
        </w:rPr>
        <w:t>, sin ob</w:t>
      </w:r>
      <w:r w:rsidR="00AE5229">
        <w:rPr>
          <w:rFonts w:ascii="Arial" w:eastAsia="Times New Roman" w:hAnsi="Arial" w:cs="Arial"/>
          <w:sz w:val="20"/>
          <w:szCs w:val="20"/>
          <w:lang w:eastAsia="es-ES"/>
        </w:rPr>
        <w:t>tener adecuada respuesta, familiares no se localizan para informar del estado del paciente. Se realizaron maniobras de RCP durante 30 minutos, sin obtener adecuada respuesta se dictaminó la defunción a las 02:50 horas.</w:t>
      </w: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C13DA" w:rsidRDefault="003C13DA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E2267F" w:rsidRDefault="003C13DA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 w:rsidR="00FA6533"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sz w:val="20"/>
          <w:szCs w:val="20"/>
        </w:rPr>
        <w:t>A419</w:t>
      </w:r>
      <w:r w:rsidR="00FA6533">
        <w:rPr>
          <w:rFonts w:ascii="Arial" w:hAnsi="Arial" w:cs="Arial"/>
          <w:sz w:val="20"/>
          <w:szCs w:val="20"/>
        </w:rPr>
        <w:t>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</w:t>
      </w:r>
      <w:r w:rsidR="003C13DA">
        <w:rPr>
          <w:rFonts w:ascii="Arial" w:hAnsi="Arial" w:cs="Arial"/>
          <w:sz w:val="20"/>
          <w:szCs w:val="20"/>
        </w:rPr>
        <w:t xml:space="preserve">Adquirida en la comunidad </w:t>
      </w:r>
      <w:r w:rsidR="003C13DA">
        <w:rPr>
          <w:rFonts w:ascii="Arial" w:hAnsi="Arial" w:cs="Arial"/>
          <w:sz w:val="20"/>
          <w:szCs w:val="20"/>
        </w:rPr>
        <w:tab/>
        <w:t>(J18</w:t>
      </w:r>
      <w:r w:rsidR="00FA6533">
        <w:rPr>
          <w:rFonts w:ascii="Arial" w:hAnsi="Arial" w:cs="Arial"/>
          <w:sz w:val="20"/>
          <w:szCs w:val="20"/>
        </w:rPr>
        <w:t>9)</w:t>
      </w:r>
    </w:p>
    <w:p w:rsidR="00FA6533" w:rsidRDefault="003C13DA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Hipertensión Pulmonar Severa</w:t>
      </w:r>
      <w:r w:rsidR="00FA6533">
        <w:rPr>
          <w:rFonts w:ascii="Arial" w:hAnsi="Arial" w:cs="Arial"/>
          <w:sz w:val="20"/>
          <w:szCs w:val="20"/>
        </w:rPr>
        <w:tab/>
      </w:r>
      <w:proofErr w:type="gramStart"/>
      <w:r w:rsidR="00FA653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I270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A6533">
        <w:rPr>
          <w:rFonts w:ascii="Arial" w:hAnsi="Arial" w:cs="Arial"/>
          <w:sz w:val="20"/>
          <w:szCs w:val="20"/>
        </w:rPr>
        <w:t>)</w:t>
      </w:r>
    </w:p>
    <w:p w:rsidR="003C13DA" w:rsidRDefault="003C13DA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Persistencia del Conducto Arterioso 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r w:rsidR="002D3DCB">
        <w:rPr>
          <w:rFonts w:ascii="Arial" w:hAnsi="Arial" w:cs="Arial"/>
          <w:sz w:val="20"/>
          <w:szCs w:val="20"/>
        </w:rPr>
        <w:t>Q250</w:t>
      </w:r>
      <w:proofErr w:type="gramEnd"/>
      <w:r>
        <w:rPr>
          <w:rFonts w:ascii="Arial" w:hAnsi="Arial" w:cs="Arial"/>
          <w:sz w:val="20"/>
          <w:szCs w:val="20"/>
        </w:rPr>
        <w:t xml:space="preserve">  )</w:t>
      </w:r>
    </w:p>
    <w:p w:rsidR="003C13DA" w:rsidRDefault="003C13DA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Desnutrición   </w:t>
      </w:r>
      <w:proofErr w:type="gramStart"/>
      <w:r>
        <w:rPr>
          <w:rFonts w:ascii="Arial" w:hAnsi="Arial" w:cs="Arial"/>
          <w:sz w:val="20"/>
          <w:szCs w:val="20"/>
        </w:rPr>
        <w:t>(</w:t>
      </w:r>
      <w:r w:rsidR="002D3DCB">
        <w:rPr>
          <w:rFonts w:ascii="Arial" w:hAnsi="Arial" w:cs="Arial"/>
          <w:sz w:val="20"/>
          <w:szCs w:val="20"/>
        </w:rPr>
        <w:t xml:space="preserve"> E46</w:t>
      </w:r>
      <w:proofErr w:type="gramEnd"/>
      <w:r>
        <w:rPr>
          <w:rFonts w:ascii="Arial" w:hAnsi="Arial" w:cs="Arial"/>
          <w:sz w:val="20"/>
          <w:szCs w:val="20"/>
        </w:rPr>
        <w:t xml:space="preserve">  )</w:t>
      </w:r>
    </w:p>
    <w:p w:rsidR="003C13DA" w:rsidRDefault="003C13DA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Sindrome</w:t>
      </w:r>
      <w:proofErr w:type="spellEnd"/>
      <w:r>
        <w:rPr>
          <w:rFonts w:ascii="Arial" w:hAnsi="Arial" w:cs="Arial"/>
          <w:sz w:val="20"/>
          <w:szCs w:val="20"/>
        </w:rPr>
        <w:t xml:space="preserve"> de Down   </w:t>
      </w:r>
      <w:proofErr w:type="gramStart"/>
      <w:r>
        <w:rPr>
          <w:rFonts w:ascii="Arial" w:hAnsi="Arial" w:cs="Arial"/>
          <w:sz w:val="20"/>
          <w:szCs w:val="20"/>
        </w:rPr>
        <w:t>(</w:t>
      </w:r>
      <w:r w:rsidR="002D3DCB">
        <w:rPr>
          <w:rFonts w:ascii="Arial" w:hAnsi="Arial" w:cs="Arial"/>
          <w:sz w:val="20"/>
          <w:szCs w:val="20"/>
        </w:rPr>
        <w:t xml:space="preserve"> Q909</w:t>
      </w:r>
      <w:proofErr w:type="gramEnd"/>
      <w:r>
        <w:rPr>
          <w:rFonts w:ascii="Arial" w:hAnsi="Arial" w:cs="Arial"/>
          <w:sz w:val="20"/>
          <w:szCs w:val="20"/>
        </w:rPr>
        <w:t xml:space="preserve">  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8B" w:rsidRDefault="0039068B" w:rsidP="00EF2D4E">
      <w:pPr>
        <w:spacing w:after="0" w:line="240" w:lineRule="auto"/>
      </w:pPr>
      <w:r>
        <w:separator/>
      </w:r>
    </w:p>
  </w:endnote>
  <w:endnote w:type="continuationSeparator" w:id="0">
    <w:p w:rsidR="0039068B" w:rsidRDefault="0039068B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8B" w:rsidRDefault="0039068B" w:rsidP="00EF2D4E">
      <w:pPr>
        <w:spacing w:after="0" w:line="240" w:lineRule="auto"/>
      </w:pPr>
      <w:r>
        <w:separator/>
      </w:r>
    </w:p>
  </w:footnote>
  <w:footnote w:type="continuationSeparator" w:id="0">
    <w:p w:rsidR="0039068B" w:rsidRDefault="0039068B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D00D1"/>
    <w:rsid w:val="001F65C7"/>
    <w:rsid w:val="0026716F"/>
    <w:rsid w:val="002A43DF"/>
    <w:rsid w:val="002A5A1B"/>
    <w:rsid w:val="002D3DCB"/>
    <w:rsid w:val="002D3E76"/>
    <w:rsid w:val="00304651"/>
    <w:rsid w:val="00337498"/>
    <w:rsid w:val="0033779E"/>
    <w:rsid w:val="003637E3"/>
    <w:rsid w:val="0036701C"/>
    <w:rsid w:val="00384004"/>
    <w:rsid w:val="0039068B"/>
    <w:rsid w:val="00394396"/>
    <w:rsid w:val="003C13DA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E5229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2568E"/>
    <w:rsid w:val="00D31E89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45732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66C6E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09AD-AF12-47F2-8338-71A13A25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2017-08-17T18:31:00Z</dcterms:created>
  <dcterms:modified xsi:type="dcterms:W3CDTF">2017-08-17T18:31:00Z</dcterms:modified>
</cp:coreProperties>
</file>