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963974">
        <w:t>Ma. De la Luz Llanas Ramírez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9E019F" w:rsidRPr="00EF2D4E">
        <w:t>F</w:t>
      </w:r>
      <w:r w:rsidR="005F2751" w:rsidRPr="00EF2D4E">
        <w:t>emenino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963974">
        <w:t>23/08</w:t>
      </w:r>
      <w:r w:rsidR="00334250">
        <w:t>/2017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</w:pPr>
      <w:r>
        <w:rPr>
          <w:b/>
        </w:rPr>
        <w:t>Certificado de defunción</w:t>
      </w:r>
      <w:proofErr w:type="gramStart"/>
      <w:r>
        <w:rPr>
          <w:b/>
        </w:rPr>
        <w:t xml:space="preserve">:  </w:t>
      </w:r>
      <w:r w:rsidR="00963974">
        <w:rPr>
          <w:b/>
        </w:rPr>
        <w:t>170644305</w:t>
      </w:r>
      <w:proofErr w:type="gramEnd"/>
    </w:p>
    <w:p w:rsidR="007766FD" w:rsidRDefault="007766FD" w:rsidP="00E2267F">
      <w:pPr>
        <w:spacing w:after="0"/>
        <w:rPr>
          <w:b/>
        </w:rPr>
        <w:sectPr w:rsidR="007766FD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7766FD" w:rsidRDefault="007766FD" w:rsidP="00E2267F">
      <w:pPr>
        <w:spacing w:after="0"/>
        <w:jc w:val="center"/>
        <w:rPr>
          <w:b/>
          <w:u w:val="single"/>
        </w:rPr>
      </w:pPr>
    </w:p>
    <w:p w:rsidR="00FC2377" w:rsidRPr="00B75C3F" w:rsidRDefault="00B576DA" w:rsidP="00E2267F">
      <w:pPr>
        <w:spacing w:after="0"/>
        <w:jc w:val="center"/>
        <w:rPr>
          <w:b/>
          <w:u w:val="single"/>
        </w:rPr>
      </w:pPr>
      <w:r w:rsidRPr="00B75C3F">
        <w:rPr>
          <w:b/>
          <w:u w:val="single"/>
        </w:rPr>
        <w:t>RESÚ</w:t>
      </w:r>
      <w:r w:rsidR="00E31F7F" w:rsidRPr="00B75C3F">
        <w:rPr>
          <w:b/>
          <w:u w:val="single"/>
        </w:rPr>
        <w:t>MEN CLÍNICO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7766FD" w:rsidRDefault="007766FD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7766FD" w:rsidRDefault="007766FD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7766FD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F22A6A" w:rsidRDefault="008D0A22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8D0A22">
        <w:rPr>
          <w:rFonts w:ascii="Arial" w:eastAsia="Times New Roman" w:hAnsi="Arial" w:cs="Arial"/>
          <w:sz w:val="20"/>
          <w:szCs w:val="20"/>
          <w:lang w:val="es-ES" w:eastAsia="es-ES"/>
        </w:rPr>
        <w:t>Paciente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femenino de </w:t>
      </w:r>
      <w:r w:rsidR="00963974">
        <w:rPr>
          <w:rFonts w:ascii="Arial" w:eastAsia="Times New Roman" w:hAnsi="Arial" w:cs="Arial"/>
          <w:sz w:val="20"/>
          <w:szCs w:val="20"/>
          <w:lang w:eastAsia="es-ES"/>
        </w:rPr>
        <w:t>44 años</w:t>
      </w:r>
      <w:r w:rsidR="00E32A5B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>de edad, originaria y residente de</w:t>
      </w:r>
      <w:r w:rsidR="00B5326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963974">
        <w:rPr>
          <w:rFonts w:ascii="Arial" w:eastAsia="Times New Roman" w:hAnsi="Arial" w:cs="Arial"/>
          <w:sz w:val="20"/>
          <w:szCs w:val="20"/>
          <w:lang w:eastAsia="es-ES"/>
        </w:rPr>
        <w:t>Cilla de Arriaga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Pr="008D0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F85576">
        <w:rPr>
          <w:rFonts w:ascii="Arial" w:eastAsia="Times New Roman" w:hAnsi="Arial" w:cs="Arial"/>
          <w:sz w:val="20"/>
          <w:szCs w:val="20"/>
          <w:lang w:eastAsia="es-ES"/>
        </w:rPr>
        <w:t>S.L.P.</w:t>
      </w:r>
      <w:r w:rsidR="00F22A6A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963974">
        <w:rPr>
          <w:rFonts w:ascii="Arial" w:eastAsia="Times New Roman" w:hAnsi="Arial" w:cs="Arial"/>
          <w:sz w:val="20"/>
          <w:szCs w:val="20"/>
          <w:lang w:eastAsia="es-ES"/>
        </w:rPr>
        <w:t xml:space="preserve">casada, ama de casa, escolaridad primaria, hipertensa y diabética de larga evolución con tratamiento no especificado, antecedente de enfermedad renal crónica, </w:t>
      </w:r>
      <w:proofErr w:type="spellStart"/>
      <w:r w:rsidR="00963974">
        <w:rPr>
          <w:rFonts w:ascii="Arial" w:eastAsia="Times New Roman" w:hAnsi="Arial" w:cs="Arial"/>
          <w:sz w:val="20"/>
          <w:szCs w:val="20"/>
          <w:lang w:eastAsia="es-ES"/>
        </w:rPr>
        <w:t>parasentesis</w:t>
      </w:r>
      <w:proofErr w:type="spellEnd"/>
      <w:r w:rsidR="00963974">
        <w:rPr>
          <w:rFonts w:ascii="Arial" w:eastAsia="Times New Roman" w:hAnsi="Arial" w:cs="Arial"/>
          <w:sz w:val="20"/>
          <w:szCs w:val="20"/>
          <w:lang w:eastAsia="es-ES"/>
        </w:rPr>
        <w:t xml:space="preserve"> hace dos semanas por sobrecarga hídrica. </w:t>
      </w:r>
    </w:p>
    <w:p w:rsidR="00863771" w:rsidRDefault="00963974" w:rsidP="00F22A6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>Inició su ultimo padecimiento el 17/08/17 por la noche presentando cefalea occipital la cuál disminuyó tras la ingesta de analgésico, posteriormente presentó dificultad respiratoria leve. El 18/08/17 tras estar en sesión de hemodiálisis presentó episodio de crisis convulsivas por lo que fue trasladada al servicio de urgencias, encontrándola con Glasgow de 7 puntos</w:t>
      </w:r>
      <w:r w:rsidR="0098072D">
        <w:rPr>
          <w:rFonts w:ascii="Arial" w:eastAsia="Times New Roman" w:hAnsi="Arial" w:cs="Arial"/>
          <w:sz w:val="20"/>
          <w:szCs w:val="20"/>
          <w:lang w:eastAsia="es-ES"/>
        </w:rPr>
        <w:t xml:space="preserve">, se inició manejo con </w:t>
      </w:r>
      <w:proofErr w:type="spellStart"/>
      <w:r w:rsidR="0098072D">
        <w:rPr>
          <w:rFonts w:ascii="Arial" w:eastAsia="Times New Roman" w:hAnsi="Arial" w:cs="Arial"/>
          <w:sz w:val="20"/>
          <w:szCs w:val="20"/>
          <w:lang w:eastAsia="es-ES"/>
        </w:rPr>
        <w:t>anticomiciales</w:t>
      </w:r>
      <w:proofErr w:type="spellEnd"/>
      <w:r w:rsidR="0098072D">
        <w:rPr>
          <w:rFonts w:ascii="Arial" w:eastAsia="Times New Roman" w:hAnsi="Arial" w:cs="Arial"/>
          <w:sz w:val="20"/>
          <w:szCs w:val="20"/>
          <w:lang w:eastAsia="es-ES"/>
        </w:rPr>
        <w:t xml:space="preserve"> sin embargo no se logró remisión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por lo que se decidió intubación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orotraqueal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>, a su ingreso se encontró con tendencia a la taquicardia, hipertensa y hepatomegalia de 8cm por debajo del reborde costal, se ingresó a h</w:t>
      </w:r>
      <w:r w:rsidR="00863771">
        <w:rPr>
          <w:rFonts w:ascii="Arial" w:eastAsia="Times New Roman" w:hAnsi="Arial" w:cs="Arial"/>
          <w:sz w:val="20"/>
          <w:szCs w:val="20"/>
          <w:lang w:eastAsia="es-ES"/>
        </w:rPr>
        <w:t xml:space="preserve">ospitalización bajo </w:t>
      </w:r>
      <w:proofErr w:type="spellStart"/>
      <w:r w:rsidR="00863771">
        <w:rPr>
          <w:rFonts w:ascii="Arial" w:eastAsia="Times New Roman" w:hAnsi="Arial" w:cs="Arial"/>
          <w:sz w:val="20"/>
          <w:szCs w:val="20"/>
          <w:lang w:eastAsia="es-ES"/>
        </w:rPr>
        <w:t>duagnóstico</w:t>
      </w:r>
      <w:proofErr w:type="spellEnd"/>
      <w:r w:rsidR="00863771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863771">
        <w:rPr>
          <w:rFonts w:ascii="Arial" w:eastAsia="Times New Roman" w:hAnsi="Arial" w:cs="Arial"/>
          <w:sz w:val="20"/>
          <w:szCs w:val="20"/>
          <w:lang w:eastAsia="es-ES"/>
        </w:rPr>
        <w:t xml:space="preserve">de insuficiencia renal crónica, </w:t>
      </w:r>
      <w:r>
        <w:rPr>
          <w:rFonts w:ascii="Arial" w:eastAsia="Times New Roman" w:hAnsi="Arial" w:cs="Arial"/>
          <w:sz w:val="20"/>
          <w:szCs w:val="20"/>
          <w:lang w:eastAsia="es-ES"/>
        </w:rPr>
        <w:t>probable hepatopatía</w:t>
      </w:r>
      <w:r w:rsidR="00863771">
        <w:rPr>
          <w:rFonts w:ascii="Arial" w:eastAsia="Times New Roman" w:hAnsi="Arial" w:cs="Arial"/>
          <w:sz w:val="20"/>
          <w:szCs w:val="20"/>
          <w:lang w:eastAsia="es-ES"/>
        </w:rPr>
        <w:t xml:space="preserve"> y crisis convulsivas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  <w:r w:rsidR="00863771">
        <w:rPr>
          <w:rFonts w:ascii="Arial" w:eastAsia="Times New Roman" w:hAnsi="Arial" w:cs="Arial"/>
          <w:sz w:val="20"/>
          <w:szCs w:val="20"/>
          <w:lang w:eastAsia="es-ES"/>
        </w:rPr>
        <w:t xml:space="preserve">Se realizó </w:t>
      </w:r>
      <w:proofErr w:type="spellStart"/>
      <w:r w:rsidR="00863771">
        <w:rPr>
          <w:rFonts w:ascii="Arial" w:eastAsia="Times New Roman" w:hAnsi="Arial" w:cs="Arial"/>
          <w:sz w:val="20"/>
          <w:szCs w:val="20"/>
          <w:lang w:eastAsia="es-ES"/>
        </w:rPr>
        <w:t>parasentesis</w:t>
      </w:r>
      <w:proofErr w:type="spellEnd"/>
      <w:r w:rsidR="00863771">
        <w:rPr>
          <w:rFonts w:ascii="Arial" w:eastAsia="Times New Roman" w:hAnsi="Arial" w:cs="Arial"/>
          <w:sz w:val="20"/>
          <w:szCs w:val="20"/>
          <w:lang w:eastAsia="es-ES"/>
        </w:rPr>
        <w:t xml:space="preserve"> obteniendo 2,750 ml de líquido, en estudios de laboratorio destacó la presencia de anemia 7.5 mg de hemoglobina, química sanguínea con hiperglucemia, azoados elevados, hipocalcemia e </w:t>
      </w:r>
      <w:proofErr w:type="spellStart"/>
      <w:r w:rsidR="00863771">
        <w:rPr>
          <w:rFonts w:ascii="Arial" w:eastAsia="Times New Roman" w:hAnsi="Arial" w:cs="Arial"/>
          <w:sz w:val="20"/>
          <w:szCs w:val="20"/>
          <w:lang w:eastAsia="es-ES"/>
        </w:rPr>
        <w:t>hipofosfatemia</w:t>
      </w:r>
      <w:proofErr w:type="spellEnd"/>
      <w:r w:rsidR="00863771">
        <w:rPr>
          <w:rFonts w:ascii="Arial" w:eastAsia="Times New Roman" w:hAnsi="Arial" w:cs="Arial"/>
          <w:sz w:val="20"/>
          <w:szCs w:val="20"/>
          <w:lang w:eastAsia="es-ES"/>
        </w:rPr>
        <w:t xml:space="preserve">, tiempos de coagulación alargados y gasometría con acidosis metabólica y alcalosis respiratoria compensada, en radiografía de tórax destacó sobrecarga pulmonar y cardiomegalia, TAC de cráneo con presencia de hemorragia </w:t>
      </w:r>
      <w:proofErr w:type="spellStart"/>
      <w:r w:rsidR="00863771">
        <w:rPr>
          <w:rFonts w:ascii="Arial" w:eastAsia="Times New Roman" w:hAnsi="Arial" w:cs="Arial"/>
          <w:sz w:val="20"/>
          <w:szCs w:val="20"/>
          <w:lang w:eastAsia="es-ES"/>
        </w:rPr>
        <w:t>subaracnoidea</w:t>
      </w:r>
      <w:proofErr w:type="spellEnd"/>
      <w:r w:rsidR="00863771">
        <w:rPr>
          <w:rFonts w:ascii="Arial" w:eastAsia="Times New Roman" w:hAnsi="Arial" w:cs="Arial"/>
          <w:sz w:val="20"/>
          <w:szCs w:val="20"/>
          <w:lang w:eastAsia="es-ES"/>
        </w:rPr>
        <w:t xml:space="preserve"> en 4º ventrículo y edema de parénquima. El 20/08/17 se recabó resultado de líquido cefalorraquídeo reportó </w:t>
      </w:r>
      <w:proofErr w:type="spellStart"/>
      <w:r w:rsidR="00863771">
        <w:rPr>
          <w:rFonts w:ascii="Arial" w:eastAsia="Times New Roman" w:hAnsi="Arial" w:cs="Arial"/>
          <w:sz w:val="20"/>
          <w:szCs w:val="20"/>
          <w:lang w:eastAsia="es-ES"/>
        </w:rPr>
        <w:t>pleocitosis</w:t>
      </w:r>
      <w:proofErr w:type="spellEnd"/>
      <w:r w:rsidR="00863771">
        <w:rPr>
          <w:rFonts w:ascii="Arial" w:eastAsia="Times New Roman" w:hAnsi="Arial" w:cs="Arial"/>
          <w:sz w:val="20"/>
          <w:szCs w:val="20"/>
          <w:lang w:eastAsia="es-ES"/>
        </w:rPr>
        <w:t xml:space="preserve"> (674 leucos) a expensas de </w:t>
      </w:r>
      <w:proofErr w:type="spellStart"/>
      <w:r w:rsidR="00863771">
        <w:rPr>
          <w:rFonts w:ascii="Arial" w:eastAsia="Times New Roman" w:hAnsi="Arial" w:cs="Arial"/>
          <w:sz w:val="20"/>
          <w:szCs w:val="20"/>
          <w:lang w:eastAsia="es-ES"/>
        </w:rPr>
        <w:t>polimorfonucleares</w:t>
      </w:r>
      <w:proofErr w:type="spellEnd"/>
      <w:r w:rsidR="00863771">
        <w:rPr>
          <w:rFonts w:ascii="Arial" w:eastAsia="Times New Roman" w:hAnsi="Arial" w:cs="Arial"/>
          <w:sz w:val="20"/>
          <w:szCs w:val="20"/>
          <w:lang w:eastAsia="es-ES"/>
        </w:rPr>
        <w:t xml:space="preserve"> (70%) con </w:t>
      </w:r>
      <w:proofErr w:type="spellStart"/>
      <w:r w:rsidR="00863771">
        <w:rPr>
          <w:rFonts w:ascii="Arial" w:eastAsia="Times New Roman" w:hAnsi="Arial" w:cs="Arial"/>
          <w:sz w:val="20"/>
          <w:szCs w:val="20"/>
          <w:lang w:eastAsia="es-ES"/>
        </w:rPr>
        <w:t>hipoglucorraquia</w:t>
      </w:r>
      <w:proofErr w:type="spellEnd"/>
      <w:r w:rsidR="00863771">
        <w:rPr>
          <w:rFonts w:ascii="Arial" w:eastAsia="Times New Roman" w:hAnsi="Arial" w:cs="Arial"/>
          <w:sz w:val="20"/>
          <w:szCs w:val="20"/>
          <w:lang w:eastAsia="es-ES"/>
        </w:rPr>
        <w:t xml:space="preserve"> e </w:t>
      </w:r>
      <w:proofErr w:type="spellStart"/>
      <w:r w:rsidR="00863771">
        <w:rPr>
          <w:rFonts w:ascii="Arial" w:eastAsia="Times New Roman" w:hAnsi="Arial" w:cs="Arial"/>
          <w:sz w:val="20"/>
          <w:szCs w:val="20"/>
          <w:lang w:eastAsia="es-ES"/>
        </w:rPr>
        <w:t>hiperproteinorraquia</w:t>
      </w:r>
      <w:proofErr w:type="spellEnd"/>
      <w:r w:rsidR="00863771">
        <w:rPr>
          <w:rFonts w:ascii="Arial" w:eastAsia="Times New Roman" w:hAnsi="Arial" w:cs="Arial"/>
          <w:sz w:val="20"/>
          <w:szCs w:val="20"/>
          <w:lang w:eastAsia="es-ES"/>
        </w:rPr>
        <w:t xml:space="preserve"> por lo que se sospechó de un proceso infeccioso a nivel del sistema nervioso central, probablemente meningitis de etiología bacteriana. Evolucionó con fiebre de 38.6, se inició manejo antimicrobiano a base de </w:t>
      </w:r>
      <w:proofErr w:type="spellStart"/>
      <w:r w:rsidR="00863771">
        <w:rPr>
          <w:rFonts w:ascii="Arial" w:eastAsia="Times New Roman" w:hAnsi="Arial" w:cs="Arial"/>
          <w:sz w:val="20"/>
          <w:szCs w:val="20"/>
          <w:lang w:eastAsia="es-ES"/>
        </w:rPr>
        <w:t>Vancomicina</w:t>
      </w:r>
      <w:proofErr w:type="spellEnd"/>
      <w:r w:rsidR="00863771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proofErr w:type="spellStart"/>
      <w:r w:rsidR="00863771">
        <w:rPr>
          <w:rFonts w:ascii="Arial" w:eastAsia="Times New Roman" w:hAnsi="Arial" w:cs="Arial"/>
          <w:sz w:val="20"/>
          <w:szCs w:val="20"/>
          <w:lang w:eastAsia="es-ES"/>
        </w:rPr>
        <w:t>Ceftriaxona</w:t>
      </w:r>
      <w:proofErr w:type="spellEnd"/>
      <w:r w:rsidR="00863771">
        <w:rPr>
          <w:rFonts w:ascii="Arial" w:eastAsia="Times New Roman" w:hAnsi="Arial" w:cs="Arial"/>
          <w:sz w:val="20"/>
          <w:szCs w:val="20"/>
          <w:lang w:eastAsia="es-ES"/>
        </w:rPr>
        <w:t xml:space="preserve"> y Ampicilina. </w:t>
      </w:r>
      <w:r w:rsidR="0098072D">
        <w:rPr>
          <w:rFonts w:ascii="Arial" w:eastAsia="Times New Roman" w:hAnsi="Arial" w:cs="Arial"/>
          <w:sz w:val="20"/>
          <w:szCs w:val="20"/>
          <w:lang w:eastAsia="es-ES"/>
        </w:rPr>
        <w:t xml:space="preserve">Se reportó el 22/08/17 aislamiento de Listeria </w:t>
      </w:r>
      <w:proofErr w:type="spellStart"/>
      <w:r w:rsidR="0098072D">
        <w:rPr>
          <w:rFonts w:ascii="Arial" w:eastAsia="Times New Roman" w:hAnsi="Arial" w:cs="Arial"/>
          <w:sz w:val="20"/>
          <w:szCs w:val="20"/>
          <w:lang w:eastAsia="es-ES"/>
        </w:rPr>
        <w:t>monocytogenes</w:t>
      </w:r>
      <w:proofErr w:type="spellEnd"/>
      <w:r w:rsidR="0098072D">
        <w:rPr>
          <w:rFonts w:ascii="Arial" w:eastAsia="Times New Roman" w:hAnsi="Arial" w:cs="Arial"/>
          <w:sz w:val="20"/>
          <w:szCs w:val="20"/>
          <w:lang w:eastAsia="es-ES"/>
        </w:rPr>
        <w:t xml:space="preserve"> en cultivo de LCR, así como resultado de hemocultivo de sangre periférica a las 4.8 horas de</w:t>
      </w:r>
      <w:r w:rsidR="006E02E3">
        <w:rPr>
          <w:rFonts w:ascii="Arial" w:eastAsia="Times New Roman" w:hAnsi="Arial" w:cs="Arial"/>
          <w:sz w:val="20"/>
          <w:szCs w:val="20"/>
          <w:lang w:eastAsia="es-ES"/>
        </w:rPr>
        <w:t xml:space="preserve"> incubación con desarrollo de </w:t>
      </w:r>
      <w:proofErr w:type="spellStart"/>
      <w:r w:rsidR="006E02E3">
        <w:rPr>
          <w:rFonts w:ascii="Arial" w:eastAsia="Times New Roman" w:hAnsi="Arial" w:cs="Arial"/>
          <w:sz w:val="20"/>
          <w:szCs w:val="20"/>
          <w:lang w:eastAsia="es-ES"/>
        </w:rPr>
        <w:t>Ci</w:t>
      </w:r>
      <w:r w:rsidR="0098072D">
        <w:rPr>
          <w:rFonts w:ascii="Arial" w:eastAsia="Times New Roman" w:hAnsi="Arial" w:cs="Arial"/>
          <w:sz w:val="20"/>
          <w:szCs w:val="20"/>
          <w:lang w:eastAsia="es-ES"/>
        </w:rPr>
        <w:t>tobacter</w:t>
      </w:r>
      <w:proofErr w:type="spellEnd"/>
      <w:r w:rsidR="006E02E3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proofErr w:type="spellStart"/>
      <w:r w:rsidR="0098072D">
        <w:rPr>
          <w:rFonts w:ascii="Arial" w:eastAsia="Times New Roman" w:hAnsi="Arial" w:cs="Arial"/>
          <w:sz w:val="20"/>
          <w:szCs w:val="20"/>
          <w:lang w:eastAsia="es-ES"/>
        </w:rPr>
        <w:t>freundi</w:t>
      </w:r>
      <w:r w:rsidR="006E02E3">
        <w:rPr>
          <w:rFonts w:ascii="Arial" w:eastAsia="Times New Roman" w:hAnsi="Arial" w:cs="Arial"/>
          <w:sz w:val="20"/>
          <w:szCs w:val="20"/>
          <w:lang w:eastAsia="es-ES"/>
        </w:rPr>
        <w:t>i</w:t>
      </w:r>
      <w:proofErr w:type="spellEnd"/>
      <w:r w:rsidR="0098072D">
        <w:rPr>
          <w:rFonts w:ascii="Arial" w:eastAsia="Times New Roman" w:hAnsi="Arial" w:cs="Arial"/>
          <w:sz w:val="20"/>
          <w:szCs w:val="20"/>
          <w:lang w:eastAsia="es-ES"/>
        </w:rPr>
        <w:t xml:space="preserve"> por lo que se decidió manejo con </w:t>
      </w:r>
      <w:proofErr w:type="spellStart"/>
      <w:r w:rsidR="0098072D">
        <w:rPr>
          <w:rFonts w:ascii="Arial" w:eastAsia="Times New Roman" w:hAnsi="Arial" w:cs="Arial"/>
          <w:sz w:val="20"/>
          <w:szCs w:val="20"/>
          <w:lang w:eastAsia="es-ES"/>
        </w:rPr>
        <w:t>Amicilina</w:t>
      </w:r>
      <w:proofErr w:type="spellEnd"/>
      <w:r w:rsidR="0098072D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proofErr w:type="spellStart"/>
      <w:r w:rsidR="0098072D">
        <w:rPr>
          <w:rFonts w:ascii="Arial" w:eastAsia="Times New Roman" w:hAnsi="Arial" w:cs="Arial"/>
          <w:sz w:val="20"/>
          <w:szCs w:val="20"/>
          <w:lang w:eastAsia="es-ES"/>
        </w:rPr>
        <w:t>Gentamicina</w:t>
      </w:r>
      <w:proofErr w:type="spellEnd"/>
      <w:r w:rsidR="0098072D">
        <w:rPr>
          <w:rFonts w:ascii="Arial" w:eastAsia="Times New Roman" w:hAnsi="Arial" w:cs="Arial"/>
          <w:sz w:val="20"/>
          <w:szCs w:val="20"/>
          <w:lang w:eastAsia="es-ES"/>
        </w:rPr>
        <w:t xml:space="preserve">. Durante su estancia recibió ciclos de hemodiálisis manteniéndose </w:t>
      </w:r>
      <w:proofErr w:type="spellStart"/>
      <w:r w:rsidR="0098072D">
        <w:rPr>
          <w:rFonts w:ascii="Arial" w:eastAsia="Times New Roman" w:hAnsi="Arial" w:cs="Arial"/>
          <w:sz w:val="20"/>
          <w:szCs w:val="20"/>
          <w:lang w:eastAsia="es-ES"/>
        </w:rPr>
        <w:t>hemodinámicamente</w:t>
      </w:r>
      <w:proofErr w:type="spellEnd"/>
      <w:r w:rsidR="0098072D">
        <w:rPr>
          <w:rFonts w:ascii="Arial" w:eastAsia="Times New Roman" w:hAnsi="Arial" w:cs="Arial"/>
          <w:sz w:val="20"/>
          <w:szCs w:val="20"/>
          <w:lang w:eastAsia="es-ES"/>
        </w:rPr>
        <w:t xml:space="preserve"> estable, pero con </w:t>
      </w:r>
      <w:proofErr w:type="spellStart"/>
      <w:r w:rsidR="0098072D">
        <w:rPr>
          <w:rFonts w:ascii="Arial" w:eastAsia="Times New Roman" w:hAnsi="Arial" w:cs="Arial"/>
          <w:sz w:val="20"/>
          <w:szCs w:val="20"/>
          <w:lang w:eastAsia="es-ES"/>
        </w:rPr>
        <w:t>hiperkalemia</w:t>
      </w:r>
      <w:proofErr w:type="spellEnd"/>
      <w:r w:rsidR="0098072D">
        <w:rPr>
          <w:rFonts w:ascii="Arial" w:eastAsia="Times New Roman" w:hAnsi="Arial" w:cs="Arial"/>
          <w:sz w:val="20"/>
          <w:szCs w:val="20"/>
          <w:lang w:eastAsia="es-ES"/>
        </w:rPr>
        <w:t xml:space="preserve"> refractaria, acidosis metabólica, datos de insuficiencia hepática, deterioro neurológico y síndrome de respuesta inflamatoria sistémica. El 23/08/17 por la madrugada durante su sesión de hemodiálisis presentó episodio de hipotensión y paro </w:t>
      </w:r>
      <w:proofErr w:type="spellStart"/>
      <w:r w:rsidR="0098072D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98072D">
        <w:rPr>
          <w:rFonts w:ascii="Arial" w:eastAsia="Times New Roman" w:hAnsi="Arial" w:cs="Arial"/>
          <w:sz w:val="20"/>
          <w:szCs w:val="20"/>
          <w:lang w:eastAsia="es-ES"/>
        </w:rPr>
        <w:t xml:space="preserve">, se realizaron maniobras de RCP avanzado administrando 2 ámpulas de epinefrina y una de atropina logrando estabilizar ritmo cardiaco, sin embargo a los 10 minutos presentó nuevamente paro </w:t>
      </w:r>
      <w:proofErr w:type="spellStart"/>
      <w:r w:rsidR="0098072D">
        <w:rPr>
          <w:rFonts w:ascii="Arial" w:eastAsia="Times New Roman" w:hAnsi="Arial" w:cs="Arial"/>
          <w:sz w:val="20"/>
          <w:szCs w:val="20"/>
          <w:lang w:eastAsia="es-ES"/>
        </w:rPr>
        <w:t>cardiorespiratorio</w:t>
      </w:r>
      <w:proofErr w:type="spellEnd"/>
      <w:r w:rsidR="0098072D">
        <w:rPr>
          <w:rFonts w:ascii="Arial" w:eastAsia="Times New Roman" w:hAnsi="Arial" w:cs="Arial"/>
          <w:sz w:val="20"/>
          <w:szCs w:val="20"/>
          <w:lang w:eastAsia="es-ES"/>
        </w:rPr>
        <w:t xml:space="preserve"> iniciando nuevo ciclo de RCP avanzado sin obtener respuesta, se dictaminó la defunción a las 04:05 horas.</w:t>
      </w:r>
    </w:p>
    <w:p w:rsidR="00F16560" w:rsidRDefault="00F16560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B3116D" w:rsidRDefault="00B3116D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>
      <w:pPr>
        <w:sectPr w:rsidR="008D0A22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Pr="00B576DA" w:rsidRDefault="00C3697F" w:rsidP="00E2267F">
      <w:pPr>
        <w:spacing w:after="0"/>
        <w:rPr>
          <w:b/>
        </w:rPr>
        <w:sectPr w:rsidR="00AA4F63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EA1589">
        <w:rPr>
          <w:b/>
        </w:rPr>
        <w:t>según el certificado</w:t>
      </w:r>
      <w:r w:rsidR="00EA1589" w:rsidRPr="00EA1589">
        <w:rPr>
          <w:b/>
        </w:rPr>
        <w:t xml:space="preserve"> </w:t>
      </w:r>
      <w:r w:rsidR="00EA1589" w:rsidRPr="00B576DA">
        <w:rPr>
          <w:b/>
        </w:rPr>
        <w:t xml:space="preserve">de </w:t>
      </w:r>
      <w:proofErr w:type="gramStart"/>
      <w:r w:rsidR="00EA1589" w:rsidRPr="00B576DA">
        <w:rPr>
          <w:b/>
        </w:rPr>
        <w:t>defunción</w:t>
      </w:r>
      <w:r w:rsidR="00EA1589">
        <w:rPr>
          <w:b/>
        </w:rPr>
        <w:t xml:space="preserve"> </w:t>
      </w:r>
      <w:r w:rsidR="008D0A22" w:rsidRPr="00B576DA">
        <w:rPr>
          <w:b/>
        </w:rPr>
        <w:t>:</w:t>
      </w:r>
      <w:proofErr w:type="gramEnd"/>
    </w:p>
    <w:p w:rsidR="00AD7321" w:rsidRDefault="00AD7321" w:rsidP="00AD732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Choque </w:t>
      </w:r>
      <w:r w:rsidR="0098072D">
        <w:rPr>
          <w:rFonts w:ascii="Arial" w:hAnsi="Arial" w:cs="Arial"/>
          <w:sz w:val="20"/>
          <w:szCs w:val="20"/>
        </w:rPr>
        <w:t>Séptico</w:t>
      </w:r>
      <w:r w:rsidR="00EA1589">
        <w:rPr>
          <w:rFonts w:ascii="Arial" w:hAnsi="Arial" w:cs="Arial"/>
          <w:sz w:val="20"/>
          <w:szCs w:val="20"/>
        </w:rPr>
        <w:t xml:space="preserve"> </w:t>
      </w:r>
      <w:r w:rsidR="0055092D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55092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 </w:t>
      </w:r>
      <w:r w:rsidR="0098072D">
        <w:rPr>
          <w:rFonts w:ascii="Arial" w:hAnsi="Arial" w:cs="Arial"/>
          <w:sz w:val="20"/>
          <w:szCs w:val="20"/>
        </w:rPr>
        <w:t>A419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55092D">
        <w:rPr>
          <w:rFonts w:ascii="Arial" w:hAnsi="Arial" w:cs="Arial"/>
          <w:sz w:val="20"/>
          <w:szCs w:val="20"/>
        </w:rPr>
        <w:t>)</w:t>
      </w:r>
    </w:p>
    <w:p w:rsidR="0055092D" w:rsidRDefault="0098072D" w:rsidP="00AD732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Meningoencefalitis por Listeria </w:t>
      </w:r>
      <w:proofErr w:type="spellStart"/>
      <w:r>
        <w:rPr>
          <w:rFonts w:ascii="Arial" w:hAnsi="Arial" w:cs="Arial"/>
          <w:sz w:val="20"/>
          <w:szCs w:val="20"/>
        </w:rPr>
        <w:t>monocytogenes</w:t>
      </w:r>
      <w:proofErr w:type="spellEnd"/>
      <w:r w:rsidR="00FC7017">
        <w:rPr>
          <w:rFonts w:ascii="Arial" w:hAnsi="Arial" w:cs="Arial"/>
          <w:sz w:val="20"/>
          <w:szCs w:val="20"/>
        </w:rPr>
        <w:t xml:space="preserve">    </w:t>
      </w:r>
      <w:proofErr w:type="gramStart"/>
      <w:r w:rsidR="0055092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 </w:t>
      </w:r>
      <w:r w:rsidR="003976CF">
        <w:rPr>
          <w:rFonts w:ascii="Arial" w:hAnsi="Arial" w:cs="Arial"/>
          <w:sz w:val="20"/>
          <w:szCs w:val="20"/>
        </w:rPr>
        <w:t>G042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55092D">
        <w:rPr>
          <w:rFonts w:ascii="Arial" w:hAnsi="Arial" w:cs="Arial"/>
          <w:sz w:val="20"/>
          <w:szCs w:val="20"/>
        </w:rPr>
        <w:t>)</w:t>
      </w:r>
    </w:p>
    <w:p w:rsidR="00F009EE" w:rsidRDefault="0098072D" w:rsidP="00E2267F">
      <w:pPr>
        <w:spacing w:after="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Bacteremia</w:t>
      </w:r>
      <w:proofErr w:type="spellEnd"/>
      <w:r>
        <w:rPr>
          <w:rFonts w:ascii="Arial" w:hAnsi="Arial" w:cs="Arial"/>
          <w:sz w:val="20"/>
          <w:szCs w:val="20"/>
        </w:rPr>
        <w:t xml:space="preserve"> Asociada a Catéter</w:t>
      </w:r>
      <w:r w:rsidR="00EA1589">
        <w:rPr>
          <w:rFonts w:ascii="Arial" w:hAnsi="Arial" w:cs="Arial"/>
          <w:sz w:val="20"/>
          <w:szCs w:val="20"/>
        </w:rPr>
        <w:t xml:space="preserve">   </w:t>
      </w:r>
      <w:r w:rsidR="0055092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55092D">
        <w:rPr>
          <w:rFonts w:ascii="Arial" w:hAnsi="Arial" w:cs="Arial"/>
          <w:sz w:val="20"/>
          <w:szCs w:val="20"/>
        </w:rPr>
        <w:t>(</w:t>
      </w:r>
      <w:r w:rsidR="00AD7321">
        <w:rPr>
          <w:rFonts w:ascii="Arial" w:hAnsi="Arial" w:cs="Arial"/>
          <w:sz w:val="20"/>
          <w:szCs w:val="20"/>
        </w:rPr>
        <w:t xml:space="preserve"> </w:t>
      </w:r>
      <w:r w:rsidR="003976CF">
        <w:rPr>
          <w:rFonts w:ascii="Arial" w:hAnsi="Arial" w:cs="Arial"/>
          <w:sz w:val="20"/>
          <w:szCs w:val="20"/>
        </w:rPr>
        <w:t>A499</w:t>
      </w:r>
      <w:proofErr w:type="gramEnd"/>
      <w:r>
        <w:rPr>
          <w:rFonts w:ascii="Arial" w:hAnsi="Arial" w:cs="Arial"/>
          <w:sz w:val="20"/>
          <w:szCs w:val="20"/>
        </w:rPr>
        <w:t xml:space="preserve">  </w:t>
      </w:r>
      <w:r w:rsidR="0055092D">
        <w:rPr>
          <w:rFonts w:ascii="Arial" w:hAnsi="Arial" w:cs="Arial"/>
          <w:sz w:val="20"/>
          <w:szCs w:val="20"/>
        </w:rPr>
        <w:t>)</w:t>
      </w:r>
    </w:p>
    <w:p w:rsidR="0098072D" w:rsidRDefault="0098072D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Enfermedad Renal </w:t>
      </w:r>
      <w:proofErr w:type="spellStart"/>
      <w:r>
        <w:rPr>
          <w:rFonts w:ascii="Arial" w:hAnsi="Arial" w:cs="Arial"/>
          <w:sz w:val="20"/>
          <w:szCs w:val="20"/>
        </w:rPr>
        <w:t>Crónioca</w:t>
      </w:r>
      <w:proofErr w:type="spellEnd"/>
      <w:r>
        <w:rPr>
          <w:rFonts w:ascii="Arial" w:hAnsi="Arial" w:cs="Arial"/>
          <w:sz w:val="20"/>
          <w:szCs w:val="20"/>
        </w:rPr>
        <w:t xml:space="preserve"> V   </w:t>
      </w:r>
      <w:proofErr w:type="gramStart"/>
      <w:r>
        <w:rPr>
          <w:rFonts w:ascii="Arial" w:hAnsi="Arial" w:cs="Arial"/>
          <w:sz w:val="20"/>
          <w:szCs w:val="20"/>
        </w:rPr>
        <w:t>(</w:t>
      </w:r>
      <w:r w:rsidR="003976CF">
        <w:rPr>
          <w:rFonts w:ascii="Arial" w:hAnsi="Arial" w:cs="Arial"/>
          <w:sz w:val="20"/>
          <w:szCs w:val="20"/>
        </w:rPr>
        <w:t xml:space="preserve"> N180</w:t>
      </w:r>
      <w:proofErr w:type="gramEnd"/>
      <w:r>
        <w:rPr>
          <w:rFonts w:ascii="Arial" w:hAnsi="Arial" w:cs="Arial"/>
          <w:sz w:val="20"/>
          <w:szCs w:val="20"/>
        </w:rPr>
        <w:t xml:space="preserve"> )</w:t>
      </w:r>
    </w:p>
    <w:p w:rsidR="0098072D" w:rsidRDefault="0098072D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Diabetes Mellitus     </w:t>
      </w:r>
      <w:proofErr w:type="gramStart"/>
      <w:r>
        <w:rPr>
          <w:rFonts w:ascii="Arial" w:hAnsi="Arial" w:cs="Arial"/>
          <w:sz w:val="20"/>
          <w:szCs w:val="20"/>
        </w:rPr>
        <w:t xml:space="preserve">( </w:t>
      </w:r>
      <w:r w:rsidR="003976CF">
        <w:rPr>
          <w:rFonts w:ascii="Arial" w:hAnsi="Arial" w:cs="Arial"/>
          <w:sz w:val="20"/>
          <w:szCs w:val="20"/>
        </w:rPr>
        <w:t>E11</w:t>
      </w:r>
      <w:proofErr w:type="gramEnd"/>
      <w:r>
        <w:rPr>
          <w:rFonts w:ascii="Arial" w:hAnsi="Arial" w:cs="Arial"/>
          <w:sz w:val="20"/>
          <w:szCs w:val="20"/>
        </w:rPr>
        <w:t xml:space="preserve">  )</w:t>
      </w:r>
    </w:p>
    <w:p w:rsidR="0098072D" w:rsidRDefault="0098072D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Hipertensión Arterial Sistémica    </w:t>
      </w:r>
      <w:proofErr w:type="gramStart"/>
      <w:r>
        <w:rPr>
          <w:rFonts w:ascii="Arial" w:hAnsi="Arial" w:cs="Arial"/>
          <w:sz w:val="20"/>
          <w:szCs w:val="20"/>
        </w:rPr>
        <w:t xml:space="preserve">( </w:t>
      </w:r>
      <w:r w:rsidR="003976CF">
        <w:rPr>
          <w:rFonts w:ascii="Arial" w:hAnsi="Arial" w:cs="Arial"/>
          <w:sz w:val="20"/>
          <w:szCs w:val="20"/>
        </w:rPr>
        <w:t>I11</w:t>
      </w:r>
      <w:proofErr w:type="gramEnd"/>
      <w:r>
        <w:rPr>
          <w:rFonts w:ascii="Arial" w:hAnsi="Arial" w:cs="Arial"/>
          <w:sz w:val="20"/>
          <w:szCs w:val="20"/>
        </w:rPr>
        <w:t xml:space="preserve"> )</w:t>
      </w:r>
    </w:p>
    <w:p w:rsidR="00E2267F" w:rsidRDefault="00E2267F" w:rsidP="00E2267F">
      <w:pPr>
        <w:spacing w:after="0"/>
        <w:rPr>
          <w:rFonts w:ascii="Arial" w:hAnsi="Arial" w:cs="Arial"/>
          <w:sz w:val="20"/>
          <w:szCs w:val="20"/>
        </w:rPr>
      </w:pPr>
    </w:p>
    <w:p w:rsidR="00EA1589" w:rsidRDefault="00FA7D8D" w:rsidP="00E2267F">
      <w:pPr>
        <w:spacing w:after="0"/>
        <w:rPr>
          <w:rFonts w:ascii="Arial" w:hAnsi="Arial" w:cs="Arial"/>
          <w:sz w:val="20"/>
          <w:szCs w:val="20"/>
        </w:rPr>
      </w:pPr>
      <w:r w:rsidRPr="00FA7D8D">
        <w:rPr>
          <w:rFonts w:ascii="Arial" w:hAnsi="Arial" w:cs="Arial"/>
          <w:sz w:val="20"/>
          <w:szCs w:val="20"/>
        </w:rPr>
        <w:object w:dxaOrig="9135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75pt;height:594pt" o:ole="">
            <v:imagedata r:id="rId9" o:title=""/>
          </v:shape>
          <o:OLEObject Type="Embed" ProgID="AcroExch.Document.DC" ShapeID="_x0000_i1025" DrawAspect="Content" ObjectID="_1566642559" r:id="rId10"/>
        </w:object>
      </w:r>
      <w:bookmarkStart w:id="0" w:name="_GoBack"/>
      <w:bookmarkEnd w:id="0"/>
    </w:p>
    <w:p w:rsidR="00C86A0B" w:rsidRDefault="00C86A0B" w:rsidP="008D0A22">
      <w:pPr>
        <w:rPr>
          <w:rFonts w:ascii="Arial" w:hAnsi="Arial" w:cs="Arial"/>
          <w:sz w:val="20"/>
          <w:szCs w:val="20"/>
        </w:rPr>
      </w:pP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lastRenderedPageBreak/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FA7D8D" w:rsidRDefault="00FA7D8D"/>
    <w:p w:rsidR="00FA7D8D" w:rsidRDefault="00FA7D8D"/>
    <w:p w:rsidR="006B6CB2" w:rsidRDefault="006B6CB2"/>
    <w:p w:rsidR="00A728AD" w:rsidRDefault="00A728AD"/>
    <w:p w:rsidR="00A728AD" w:rsidRDefault="00A728AD"/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1CB" w:rsidRDefault="00E251CB" w:rsidP="00EF2D4E">
      <w:pPr>
        <w:spacing w:after="0" w:line="240" w:lineRule="auto"/>
      </w:pPr>
      <w:r>
        <w:separator/>
      </w:r>
    </w:p>
  </w:endnote>
  <w:endnote w:type="continuationSeparator" w:id="0">
    <w:p w:rsidR="00E251CB" w:rsidRDefault="00E251CB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1CB" w:rsidRDefault="00E251CB" w:rsidP="00EF2D4E">
      <w:pPr>
        <w:spacing w:after="0" w:line="240" w:lineRule="auto"/>
      </w:pPr>
      <w:r>
        <w:separator/>
      </w:r>
    </w:p>
  </w:footnote>
  <w:footnote w:type="continuationSeparator" w:id="0">
    <w:p w:rsidR="00E251CB" w:rsidRDefault="00E251CB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988A30" wp14:editId="7DFA34B1">
          <wp:extent cx="3023637" cy="731520"/>
          <wp:effectExtent l="0" t="0" r="571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3962" cy="746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40E57"/>
    <w:rsid w:val="000A46A5"/>
    <w:rsid w:val="000A61C5"/>
    <w:rsid w:val="000B3362"/>
    <w:rsid w:val="000B7AF8"/>
    <w:rsid w:val="000E0D8C"/>
    <w:rsid w:val="0010120F"/>
    <w:rsid w:val="00144917"/>
    <w:rsid w:val="0015716C"/>
    <w:rsid w:val="00166C83"/>
    <w:rsid w:val="00191CF2"/>
    <w:rsid w:val="001D00D1"/>
    <w:rsid w:val="001F65C7"/>
    <w:rsid w:val="0026716F"/>
    <w:rsid w:val="002A43DF"/>
    <w:rsid w:val="002A5A1B"/>
    <w:rsid w:val="002D3E76"/>
    <w:rsid w:val="00304651"/>
    <w:rsid w:val="00334250"/>
    <w:rsid w:val="0033779E"/>
    <w:rsid w:val="0036701C"/>
    <w:rsid w:val="00384004"/>
    <w:rsid w:val="00394396"/>
    <w:rsid w:val="003976CF"/>
    <w:rsid w:val="003B2C82"/>
    <w:rsid w:val="003D25B1"/>
    <w:rsid w:val="003F1E55"/>
    <w:rsid w:val="0040366A"/>
    <w:rsid w:val="00414013"/>
    <w:rsid w:val="00470D79"/>
    <w:rsid w:val="004748CB"/>
    <w:rsid w:val="004A5EDF"/>
    <w:rsid w:val="004B1906"/>
    <w:rsid w:val="004E048C"/>
    <w:rsid w:val="005025D4"/>
    <w:rsid w:val="00505804"/>
    <w:rsid w:val="0053039A"/>
    <w:rsid w:val="0055092D"/>
    <w:rsid w:val="00562D52"/>
    <w:rsid w:val="00564341"/>
    <w:rsid w:val="005767B8"/>
    <w:rsid w:val="00595DF3"/>
    <w:rsid w:val="005A20B0"/>
    <w:rsid w:val="005C3C95"/>
    <w:rsid w:val="005C46F3"/>
    <w:rsid w:val="005D6F0C"/>
    <w:rsid w:val="005F2751"/>
    <w:rsid w:val="00610202"/>
    <w:rsid w:val="00613411"/>
    <w:rsid w:val="00630AF9"/>
    <w:rsid w:val="00677F06"/>
    <w:rsid w:val="006B6CB2"/>
    <w:rsid w:val="006D36AC"/>
    <w:rsid w:val="006E02E3"/>
    <w:rsid w:val="007329D2"/>
    <w:rsid w:val="007541B8"/>
    <w:rsid w:val="007754BF"/>
    <w:rsid w:val="007766FD"/>
    <w:rsid w:val="00786698"/>
    <w:rsid w:val="00787536"/>
    <w:rsid w:val="00794D42"/>
    <w:rsid w:val="0080435F"/>
    <w:rsid w:val="00823D60"/>
    <w:rsid w:val="0084701B"/>
    <w:rsid w:val="00863771"/>
    <w:rsid w:val="00864693"/>
    <w:rsid w:val="0088293F"/>
    <w:rsid w:val="00884AA7"/>
    <w:rsid w:val="00892E13"/>
    <w:rsid w:val="008D0A22"/>
    <w:rsid w:val="00911C21"/>
    <w:rsid w:val="00936228"/>
    <w:rsid w:val="009401BF"/>
    <w:rsid w:val="00946EEE"/>
    <w:rsid w:val="00961B6D"/>
    <w:rsid w:val="00963974"/>
    <w:rsid w:val="00977DC8"/>
    <w:rsid w:val="0098072D"/>
    <w:rsid w:val="009C05D5"/>
    <w:rsid w:val="009E019F"/>
    <w:rsid w:val="00A41EEA"/>
    <w:rsid w:val="00A4768F"/>
    <w:rsid w:val="00A5700B"/>
    <w:rsid w:val="00A728AD"/>
    <w:rsid w:val="00A739DD"/>
    <w:rsid w:val="00A95BEA"/>
    <w:rsid w:val="00AA4F63"/>
    <w:rsid w:val="00AA7E8A"/>
    <w:rsid w:val="00AD2BAF"/>
    <w:rsid w:val="00AD7321"/>
    <w:rsid w:val="00B0705F"/>
    <w:rsid w:val="00B3116D"/>
    <w:rsid w:val="00B53266"/>
    <w:rsid w:val="00B576DA"/>
    <w:rsid w:val="00B75C3F"/>
    <w:rsid w:val="00BE1DD6"/>
    <w:rsid w:val="00C1185D"/>
    <w:rsid w:val="00C3697F"/>
    <w:rsid w:val="00C428BD"/>
    <w:rsid w:val="00C535A0"/>
    <w:rsid w:val="00C7137F"/>
    <w:rsid w:val="00C86A0B"/>
    <w:rsid w:val="00C924E9"/>
    <w:rsid w:val="00CA6D9D"/>
    <w:rsid w:val="00CB6392"/>
    <w:rsid w:val="00CD48A1"/>
    <w:rsid w:val="00D367CA"/>
    <w:rsid w:val="00D37386"/>
    <w:rsid w:val="00D466F7"/>
    <w:rsid w:val="00D57F09"/>
    <w:rsid w:val="00D73328"/>
    <w:rsid w:val="00E2267F"/>
    <w:rsid w:val="00E251CB"/>
    <w:rsid w:val="00E27041"/>
    <w:rsid w:val="00E31F7F"/>
    <w:rsid w:val="00E32A5B"/>
    <w:rsid w:val="00E33FC8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22A6A"/>
    <w:rsid w:val="00F30880"/>
    <w:rsid w:val="00F429F3"/>
    <w:rsid w:val="00F52C6A"/>
    <w:rsid w:val="00F543E8"/>
    <w:rsid w:val="00F74D42"/>
    <w:rsid w:val="00F8042A"/>
    <w:rsid w:val="00F85576"/>
    <w:rsid w:val="00F85A4E"/>
    <w:rsid w:val="00FA1418"/>
    <w:rsid w:val="00FA7D8D"/>
    <w:rsid w:val="00FA7E2F"/>
    <w:rsid w:val="00FC2377"/>
    <w:rsid w:val="00F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747A5-5606-4494-BD52-D1C159191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523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Epidemiología</cp:lastModifiedBy>
  <cp:revision>3</cp:revision>
  <dcterms:created xsi:type="dcterms:W3CDTF">2017-09-11T18:24:00Z</dcterms:created>
  <dcterms:modified xsi:type="dcterms:W3CDTF">2017-09-11T18:43:00Z</dcterms:modified>
</cp:coreProperties>
</file>