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F8" w:rsidRDefault="009013C1" w:rsidP="009013C1">
      <w:pPr>
        <w:jc w:val="center"/>
      </w:pPr>
      <w:r>
        <w:t>RESUMEN RATI RECTIFICACION</w:t>
      </w:r>
    </w:p>
    <w:p w:rsidR="009013C1" w:rsidRDefault="009013C1" w:rsidP="009013C1">
      <w:pPr>
        <w:spacing w:line="240" w:lineRule="auto"/>
      </w:pPr>
      <w:r>
        <w:t>NOMB</w:t>
      </w:r>
      <w:r w:rsidR="00E7206C">
        <w:t xml:space="preserve">RE: </w:t>
      </w:r>
      <w:r w:rsidR="008208E4">
        <w:t>VICTORIA ARZATE RODRIOGUEZ</w:t>
      </w:r>
    </w:p>
    <w:p w:rsidR="009013C1" w:rsidRDefault="009013C1" w:rsidP="009013C1">
      <w:pPr>
        <w:spacing w:line="240" w:lineRule="auto"/>
      </w:pPr>
      <w:r>
        <w:t xml:space="preserve">NSS: </w:t>
      </w:r>
      <w:r w:rsidR="008208E4">
        <w:t xml:space="preserve">4191 71 3244 3F 2017 OR </w:t>
      </w:r>
    </w:p>
    <w:p w:rsidR="009013C1" w:rsidRDefault="009013C1" w:rsidP="009013C1">
      <w:pPr>
        <w:spacing w:line="240" w:lineRule="auto"/>
      </w:pPr>
      <w:r>
        <w:t>FOLIO CER</w:t>
      </w:r>
      <w:r w:rsidR="00E7206C">
        <w:t>TIF</w:t>
      </w:r>
      <w:r w:rsidR="008208E4">
        <w:t>ICADO DE DEFUNCION: 170645544</w:t>
      </w:r>
    </w:p>
    <w:p w:rsidR="00F2041E" w:rsidRDefault="00F2041E" w:rsidP="00F2041E">
      <w:pPr>
        <w:spacing w:line="240" w:lineRule="auto"/>
        <w:jc w:val="both"/>
      </w:pPr>
      <w:r>
        <w:t xml:space="preserve">Femenino con fecha de nacimiento 12 de octubre del 2017 al parecer en hospital que pertenece a SSA, con los siguientes antecedentes comentados en expediente: APGAR 8-9, 38 SDG, cianosis desde </w:t>
      </w:r>
      <w:r w:rsidR="008973C4">
        <w:t>las primeras horas</w:t>
      </w:r>
      <w:r>
        <w:t xml:space="preserve"> de vida con </w:t>
      </w:r>
      <w:r w:rsidR="008973C4">
        <w:t>desaturación</w:t>
      </w:r>
      <w:r>
        <w:t xml:space="preserve"> de 85-88%, con ecocardiograma con dx de hipoplasia de ventrículo izquierdo. </w:t>
      </w:r>
    </w:p>
    <w:p w:rsidR="005D1715" w:rsidRDefault="00F2041E" w:rsidP="009D4E90">
      <w:pPr>
        <w:spacing w:line="240" w:lineRule="auto"/>
        <w:jc w:val="both"/>
      </w:pPr>
      <w:r>
        <w:t xml:space="preserve">Se traslada a IMSS el día 19/10/2017 para continuar atención especializada por lo que es enviada a UMAE 34 de cardiología de la Delegación de Monterrey Nuevo León, </w:t>
      </w:r>
      <w:r w:rsidR="005D1715">
        <w:t xml:space="preserve">en donde es </w:t>
      </w:r>
      <w:r>
        <w:t xml:space="preserve">valorada el 20/10/2017 </w:t>
      </w:r>
      <w:r w:rsidR="005D1715">
        <w:t xml:space="preserve">comentan en su nota de contra referencia que ingreso en </w:t>
      </w:r>
      <w:r w:rsidR="009D4E90">
        <w:t xml:space="preserve"> paro respiratorio por lo que se dan maniobras con presión  positiva y colocan catéter central vía femoral izquierda, al momento de intubar se observan secreción verde amarillentas en vía aérea, </w:t>
      </w:r>
      <w:proofErr w:type="spellStart"/>
      <w:r w:rsidR="009D4E90">
        <w:t>Rx</w:t>
      </w:r>
      <w:proofErr w:type="spellEnd"/>
      <w:r w:rsidR="009D4E90">
        <w:t xml:space="preserve"> de tórax de control con flujo </w:t>
      </w:r>
      <w:r w:rsidR="008973C4">
        <w:t xml:space="preserve">pulmonar aumentado sin cardiomegalia. No se comentan datos de neumonía. </w:t>
      </w:r>
      <w:r w:rsidR="005D1715">
        <w:t xml:space="preserve">Realizan nuevo </w:t>
      </w:r>
      <w:r w:rsidR="008973C4">
        <w:t>Ecocardiograma</w:t>
      </w:r>
      <w:r w:rsidR="005D1715">
        <w:t xml:space="preserve"> en donde confirman hipoplasia de ventrículo izquierdo más </w:t>
      </w:r>
      <w:r w:rsidR="008973C4">
        <w:t>PCA reverso</w:t>
      </w:r>
      <w:r w:rsidR="005D1715">
        <w:t>.  Se reenvía al paciente a nuestra Delegación al paciente para soporte en esta unidad por presentar cardiopatía compleja con mal pronóstico.</w:t>
      </w:r>
    </w:p>
    <w:p w:rsidR="005D1715" w:rsidRDefault="005D1715" w:rsidP="009D4E90">
      <w:pPr>
        <w:spacing w:line="240" w:lineRule="auto"/>
        <w:jc w:val="both"/>
      </w:pPr>
      <w:r>
        <w:t xml:space="preserve">Durante el traslado de Monterrey a San Luis </w:t>
      </w:r>
      <w:r w:rsidR="00A85D4D">
        <w:t>Potosí</w:t>
      </w:r>
      <w:r>
        <w:t xml:space="preserve"> cae en paro cardiorespiratorio realizando maniobras durante 20 minutos,  a los 40 min cae nuevamente en paro se dan</w:t>
      </w:r>
      <w:r w:rsidR="00A85D4D">
        <w:t xml:space="preserve"> </w:t>
      </w:r>
      <w:r>
        <w:t xml:space="preserve">maniobras sin respuesta declarando la hora de la muerte </w:t>
      </w:r>
      <w:r w:rsidR="00A85D4D">
        <w:t xml:space="preserve"> a las 17:00 horas </w:t>
      </w:r>
    </w:p>
    <w:p w:rsidR="005334AD" w:rsidRDefault="005334AD" w:rsidP="005334AD">
      <w:pPr>
        <w:spacing w:line="240" w:lineRule="auto"/>
        <w:jc w:val="both"/>
      </w:pPr>
      <w:r>
        <w:t xml:space="preserve">De acuerdo a  la investigación realizada se </w:t>
      </w:r>
      <w:r w:rsidR="00A85D4D">
        <w:t>rectifica el dx de neumonía ya que no se encontraron elementos en el expediente qu</w:t>
      </w:r>
      <w:r w:rsidR="005C0E43">
        <w:t>e corroboren dicho diagnostico.</w:t>
      </w:r>
    </w:p>
    <w:p w:rsidR="005334AD" w:rsidRDefault="005334AD" w:rsidP="005334AD">
      <w:pPr>
        <w:spacing w:line="240" w:lineRule="auto"/>
        <w:jc w:val="both"/>
      </w:pPr>
      <w:r>
        <w:t>Causas de la defunción:</w:t>
      </w:r>
    </w:p>
    <w:p w:rsidR="005334AD" w:rsidRDefault="002C738B" w:rsidP="005334AD">
      <w:pPr>
        <w:spacing w:line="240" w:lineRule="auto"/>
        <w:jc w:val="both"/>
      </w:pPr>
      <w:r>
        <w:t xml:space="preserve">Parte I. a) </w:t>
      </w:r>
      <w:r w:rsidR="00A85D4D">
        <w:t>Persis</w:t>
      </w:r>
      <w:r w:rsidR="005C0E43">
        <w:t>tencia del conducto arterioso</w:t>
      </w:r>
    </w:p>
    <w:p w:rsidR="005C0E43" w:rsidRDefault="005334AD" w:rsidP="002C738B">
      <w:pPr>
        <w:spacing w:line="240" w:lineRule="auto"/>
        <w:jc w:val="both"/>
      </w:pPr>
      <w:r>
        <w:tab/>
        <w:t>b)</w:t>
      </w:r>
      <w:r w:rsidR="002C738B">
        <w:t xml:space="preserve"> </w:t>
      </w:r>
      <w:r w:rsidR="005C0E43">
        <w:t xml:space="preserve">Ventrículo izquierdo </w:t>
      </w:r>
      <w:proofErr w:type="spellStart"/>
      <w:r w:rsidR="005C0E43">
        <w:t>hipoplásico</w:t>
      </w:r>
      <w:proofErr w:type="spellEnd"/>
    </w:p>
    <w:p w:rsidR="002C738B" w:rsidRDefault="002C738B" w:rsidP="002C738B">
      <w:pPr>
        <w:spacing w:line="240" w:lineRule="auto"/>
        <w:jc w:val="both"/>
      </w:pPr>
      <w:r>
        <w:tab/>
        <w:t xml:space="preserve"> </w:t>
      </w:r>
    </w:p>
    <w:p w:rsidR="005334AD" w:rsidRDefault="005334AD" w:rsidP="005334AD">
      <w:pPr>
        <w:spacing w:line="240" w:lineRule="auto"/>
        <w:jc w:val="both"/>
      </w:pPr>
      <w:r>
        <w:t>.</w:t>
      </w:r>
    </w:p>
    <w:p w:rsidR="00666282" w:rsidRDefault="00666282" w:rsidP="005334AD">
      <w:pPr>
        <w:spacing w:line="240" w:lineRule="auto"/>
        <w:jc w:val="both"/>
      </w:pPr>
      <w:r>
        <w:t>Elaboro:</w:t>
      </w:r>
      <w:bookmarkStart w:id="0" w:name="_GoBack"/>
      <w:bookmarkEnd w:id="0"/>
    </w:p>
    <w:p w:rsidR="00666282" w:rsidRDefault="00666282" w:rsidP="005334AD">
      <w:pPr>
        <w:spacing w:line="240" w:lineRule="auto"/>
        <w:jc w:val="both"/>
      </w:pPr>
      <w:r>
        <w:t>Dra. Genoveva Hurtado de la Torre</w:t>
      </w:r>
    </w:p>
    <w:p w:rsidR="00666282" w:rsidRDefault="00666282" w:rsidP="005334AD">
      <w:pPr>
        <w:spacing w:line="240" w:lineRule="auto"/>
        <w:jc w:val="both"/>
      </w:pPr>
      <w:r>
        <w:t>Epidemiología HGZ MF 1</w:t>
      </w:r>
    </w:p>
    <w:sectPr w:rsidR="006662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EE"/>
    <w:rsid w:val="000F1FC8"/>
    <w:rsid w:val="001229E8"/>
    <w:rsid w:val="001D09D8"/>
    <w:rsid w:val="00240562"/>
    <w:rsid w:val="002550FB"/>
    <w:rsid w:val="00277FF8"/>
    <w:rsid w:val="002C738B"/>
    <w:rsid w:val="00305483"/>
    <w:rsid w:val="005334AD"/>
    <w:rsid w:val="005C0E43"/>
    <w:rsid w:val="005D1715"/>
    <w:rsid w:val="006340DF"/>
    <w:rsid w:val="00666282"/>
    <w:rsid w:val="008208E4"/>
    <w:rsid w:val="008973C4"/>
    <w:rsid w:val="009013C1"/>
    <w:rsid w:val="00914672"/>
    <w:rsid w:val="009955EE"/>
    <w:rsid w:val="009D4E90"/>
    <w:rsid w:val="00A85D4D"/>
    <w:rsid w:val="00D24BB3"/>
    <w:rsid w:val="00E7206C"/>
    <w:rsid w:val="00F2041E"/>
    <w:rsid w:val="00F5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Perches Gonzalez</dc:creator>
  <cp:lastModifiedBy>simf02.hgz01593</cp:lastModifiedBy>
  <cp:revision>3</cp:revision>
  <dcterms:created xsi:type="dcterms:W3CDTF">2017-10-24T16:26:00Z</dcterms:created>
  <dcterms:modified xsi:type="dcterms:W3CDTF">2017-10-24T17:30:00Z</dcterms:modified>
</cp:coreProperties>
</file>