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4F3C52" w:rsidRDefault="008D1B34" w:rsidP="008D1B34">
      <w:pPr>
        <w:jc w:val="center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NSS</w:t>
            </w:r>
          </w:p>
        </w:tc>
        <w:tc>
          <w:tcPr>
            <w:tcW w:w="7094" w:type="dxa"/>
            <w:hideMark/>
          </w:tcPr>
          <w:p w:rsidR="008D1B34" w:rsidRPr="004F3C52" w:rsidRDefault="00230935" w:rsidP="00803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8039C1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9C1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9C1">
              <w:rPr>
                <w:rFonts w:ascii="Arial" w:hAnsi="Arial" w:cs="Arial"/>
                <w:sz w:val="22"/>
                <w:szCs w:val="22"/>
              </w:rPr>
              <w:t>0421-7</w:t>
            </w:r>
            <w:r>
              <w:rPr>
                <w:rFonts w:ascii="Arial" w:hAnsi="Arial" w:cs="Arial"/>
                <w:sz w:val="22"/>
                <w:szCs w:val="22"/>
              </w:rPr>
              <w:t xml:space="preserve"> 1M19</w:t>
            </w:r>
            <w:r w:rsidR="008039C1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848">
              <w:rPr>
                <w:rFonts w:ascii="Arial" w:hAnsi="Arial" w:cs="Arial"/>
                <w:sz w:val="22"/>
                <w:szCs w:val="22"/>
              </w:rPr>
              <w:t>OR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7094" w:type="dxa"/>
            <w:hideMark/>
          </w:tcPr>
          <w:p w:rsidR="008D1B34" w:rsidRPr="004F3C52" w:rsidRDefault="008039C1" w:rsidP="00803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ESCALANTE MARTI</w:t>
            </w:r>
            <w:r w:rsidR="00230935">
              <w:rPr>
                <w:rFonts w:ascii="Arial" w:hAnsi="Arial" w:cs="Arial"/>
                <w:sz w:val="22"/>
                <w:szCs w:val="22"/>
              </w:rPr>
              <w:t xml:space="preserve">NEZ </w:t>
            </w:r>
            <w:r>
              <w:rPr>
                <w:rFonts w:ascii="Arial" w:hAnsi="Arial" w:cs="Arial"/>
                <w:sz w:val="22"/>
                <w:szCs w:val="22"/>
              </w:rPr>
              <w:t>OCTAVIO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94" w:type="dxa"/>
            <w:hideMark/>
          </w:tcPr>
          <w:p w:rsidR="008D1B34" w:rsidRPr="004F3C52" w:rsidRDefault="008039C1" w:rsidP="00B92B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8D1B34" w:rsidRPr="004F3C5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4E7B55" w:rsidRPr="004F3C52" w:rsidRDefault="00B83280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ingreso: </w:t>
      </w:r>
      <w:r w:rsidR="008039C1">
        <w:rPr>
          <w:rFonts w:ascii="Arial" w:hAnsi="Arial" w:cs="Arial"/>
          <w:sz w:val="22"/>
          <w:szCs w:val="22"/>
        </w:rPr>
        <w:t>04</w:t>
      </w:r>
      <w:r w:rsidR="007A7AD5">
        <w:rPr>
          <w:rFonts w:ascii="Arial" w:hAnsi="Arial" w:cs="Arial"/>
          <w:sz w:val="22"/>
          <w:szCs w:val="22"/>
        </w:rPr>
        <w:t>/</w:t>
      </w:r>
      <w:r w:rsidR="00E84848">
        <w:rPr>
          <w:rFonts w:ascii="Arial" w:hAnsi="Arial" w:cs="Arial"/>
          <w:sz w:val="22"/>
          <w:szCs w:val="22"/>
        </w:rPr>
        <w:t>1</w:t>
      </w:r>
      <w:r w:rsidR="008039C1">
        <w:rPr>
          <w:rFonts w:ascii="Arial" w:hAnsi="Arial" w:cs="Arial"/>
          <w:sz w:val="22"/>
          <w:szCs w:val="22"/>
        </w:rPr>
        <w:t>1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B2248B" w:rsidRPr="004F3C52" w:rsidRDefault="00B92BF3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egreso: </w:t>
      </w:r>
      <w:r w:rsidR="008039C1">
        <w:rPr>
          <w:rFonts w:ascii="Arial" w:hAnsi="Arial" w:cs="Arial"/>
          <w:sz w:val="22"/>
          <w:szCs w:val="22"/>
        </w:rPr>
        <w:t>30</w:t>
      </w:r>
      <w:r w:rsidR="007A7AD5">
        <w:rPr>
          <w:rFonts w:ascii="Arial" w:hAnsi="Arial" w:cs="Arial"/>
          <w:sz w:val="22"/>
          <w:szCs w:val="22"/>
        </w:rPr>
        <w:t>/</w:t>
      </w:r>
      <w:r w:rsidR="004B7F33">
        <w:rPr>
          <w:rFonts w:ascii="Arial" w:hAnsi="Arial" w:cs="Arial"/>
          <w:sz w:val="22"/>
          <w:szCs w:val="22"/>
        </w:rPr>
        <w:t>1</w:t>
      </w:r>
      <w:r w:rsidR="008039C1">
        <w:rPr>
          <w:rFonts w:ascii="Arial" w:hAnsi="Arial" w:cs="Arial"/>
          <w:sz w:val="22"/>
          <w:szCs w:val="22"/>
        </w:rPr>
        <w:t>1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8D1B34" w:rsidRPr="004F3C52" w:rsidRDefault="00AD6059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Mascul</w:t>
      </w:r>
      <w:r w:rsidR="008D1B34" w:rsidRPr="004F3C52">
        <w:rPr>
          <w:rFonts w:ascii="Arial" w:hAnsi="Arial" w:cs="Arial"/>
          <w:sz w:val="22"/>
          <w:szCs w:val="22"/>
        </w:rPr>
        <w:t xml:space="preserve">ino de </w:t>
      </w:r>
      <w:r w:rsidR="008039C1">
        <w:rPr>
          <w:rFonts w:ascii="Arial" w:hAnsi="Arial" w:cs="Arial"/>
          <w:sz w:val="22"/>
          <w:szCs w:val="22"/>
        </w:rPr>
        <w:t>22</w:t>
      </w:r>
      <w:r w:rsidR="008D1B34" w:rsidRPr="004F3C52">
        <w:rPr>
          <w:rFonts w:ascii="Arial" w:hAnsi="Arial" w:cs="Arial"/>
          <w:sz w:val="22"/>
          <w:szCs w:val="22"/>
        </w:rPr>
        <w:t xml:space="preserve"> años </w:t>
      </w:r>
      <w:r w:rsidR="004E084C" w:rsidRPr="004F3C52">
        <w:rPr>
          <w:rFonts w:ascii="Arial" w:hAnsi="Arial" w:cs="Arial"/>
          <w:sz w:val="22"/>
          <w:szCs w:val="22"/>
        </w:rPr>
        <w:t>co</w:t>
      </w:r>
      <w:r w:rsidR="00D75A80" w:rsidRPr="004F3C52">
        <w:rPr>
          <w:rFonts w:ascii="Arial" w:hAnsi="Arial" w:cs="Arial"/>
          <w:sz w:val="22"/>
          <w:szCs w:val="22"/>
        </w:rPr>
        <w:t xml:space="preserve">n </w:t>
      </w:r>
      <w:r w:rsidR="004E084C" w:rsidRPr="004F3C52">
        <w:rPr>
          <w:rFonts w:ascii="Arial" w:hAnsi="Arial" w:cs="Arial"/>
          <w:sz w:val="22"/>
          <w:szCs w:val="22"/>
        </w:rPr>
        <w:t xml:space="preserve">antecedente de importancia de </w:t>
      </w:r>
      <w:r w:rsidR="00C20C73" w:rsidRPr="004F3C52">
        <w:rPr>
          <w:rFonts w:ascii="Arial" w:hAnsi="Arial" w:cs="Arial"/>
          <w:sz w:val="22"/>
          <w:szCs w:val="22"/>
        </w:rPr>
        <w:t>VIH</w:t>
      </w:r>
      <w:r w:rsidR="00F31B35" w:rsidRPr="004F3C52">
        <w:rPr>
          <w:rFonts w:ascii="Arial" w:hAnsi="Arial" w:cs="Arial"/>
          <w:sz w:val="22"/>
          <w:szCs w:val="22"/>
        </w:rPr>
        <w:t xml:space="preserve"> </w:t>
      </w:r>
      <w:r w:rsidR="004B7F33">
        <w:rPr>
          <w:rFonts w:ascii="Arial" w:hAnsi="Arial" w:cs="Arial"/>
          <w:sz w:val="22"/>
          <w:szCs w:val="22"/>
        </w:rPr>
        <w:t>de diagnóstico</w:t>
      </w:r>
      <w:r w:rsidR="001F5BCD">
        <w:rPr>
          <w:rFonts w:ascii="Arial" w:hAnsi="Arial" w:cs="Arial"/>
          <w:sz w:val="22"/>
          <w:szCs w:val="22"/>
        </w:rPr>
        <w:t xml:space="preserve"> </w:t>
      </w:r>
      <w:r w:rsidR="008039C1">
        <w:rPr>
          <w:rFonts w:ascii="Arial" w:hAnsi="Arial" w:cs="Arial"/>
          <w:sz w:val="22"/>
          <w:szCs w:val="22"/>
        </w:rPr>
        <w:t>en el 2015</w:t>
      </w:r>
      <w:r w:rsidR="003B09C6">
        <w:rPr>
          <w:rFonts w:ascii="Arial" w:hAnsi="Arial" w:cs="Arial"/>
          <w:sz w:val="22"/>
          <w:szCs w:val="22"/>
        </w:rPr>
        <w:t xml:space="preserve">, </w:t>
      </w:r>
      <w:r w:rsidR="004B7F33">
        <w:rPr>
          <w:rFonts w:ascii="Arial" w:hAnsi="Arial" w:cs="Arial"/>
          <w:sz w:val="22"/>
          <w:szCs w:val="22"/>
        </w:rPr>
        <w:t xml:space="preserve">  </w:t>
      </w:r>
      <w:r w:rsidR="008039C1">
        <w:rPr>
          <w:rFonts w:ascii="Arial" w:hAnsi="Arial" w:cs="Arial"/>
          <w:sz w:val="22"/>
          <w:szCs w:val="22"/>
        </w:rPr>
        <w:t>sin</w:t>
      </w:r>
      <w:r w:rsidR="004B7F33">
        <w:rPr>
          <w:rFonts w:ascii="Arial" w:hAnsi="Arial" w:cs="Arial"/>
          <w:sz w:val="22"/>
          <w:szCs w:val="22"/>
        </w:rPr>
        <w:t xml:space="preserve"> </w:t>
      </w:r>
      <w:r w:rsidR="00D75A80" w:rsidRPr="004F3C52">
        <w:rPr>
          <w:rFonts w:ascii="Arial" w:hAnsi="Arial" w:cs="Arial"/>
          <w:sz w:val="22"/>
          <w:szCs w:val="22"/>
        </w:rPr>
        <w:t xml:space="preserve">tratamiento </w:t>
      </w:r>
      <w:r w:rsidR="008039C1">
        <w:rPr>
          <w:rFonts w:ascii="Arial" w:hAnsi="Arial" w:cs="Arial"/>
          <w:sz w:val="22"/>
          <w:szCs w:val="22"/>
        </w:rPr>
        <w:t>antirretroviral</w:t>
      </w:r>
      <w:r w:rsidR="00615D28">
        <w:rPr>
          <w:rFonts w:ascii="Arial" w:hAnsi="Arial" w:cs="Arial"/>
          <w:sz w:val="22"/>
          <w:szCs w:val="22"/>
        </w:rPr>
        <w:t>.</w:t>
      </w:r>
      <w:r w:rsidR="00A52A84">
        <w:rPr>
          <w:rFonts w:ascii="Arial" w:hAnsi="Arial" w:cs="Arial"/>
          <w:sz w:val="22"/>
          <w:szCs w:val="22"/>
        </w:rPr>
        <w:t xml:space="preserve"> Inicia</w:t>
      </w:r>
      <w:r w:rsidR="007E392D">
        <w:rPr>
          <w:rFonts w:ascii="Arial" w:hAnsi="Arial" w:cs="Arial"/>
          <w:sz w:val="22"/>
          <w:szCs w:val="22"/>
        </w:rPr>
        <w:t xml:space="preserve"> su padecimiento </w:t>
      </w:r>
      <w:r w:rsidR="008039C1">
        <w:rPr>
          <w:rFonts w:ascii="Arial" w:hAnsi="Arial" w:cs="Arial"/>
          <w:sz w:val="22"/>
          <w:szCs w:val="22"/>
        </w:rPr>
        <w:t>hace 3</w:t>
      </w:r>
      <w:r w:rsidR="00A52A84">
        <w:rPr>
          <w:rFonts w:ascii="Arial" w:hAnsi="Arial" w:cs="Arial"/>
          <w:sz w:val="22"/>
          <w:szCs w:val="22"/>
        </w:rPr>
        <w:t xml:space="preserve"> meses con </w:t>
      </w:r>
      <w:r w:rsidR="007E392D">
        <w:rPr>
          <w:rFonts w:ascii="Arial" w:hAnsi="Arial" w:cs="Arial"/>
          <w:sz w:val="22"/>
          <w:szCs w:val="22"/>
        </w:rPr>
        <w:t xml:space="preserve">presencia de </w:t>
      </w:r>
      <w:r w:rsidR="00B00A94">
        <w:rPr>
          <w:rFonts w:ascii="Arial" w:hAnsi="Arial" w:cs="Arial"/>
          <w:sz w:val="22"/>
          <w:szCs w:val="22"/>
        </w:rPr>
        <w:t>fieb</w:t>
      </w:r>
      <w:r w:rsidR="008039C1">
        <w:rPr>
          <w:rFonts w:ascii="Arial" w:hAnsi="Arial" w:cs="Arial"/>
          <w:sz w:val="22"/>
          <w:szCs w:val="22"/>
        </w:rPr>
        <w:t>re n/c,</w:t>
      </w:r>
      <w:r w:rsidR="00A52A84">
        <w:rPr>
          <w:rFonts w:ascii="Arial" w:hAnsi="Arial" w:cs="Arial"/>
          <w:sz w:val="22"/>
          <w:szCs w:val="22"/>
        </w:rPr>
        <w:t xml:space="preserve"> </w:t>
      </w:r>
      <w:r w:rsidR="008039C1">
        <w:rPr>
          <w:rFonts w:ascii="Arial" w:hAnsi="Arial" w:cs="Arial"/>
          <w:sz w:val="22"/>
          <w:szCs w:val="22"/>
        </w:rPr>
        <w:t>cefalea y odinofagia, escalosfrios, diarrea,</w:t>
      </w:r>
      <w:r w:rsidR="009817C3">
        <w:rPr>
          <w:rFonts w:ascii="Arial" w:hAnsi="Arial" w:cs="Arial"/>
          <w:sz w:val="22"/>
          <w:szCs w:val="22"/>
        </w:rPr>
        <w:t xml:space="preserve"> mareos,</w:t>
      </w:r>
      <w:r w:rsidR="008039C1">
        <w:rPr>
          <w:rFonts w:ascii="Arial" w:hAnsi="Arial" w:cs="Arial"/>
          <w:sz w:val="22"/>
          <w:szCs w:val="22"/>
        </w:rPr>
        <w:t xml:space="preserve"> </w:t>
      </w:r>
      <w:r w:rsidR="00291DBC">
        <w:rPr>
          <w:rFonts w:ascii="Arial" w:hAnsi="Arial" w:cs="Arial"/>
          <w:sz w:val="22"/>
          <w:szCs w:val="22"/>
        </w:rPr>
        <w:t>astenia, adinamia y pérdida de peso</w:t>
      </w:r>
      <w:r w:rsidR="00960BC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F748D7">
        <w:rPr>
          <w:rFonts w:ascii="Arial" w:hAnsi="Arial" w:cs="Arial"/>
          <w:sz w:val="22"/>
          <w:szCs w:val="22"/>
        </w:rPr>
        <w:t>(síndrome de desgaste)</w:t>
      </w:r>
      <w:r w:rsidR="00615D28">
        <w:rPr>
          <w:rFonts w:ascii="Arial" w:hAnsi="Arial" w:cs="Arial"/>
          <w:sz w:val="22"/>
          <w:szCs w:val="22"/>
        </w:rPr>
        <w:t>.</w:t>
      </w:r>
      <w:r w:rsidR="00A52A84">
        <w:rPr>
          <w:rFonts w:ascii="Arial" w:hAnsi="Arial" w:cs="Arial"/>
          <w:sz w:val="22"/>
          <w:szCs w:val="22"/>
        </w:rPr>
        <w:t xml:space="preserve"> </w:t>
      </w:r>
      <w:r w:rsidR="00B00A94">
        <w:rPr>
          <w:rFonts w:ascii="Arial" w:hAnsi="Arial" w:cs="Arial"/>
          <w:sz w:val="22"/>
          <w:szCs w:val="22"/>
        </w:rPr>
        <w:t>EF:</w:t>
      </w:r>
      <w:r w:rsidR="009817C3">
        <w:rPr>
          <w:rFonts w:ascii="Arial" w:hAnsi="Arial" w:cs="Arial"/>
          <w:sz w:val="22"/>
          <w:szCs w:val="22"/>
        </w:rPr>
        <w:t xml:space="preserve"> campos pulmonares con rudeza respiratoria y disminución del murmullo vesicular, disnea y dolor en marco cólico.</w:t>
      </w:r>
      <w:r w:rsidR="00615D28">
        <w:rPr>
          <w:rFonts w:ascii="Arial" w:hAnsi="Arial" w:cs="Arial"/>
          <w:sz w:val="22"/>
          <w:szCs w:val="22"/>
        </w:rPr>
        <w:t xml:space="preserve"> </w:t>
      </w:r>
      <w:r w:rsidR="00F748D7">
        <w:rPr>
          <w:rFonts w:ascii="Arial" w:hAnsi="Arial" w:cs="Arial"/>
          <w:sz w:val="22"/>
          <w:szCs w:val="22"/>
        </w:rPr>
        <w:t>Adenopatías en estudio.</w:t>
      </w:r>
      <w:r w:rsidR="00615D28">
        <w:rPr>
          <w:rFonts w:ascii="Arial" w:hAnsi="Arial" w:cs="Arial"/>
          <w:sz w:val="22"/>
          <w:szCs w:val="22"/>
        </w:rPr>
        <w:t xml:space="preserve"> </w:t>
      </w:r>
      <w:r w:rsidR="00F748D7">
        <w:rPr>
          <w:rFonts w:ascii="Arial" w:hAnsi="Arial" w:cs="Arial"/>
          <w:sz w:val="22"/>
          <w:szCs w:val="22"/>
        </w:rPr>
        <w:t>El día 30/11</w:t>
      </w:r>
      <w:r w:rsidR="00291DBC">
        <w:rPr>
          <w:rFonts w:ascii="Arial" w:hAnsi="Arial" w:cs="Arial"/>
          <w:sz w:val="22"/>
          <w:szCs w:val="22"/>
        </w:rPr>
        <w:t xml:space="preserve">/17 cae en paro cardiorrespiratorio el cual </w:t>
      </w:r>
      <w:r w:rsidR="00312730">
        <w:rPr>
          <w:rFonts w:ascii="Arial" w:hAnsi="Arial" w:cs="Arial"/>
          <w:sz w:val="22"/>
          <w:szCs w:val="22"/>
        </w:rPr>
        <w:t xml:space="preserve">no </w:t>
      </w:r>
      <w:r w:rsidR="00291DBC">
        <w:rPr>
          <w:rFonts w:ascii="Arial" w:hAnsi="Arial" w:cs="Arial"/>
          <w:sz w:val="22"/>
          <w:szCs w:val="22"/>
        </w:rPr>
        <w:t xml:space="preserve">responde a maniobras de RCP avanzadas. </w:t>
      </w:r>
      <w:r w:rsidR="00F748D7">
        <w:rPr>
          <w:rFonts w:ascii="Arial" w:hAnsi="Arial" w:cs="Arial"/>
          <w:sz w:val="22"/>
          <w:szCs w:val="22"/>
        </w:rPr>
        <w:t>Se declara defunción a las 7:40</w:t>
      </w:r>
      <w:r w:rsidR="00312730">
        <w:rPr>
          <w:rFonts w:ascii="Arial" w:hAnsi="Arial" w:cs="Arial"/>
          <w:sz w:val="22"/>
          <w:szCs w:val="22"/>
        </w:rPr>
        <w:t xml:space="preserve"> am</w:t>
      </w:r>
      <w:r w:rsidR="00377E7A">
        <w:rPr>
          <w:rFonts w:ascii="Arial" w:hAnsi="Arial" w:cs="Arial"/>
          <w:sz w:val="22"/>
          <w:szCs w:val="22"/>
        </w:rPr>
        <w:t xml:space="preserve"> horas</w:t>
      </w:r>
      <w:r w:rsidR="00F748D7">
        <w:rPr>
          <w:rFonts w:ascii="Arial" w:hAnsi="Arial" w:cs="Arial"/>
          <w:sz w:val="22"/>
          <w:szCs w:val="22"/>
        </w:rPr>
        <w:t>,</w:t>
      </w:r>
      <w:r w:rsidR="00F50D53">
        <w:rPr>
          <w:rFonts w:ascii="Arial" w:hAnsi="Arial" w:cs="Arial"/>
          <w:sz w:val="22"/>
          <w:szCs w:val="22"/>
        </w:rPr>
        <w:t xml:space="preserve"> </w:t>
      </w:r>
      <w:r w:rsidR="00377E7A">
        <w:rPr>
          <w:rFonts w:ascii="Arial" w:hAnsi="Arial" w:cs="Arial"/>
          <w:sz w:val="22"/>
          <w:szCs w:val="22"/>
        </w:rPr>
        <w:t>se realiza electrocardiograma mostrando trazo isoeléctrico dictaminando su defunción con los 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D1B34" w:rsidRPr="004F3C52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Pr="004F3C52" w:rsidRDefault="005F5A3A" w:rsidP="00377E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Choque </w:t>
            </w:r>
            <w:r w:rsidR="00377E7A">
              <w:rPr>
                <w:rFonts w:ascii="Arial" w:hAnsi="Arial" w:cs="Arial"/>
                <w:sz w:val="22"/>
                <w:szCs w:val="22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F748D7" w:rsidP="00C12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horas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F748D7" w:rsidP="009817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Peritonitis</w:t>
            </w:r>
            <w:r w:rsidR="00A610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960BC7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610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5A3A">
              <w:rPr>
                <w:rFonts w:ascii="Arial" w:hAnsi="Arial" w:cs="Arial"/>
                <w:sz w:val="22"/>
                <w:szCs w:val="22"/>
              </w:rPr>
              <w:t>días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960BC7" w:rsidP="005F5A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Enfermedad por virus de la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960BC7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años</w:t>
            </w: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992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7C0F81" w:rsidP="007C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7C0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Se realiza </w:t>
      </w:r>
      <w:r w:rsidR="00960BC7">
        <w:rPr>
          <w:rFonts w:ascii="Arial" w:hAnsi="Arial" w:cs="Arial"/>
          <w:sz w:val="22"/>
          <w:szCs w:val="22"/>
        </w:rPr>
        <w:t>ra</w:t>
      </w:r>
      <w:r w:rsidR="00EE27A9">
        <w:rPr>
          <w:rFonts w:ascii="Arial" w:hAnsi="Arial" w:cs="Arial"/>
          <w:sz w:val="22"/>
          <w:szCs w:val="22"/>
        </w:rPr>
        <w:t>tificación</w:t>
      </w:r>
      <w:r w:rsidR="00AD3E7E" w:rsidRPr="004F3C52">
        <w:rPr>
          <w:rFonts w:ascii="Arial" w:hAnsi="Arial" w:cs="Arial"/>
          <w:sz w:val="22"/>
          <w:szCs w:val="22"/>
        </w:rPr>
        <w:t xml:space="preserve"> </w:t>
      </w:r>
      <w:r w:rsidR="00B90729" w:rsidRPr="004F3C52">
        <w:rPr>
          <w:rFonts w:ascii="Arial" w:hAnsi="Arial" w:cs="Arial"/>
          <w:sz w:val="22"/>
          <w:szCs w:val="22"/>
        </w:rPr>
        <w:t xml:space="preserve">del certificado </w:t>
      </w:r>
      <w:r w:rsidRPr="004F3C52">
        <w:rPr>
          <w:rFonts w:ascii="Arial" w:hAnsi="Arial" w:cs="Arial"/>
          <w:sz w:val="22"/>
          <w:szCs w:val="22"/>
        </w:rPr>
        <w:t xml:space="preserve">número </w:t>
      </w:r>
      <w:r w:rsidR="005F5A3A">
        <w:rPr>
          <w:rFonts w:ascii="Arial" w:hAnsi="Arial" w:cs="Arial"/>
          <w:sz w:val="22"/>
          <w:szCs w:val="22"/>
        </w:rPr>
        <w:t>17064</w:t>
      </w:r>
      <w:r w:rsidR="00960BC7">
        <w:rPr>
          <w:rFonts w:ascii="Arial" w:hAnsi="Arial" w:cs="Arial"/>
          <w:sz w:val="22"/>
          <w:szCs w:val="22"/>
        </w:rPr>
        <w:t>646</w:t>
      </w:r>
      <w:r w:rsidR="00D27A28">
        <w:rPr>
          <w:rFonts w:ascii="Arial" w:hAnsi="Arial" w:cs="Arial"/>
          <w:sz w:val="22"/>
          <w:szCs w:val="22"/>
        </w:rPr>
        <w:t>8</w:t>
      </w:r>
      <w:r w:rsidR="00EC1602">
        <w:rPr>
          <w:rFonts w:ascii="Arial" w:hAnsi="Arial" w:cs="Arial"/>
          <w:sz w:val="22"/>
          <w:szCs w:val="22"/>
        </w:rPr>
        <w:t>,</w:t>
      </w:r>
      <w:r w:rsidR="00EE27A9">
        <w:rPr>
          <w:rFonts w:ascii="Arial" w:hAnsi="Arial" w:cs="Arial"/>
          <w:sz w:val="22"/>
          <w:szCs w:val="22"/>
        </w:rPr>
        <w:t xml:space="preserve"> </w:t>
      </w:r>
      <w:r w:rsidR="00377E7A">
        <w:rPr>
          <w:rFonts w:ascii="Arial" w:hAnsi="Arial" w:cs="Arial"/>
          <w:sz w:val="22"/>
          <w:szCs w:val="22"/>
        </w:rPr>
        <w:t xml:space="preserve"> por</w:t>
      </w:r>
      <w:r w:rsidR="00EC1602">
        <w:rPr>
          <w:rFonts w:ascii="Arial" w:hAnsi="Arial" w:cs="Arial"/>
          <w:sz w:val="22"/>
          <w:szCs w:val="22"/>
        </w:rPr>
        <w:t xml:space="preserve"> lo que queda el certificado </w:t>
      </w:r>
      <w:r w:rsidRPr="004F3C52">
        <w:rPr>
          <w:rFonts w:ascii="Arial" w:hAnsi="Arial" w:cs="Arial"/>
          <w:sz w:val="22"/>
          <w:szCs w:val="22"/>
        </w:rPr>
        <w:t>con los siguientes</w:t>
      </w:r>
      <w:r w:rsidR="00F00D62">
        <w:rPr>
          <w:rFonts w:ascii="Arial" w:hAnsi="Arial" w:cs="Arial"/>
          <w:sz w:val="22"/>
          <w:szCs w:val="22"/>
        </w:rPr>
        <w:t xml:space="preserve"> </w:t>
      </w:r>
      <w:r w:rsidRPr="004F3C52">
        <w:rPr>
          <w:rFonts w:ascii="Arial" w:hAnsi="Arial" w:cs="Arial"/>
          <w:sz w:val="22"/>
          <w:szCs w:val="22"/>
        </w:rPr>
        <w:t xml:space="preserve">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7C0F81" w:rsidRPr="004F3C52" w:rsidTr="004F3C52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7C0F81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7C0F81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377E7A" w:rsidP="00F84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960BC7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horas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F34C0C" w:rsidP="00394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Neumonía </w:t>
            </w:r>
            <w:r w:rsidR="00D27A28">
              <w:rPr>
                <w:rFonts w:ascii="Arial" w:hAnsi="Arial" w:cs="Arial"/>
                <w:sz w:val="22"/>
                <w:szCs w:val="22"/>
              </w:rPr>
              <w:t>comunitaria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960BC7" w:rsidP="00D27A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F50D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7A9">
              <w:rPr>
                <w:rFonts w:ascii="Arial" w:hAnsi="Arial" w:cs="Arial"/>
                <w:sz w:val="22"/>
                <w:szCs w:val="22"/>
              </w:rPr>
              <w:t>días</w:t>
            </w:r>
            <w:r w:rsidR="00EC16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F34C0C" w:rsidP="00377E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Síndrome de</w:t>
            </w:r>
            <w:r w:rsidR="00960BC7">
              <w:rPr>
                <w:rFonts w:ascii="Arial" w:hAnsi="Arial" w:cs="Arial"/>
                <w:sz w:val="22"/>
                <w:szCs w:val="22"/>
              </w:rPr>
              <w:t xml:space="preserve"> la</w:t>
            </w:r>
            <w:r>
              <w:rPr>
                <w:rFonts w:ascii="Arial" w:hAnsi="Arial" w:cs="Arial"/>
                <w:sz w:val="22"/>
                <w:szCs w:val="22"/>
              </w:rPr>
              <w:t xml:space="preserve"> inmunodeficiencia </w:t>
            </w:r>
            <w:r w:rsidR="00960BC7">
              <w:rPr>
                <w:rFonts w:ascii="Arial" w:hAnsi="Arial" w:cs="Arial"/>
                <w:sz w:val="22"/>
                <w:szCs w:val="22"/>
              </w:rPr>
              <w:t xml:space="preserve">humana </w:t>
            </w:r>
            <w:r>
              <w:rPr>
                <w:rFonts w:ascii="Arial" w:hAnsi="Arial" w:cs="Arial"/>
                <w:sz w:val="22"/>
                <w:szCs w:val="22"/>
              </w:rPr>
              <w:t>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960BC7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944EE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602" w:rsidRPr="004F3C52" w:rsidTr="007C0F8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960BC7" w:rsidP="00F84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Peritonitis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960BC7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días</w:t>
            </w:r>
          </w:p>
        </w:tc>
      </w:tr>
      <w:tr w:rsidR="00EC160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7C0F81" w:rsidRDefault="00EC1602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02" w:rsidRPr="004F3C52" w:rsidRDefault="00EC160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Atentamente</w:t>
      </w: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 xml:space="preserve">Dr. </w:t>
      </w:r>
      <w:r w:rsidR="003944EE">
        <w:rPr>
          <w:rFonts w:ascii="Arial" w:hAnsi="Arial" w:cs="Arial"/>
          <w:sz w:val="22"/>
          <w:szCs w:val="22"/>
          <w:lang w:val="es-MX"/>
        </w:rPr>
        <w:t>Saturnino Mendoza Zamora</w:t>
      </w:r>
    </w:p>
    <w:p w:rsidR="00607686" w:rsidRPr="004F3C52" w:rsidRDefault="002260DC" w:rsidP="00975339">
      <w:pPr>
        <w:jc w:val="both"/>
        <w:rPr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>Epidemiólogo</w:t>
      </w:r>
      <w:r w:rsidR="003944EE">
        <w:rPr>
          <w:rFonts w:ascii="Arial" w:hAnsi="Arial" w:cs="Arial"/>
          <w:sz w:val="22"/>
          <w:szCs w:val="22"/>
          <w:lang w:val="es-MX"/>
        </w:rPr>
        <w:t xml:space="preserve"> TM</w:t>
      </w:r>
      <w:r w:rsidR="004F3C52" w:rsidRPr="004F3C52">
        <w:rPr>
          <w:rFonts w:ascii="Arial" w:hAnsi="Arial" w:cs="Arial"/>
          <w:sz w:val="22"/>
          <w:szCs w:val="22"/>
          <w:lang w:val="es-MX"/>
        </w:rPr>
        <w:t xml:space="preserve"> </w:t>
      </w:r>
      <w:r w:rsidR="008D1B34" w:rsidRPr="004F3C52">
        <w:rPr>
          <w:rFonts w:ascii="Arial" w:hAnsi="Arial" w:cs="Arial"/>
          <w:sz w:val="22"/>
          <w:szCs w:val="22"/>
          <w:lang w:val="es-MX"/>
        </w:rPr>
        <w:t xml:space="preserve"> HGZ/MF 2 IMSS</w:t>
      </w:r>
    </w:p>
    <w:sectPr w:rsidR="00607686" w:rsidRPr="004F3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0562"/>
    <w:rsid w:val="0009578E"/>
    <w:rsid w:val="000F1CC2"/>
    <w:rsid w:val="000F5689"/>
    <w:rsid w:val="001C3F95"/>
    <w:rsid w:val="001F5BCD"/>
    <w:rsid w:val="00205C20"/>
    <w:rsid w:val="002137D4"/>
    <w:rsid w:val="002260DC"/>
    <w:rsid w:val="00230935"/>
    <w:rsid w:val="002666B5"/>
    <w:rsid w:val="00291DBC"/>
    <w:rsid w:val="002A1A50"/>
    <w:rsid w:val="002A3686"/>
    <w:rsid w:val="002B7AAA"/>
    <w:rsid w:val="002F05C6"/>
    <w:rsid w:val="003014D0"/>
    <w:rsid w:val="00312730"/>
    <w:rsid w:val="00374988"/>
    <w:rsid w:val="00377E7A"/>
    <w:rsid w:val="003944EE"/>
    <w:rsid w:val="003B09C6"/>
    <w:rsid w:val="003D0370"/>
    <w:rsid w:val="00435F83"/>
    <w:rsid w:val="00461209"/>
    <w:rsid w:val="00474B5E"/>
    <w:rsid w:val="004843E0"/>
    <w:rsid w:val="00484F12"/>
    <w:rsid w:val="004B7F33"/>
    <w:rsid w:val="004E084C"/>
    <w:rsid w:val="004E75D2"/>
    <w:rsid w:val="004E7B55"/>
    <w:rsid w:val="004F3C52"/>
    <w:rsid w:val="00507595"/>
    <w:rsid w:val="00514AAB"/>
    <w:rsid w:val="0051556A"/>
    <w:rsid w:val="005E4C7C"/>
    <w:rsid w:val="005F5A3A"/>
    <w:rsid w:val="00615D28"/>
    <w:rsid w:val="006468E6"/>
    <w:rsid w:val="006A7B1B"/>
    <w:rsid w:val="006F3FF4"/>
    <w:rsid w:val="007A5997"/>
    <w:rsid w:val="007A7AD5"/>
    <w:rsid w:val="007C0F81"/>
    <w:rsid w:val="007E392D"/>
    <w:rsid w:val="008039C1"/>
    <w:rsid w:val="00856AD9"/>
    <w:rsid w:val="0087291C"/>
    <w:rsid w:val="0087296A"/>
    <w:rsid w:val="00873240"/>
    <w:rsid w:val="008B17EA"/>
    <w:rsid w:val="008B4D63"/>
    <w:rsid w:val="008C68FA"/>
    <w:rsid w:val="008D1B34"/>
    <w:rsid w:val="00912E0B"/>
    <w:rsid w:val="00935947"/>
    <w:rsid w:val="00936B75"/>
    <w:rsid w:val="00946880"/>
    <w:rsid w:val="00960BC7"/>
    <w:rsid w:val="009630D5"/>
    <w:rsid w:val="00975339"/>
    <w:rsid w:val="009817C3"/>
    <w:rsid w:val="00986656"/>
    <w:rsid w:val="00992FE4"/>
    <w:rsid w:val="009D5236"/>
    <w:rsid w:val="00A23E9B"/>
    <w:rsid w:val="00A52A84"/>
    <w:rsid w:val="00A5365D"/>
    <w:rsid w:val="00A61056"/>
    <w:rsid w:val="00A90739"/>
    <w:rsid w:val="00AB0E83"/>
    <w:rsid w:val="00AD3E7E"/>
    <w:rsid w:val="00AD51C8"/>
    <w:rsid w:val="00AD6059"/>
    <w:rsid w:val="00AF688A"/>
    <w:rsid w:val="00B00A94"/>
    <w:rsid w:val="00B2248B"/>
    <w:rsid w:val="00B348C1"/>
    <w:rsid w:val="00B67556"/>
    <w:rsid w:val="00B74934"/>
    <w:rsid w:val="00B83280"/>
    <w:rsid w:val="00B90729"/>
    <w:rsid w:val="00B91118"/>
    <w:rsid w:val="00B92BF3"/>
    <w:rsid w:val="00BC66BA"/>
    <w:rsid w:val="00BD567B"/>
    <w:rsid w:val="00BF3E8B"/>
    <w:rsid w:val="00C11DB3"/>
    <w:rsid w:val="00C1212E"/>
    <w:rsid w:val="00C1413B"/>
    <w:rsid w:val="00C20C73"/>
    <w:rsid w:val="00C32B11"/>
    <w:rsid w:val="00C51E45"/>
    <w:rsid w:val="00C84D6A"/>
    <w:rsid w:val="00C87D38"/>
    <w:rsid w:val="00CA7445"/>
    <w:rsid w:val="00CC08C9"/>
    <w:rsid w:val="00D04ADC"/>
    <w:rsid w:val="00D27A28"/>
    <w:rsid w:val="00D370CD"/>
    <w:rsid w:val="00D430A6"/>
    <w:rsid w:val="00D459CF"/>
    <w:rsid w:val="00D75A80"/>
    <w:rsid w:val="00D838AD"/>
    <w:rsid w:val="00DB63DB"/>
    <w:rsid w:val="00E52150"/>
    <w:rsid w:val="00E725D3"/>
    <w:rsid w:val="00E84848"/>
    <w:rsid w:val="00EC1602"/>
    <w:rsid w:val="00ED327B"/>
    <w:rsid w:val="00EE27A9"/>
    <w:rsid w:val="00EE7F64"/>
    <w:rsid w:val="00F00D62"/>
    <w:rsid w:val="00F03C4B"/>
    <w:rsid w:val="00F16EDB"/>
    <w:rsid w:val="00F31B35"/>
    <w:rsid w:val="00F34C0C"/>
    <w:rsid w:val="00F46CFD"/>
    <w:rsid w:val="00F50D53"/>
    <w:rsid w:val="00F748D7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17</cp:revision>
  <dcterms:created xsi:type="dcterms:W3CDTF">2017-10-13T00:28:00Z</dcterms:created>
  <dcterms:modified xsi:type="dcterms:W3CDTF">2017-12-13T20:05:00Z</dcterms:modified>
</cp:coreProperties>
</file>