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5D" w:rsidRDefault="00DD1B16">
      <w:r>
        <w:t>ZACARIAS ROMERO JOSE SANTOS</w:t>
      </w:r>
    </w:p>
    <w:p w:rsidR="00DD1B16" w:rsidRDefault="00DE75F9" w:rsidP="00DD1B16">
      <w:pPr>
        <w:jc w:val="both"/>
      </w:pPr>
      <w:r w:rsidRPr="00DE75F9">
        <w:t xml:space="preserve">Masculino de 48 años con antecedente de alcoholismo crónico desde los 17 años hasta el 2013 de manera semanal hasta llegar a la embriaguez, cirrosis hepática acompañada de ascitis desde el 2013. Paracentesis evacuadora el 9 de diciembre.  Inicio su padecimiento actual de manea súbita el domingo 10 de diciembre con tos productiva, fiebre no registrada termométricamente, escalofrío, </w:t>
      </w:r>
      <w:proofErr w:type="spellStart"/>
      <w:r w:rsidRPr="00DE75F9">
        <w:t>rinorrea</w:t>
      </w:r>
      <w:proofErr w:type="spellEnd"/>
      <w:r w:rsidRPr="00DE75F9">
        <w:t xml:space="preserve"> posterior, ma</w:t>
      </w:r>
      <w:r>
        <w:t>lestar general, dolor abdominal,</w:t>
      </w:r>
      <w:r w:rsidRPr="00DE75F9">
        <w:t xml:space="preserve"> por lo que acudió el 13 de diciembre, a su llegada con facie de </w:t>
      </w:r>
      <w:proofErr w:type="spellStart"/>
      <w:r w:rsidRPr="00DE75F9">
        <w:t>hepatopata</w:t>
      </w:r>
      <w:proofErr w:type="spellEnd"/>
      <w:r w:rsidRPr="00DE75F9">
        <w:t xml:space="preserve">, mucosa en mal estado de hidratación, </w:t>
      </w:r>
      <w:proofErr w:type="spellStart"/>
      <w:r w:rsidRPr="00DE75F9">
        <w:t>CsPs</w:t>
      </w:r>
      <w:proofErr w:type="spellEnd"/>
      <w:r w:rsidRPr="00DE75F9">
        <w:t xml:space="preserve"> con presencia de estertores bilaterales diseminados, abdomen globoso a expensas de líquido de ascitis, peristaltismo disminuido. BH con leucocitosis, QS con datos de enfermedad renal aguda. Durante su estancia hospitalaria al cumplir con criterios de infección</w:t>
      </w:r>
      <w:bookmarkStart w:id="0" w:name="_GoBack"/>
      <w:bookmarkEnd w:id="0"/>
      <w:r w:rsidRPr="00DE75F9">
        <w:t xml:space="preserve"> respiratoria aguda grave, se realizó estudio epidemiológico y toma de muestra de exudado faríngeo en medio de Hans y se ingresó a plataforma de SINOLAVE 2017008087.  A pesar de manejo medico el paciente presenta asistolia, no se le realizaron maniobras básicas ni avanzadas a petición de la familiar. El 21 de diciembre 2017 se proporciona resultado de exudado el cual el positivo a Influenza A H3. De acuerdo a investigación epidemiológica se confirma Neumonía secundaria a influenza con virus especificado, sin embargo no como causa básica por los antecedentes patológicos.</w:t>
      </w:r>
    </w:p>
    <w:sectPr w:rsidR="00DD1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6"/>
    <w:rsid w:val="0025575D"/>
    <w:rsid w:val="00DD1B16"/>
    <w:rsid w:val="00D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2017-12-19T18:56:00Z</dcterms:created>
  <dcterms:modified xsi:type="dcterms:W3CDTF">2017-12-22T19:43:00Z</dcterms:modified>
</cp:coreProperties>
</file>