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88" w:rsidRDefault="00AD1D33" w:rsidP="00AD1D33">
      <w:pPr>
        <w:jc w:val="right"/>
      </w:pPr>
      <w:r>
        <w:t>13 de Febrero de 2018</w:t>
      </w:r>
    </w:p>
    <w:p w:rsidR="00AD1D33" w:rsidRDefault="00AD1D33" w:rsidP="00AD1D33"/>
    <w:p w:rsidR="00AD1D33" w:rsidRDefault="00AD1D33" w:rsidP="00AD1D33">
      <w:r>
        <w:t>NOTA INFORMATIVA</w:t>
      </w:r>
    </w:p>
    <w:p w:rsidR="00AD1D33" w:rsidRDefault="00AD1D33" w:rsidP="00AD1D33">
      <w:pPr>
        <w:jc w:val="both"/>
      </w:pPr>
    </w:p>
    <w:p w:rsidR="00E23D7A" w:rsidRDefault="00AD1D33" w:rsidP="00AD1D33">
      <w:pPr>
        <w:jc w:val="both"/>
        <w:rPr>
          <w:rFonts w:ascii="Calibri" w:hAnsi="Calibri"/>
          <w:color w:val="000000"/>
          <w:shd w:val="clear" w:color="auto" w:fill="FFFFFF"/>
        </w:rPr>
      </w:pPr>
      <w:r>
        <w:t>Se acude a la localidad de San Antonio a buscar familiares del Sr.</w:t>
      </w:r>
      <w:r>
        <w:rPr>
          <w:rFonts w:ascii="Calibri" w:hAnsi="Calibri"/>
          <w:color w:val="000000"/>
          <w:shd w:val="clear" w:color="auto" w:fill="FFFFFF"/>
        </w:rPr>
        <w:t xml:space="preserve"> José Hernández Bravo, fecha de defunción 06-05-17  folio 170648809, </w:t>
      </w:r>
      <w:r w:rsidR="00CF6027">
        <w:rPr>
          <w:rFonts w:ascii="Calibri" w:hAnsi="Calibri"/>
          <w:color w:val="000000"/>
          <w:shd w:val="clear" w:color="auto" w:fill="FFFFFF"/>
        </w:rPr>
        <w:t>y los siguientes diagnósticos de defunción:</w:t>
      </w:r>
      <w:r w:rsidR="00E23D7A">
        <w:rPr>
          <w:rFonts w:ascii="Calibri" w:hAnsi="Calibri"/>
          <w:color w:val="000000"/>
          <w:shd w:val="clear" w:color="auto" w:fill="FFFFFF"/>
        </w:rPr>
        <w:t xml:space="preserve"> Paro cardiorrespiratorio, Fibrosis pulmonar, Enfermedad intersticial pulmonar, Cavitación pulmonar, Enfermedad pulmonar obstructiva crónica.</w:t>
      </w:r>
    </w:p>
    <w:p w:rsidR="00BB1AFD" w:rsidRDefault="00CF6027" w:rsidP="00AD1D3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Se interroga al hijo </w:t>
      </w:r>
      <w:r w:rsidR="00E23D7A">
        <w:rPr>
          <w:rFonts w:ascii="Calibri" w:hAnsi="Calibri"/>
          <w:color w:val="000000"/>
          <w:shd w:val="clear" w:color="auto" w:fill="FFFFFF"/>
        </w:rPr>
        <w:t xml:space="preserve">el Sr. Santos Hernández Córdova, </w:t>
      </w:r>
      <w:r>
        <w:rPr>
          <w:rFonts w:ascii="Calibri" w:hAnsi="Calibri"/>
          <w:color w:val="000000"/>
          <w:shd w:val="clear" w:color="auto" w:fill="FFFFFF"/>
        </w:rPr>
        <w:t>quien informa que el Sr. José Hernández se encontraba en tratamiento en el hospital central en neumología</w:t>
      </w:r>
      <w:r w:rsidR="00E23D7A">
        <w:rPr>
          <w:rFonts w:ascii="Calibri" w:hAnsi="Calibri"/>
          <w:color w:val="000000"/>
          <w:shd w:val="clear" w:color="auto" w:fill="FFFFFF"/>
        </w:rPr>
        <w:t xml:space="preserve"> con el Dr. Mario Bernal 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="00E23D7A">
        <w:rPr>
          <w:rFonts w:ascii="Calibri" w:hAnsi="Calibri"/>
          <w:color w:val="000000"/>
          <w:shd w:val="clear" w:color="auto" w:fill="FFFFFF"/>
        </w:rPr>
        <w:t xml:space="preserve">Blanco DGP 2636603, </w:t>
      </w:r>
      <w:r>
        <w:rPr>
          <w:rFonts w:ascii="Calibri" w:hAnsi="Calibri"/>
          <w:color w:val="000000"/>
          <w:shd w:val="clear" w:color="auto" w:fill="FFFFFF"/>
        </w:rPr>
        <w:t xml:space="preserve">desde </w:t>
      </w:r>
      <w:r w:rsidR="00E23D7A">
        <w:rPr>
          <w:rFonts w:ascii="Calibri" w:hAnsi="Calibri"/>
          <w:color w:val="000000"/>
          <w:shd w:val="clear" w:color="auto" w:fill="FFFFFF"/>
        </w:rPr>
        <w:t>junio</w:t>
      </w:r>
      <w:r>
        <w:rPr>
          <w:rFonts w:ascii="Calibri" w:hAnsi="Calibri"/>
          <w:color w:val="000000"/>
          <w:shd w:val="clear" w:color="auto" w:fill="FFFFFF"/>
        </w:rPr>
        <w:t xml:space="preserve"> del 2016 en donde se realizaron diversos estudios de laboratorio y gabinete, en </w:t>
      </w:r>
      <w:r w:rsidR="00E23D7A">
        <w:rPr>
          <w:rFonts w:ascii="Calibri" w:hAnsi="Calibri"/>
          <w:color w:val="000000"/>
          <w:shd w:val="clear" w:color="auto" w:fill="FFFFFF"/>
        </w:rPr>
        <w:t xml:space="preserve">la tomografía Axial Computarizada  </w:t>
      </w:r>
      <w:r>
        <w:rPr>
          <w:rFonts w:ascii="Calibri" w:hAnsi="Calibri"/>
          <w:color w:val="000000"/>
          <w:shd w:val="clear" w:color="auto" w:fill="FFFFFF"/>
        </w:rPr>
        <w:t xml:space="preserve">se demostró </w:t>
      </w:r>
      <w:r w:rsidR="00E23D7A">
        <w:rPr>
          <w:rFonts w:ascii="Calibri" w:hAnsi="Calibri"/>
          <w:color w:val="000000"/>
          <w:shd w:val="clear" w:color="auto" w:fill="FFFFFF"/>
        </w:rPr>
        <w:t xml:space="preserve">absceso pulmonar, fibrosis pulmonar, lesiones quísticas a nivel de parénquima y una imagen semejante a </w:t>
      </w:r>
      <w:r>
        <w:rPr>
          <w:rFonts w:ascii="Calibri" w:hAnsi="Calibri"/>
          <w:color w:val="000000"/>
          <w:shd w:val="clear" w:color="auto" w:fill="FFFFFF"/>
        </w:rPr>
        <w:t>cavitación</w:t>
      </w:r>
      <w:r w:rsidR="00E23D7A">
        <w:rPr>
          <w:rFonts w:ascii="Calibri" w:hAnsi="Calibri"/>
          <w:color w:val="000000"/>
          <w:shd w:val="clear" w:color="auto" w:fill="FFFFFF"/>
        </w:rPr>
        <w:t>,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="00CA20F5">
        <w:rPr>
          <w:rFonts w:ascii="Calibri" w:hAnsi="Calibri"/>
          <w:color w:val="000000"/>
          <w:shd w:val="clear" w:color="auto" w:fill="FFFFFF"/>
        </w:rPr>
        <w:t>debido a eso se estudio para descartar tuberculosis pulmonar</w:t>
      </w:r>
      <w:r w:rsidR="00CB3ED5">
        <w:rPr>
          <w:rFonts w:ascii="Calibri" w:hAnsi="Calibri"/>
          <w:color w:val="000000"/>
          <w:shd w:val="clear" w:color="auto" w:fill="FFFFFF"/>
        </w:rPr>
        <w:t xml:space="preserve">, el 16 de agosto del 2016 la cavitación se estudia, y </w:t>
      </w:r>
      <w:r w:rsidR="00CA20F5">
        <w:rPr>
          <w:rFonts w:ascii="Calibri" w:hAnsi="Calibri"/>
          <w:color w:val="000000"/>
          <w:shd w:val="clear" w:color="auto" w:fill="FFFFFF"/>
        </w:rPr>
        <w:t xml:space="preserve"> fue descartada por no encontrar o aislar bacilo ácido alcohol resistente, </w:t>
      </w:r>
      <w:r w:rsidR="00CB3ED5">
        <w:rPr>
          <w:rFonts w:ascii="Calibri" w:hAnsi="Calibri"/>
          <w:color w:val="000000"/>
          <w:shd w:val="clear" w:color="auto" w:fill="FFFFFF"/>
        </w:rPr>
        <w:t xml:space="preserve">el 20 de septiembre 2016 se diagnostica NID y EPOC, el día 12 de enero del 2017 </w:t>
      </w:r>
      <w:r w:rsidR="00CA20F5">
        <w:rPr>
          <w:rFonts w:ascii="Calibri" w:hAnsi="Calibri"/>
          <w:color w:val="000000"/>
          <w:shd w:val="clear" w:color="auto" w:fill="FFFFFF"/>
        </w:rPr>
        <w:t xml:space="preserve">fue tratado por el diagnóstico de Enfermedad </w:t>
      </w:r>
      <w:r w:rsidR="00E23D7A">
        <w:rPr>
          <w:rFonts w:ascii="Calibri" w:hAnsi="Calibri"/>
          <w:color w:val="000000"/>
          <w:shd w:val="clear" w:color="auto" w:fill="FFFFFF"/>
        </w:rPr>
        <w:t xml:space="preserve">intersticial </w:t>
      </w:r>
      <w:r w:rsidR="00CA20F5">
        <w:rPr>
          <w:rFonts w:ascii="Calibri" w:hAnsi="Calibri"/>
          <w:color w:val="000000"/>
          <w:shd w:val="clear" w:color="auto" w:fill="FFFFFF"/>
        </w:rPr>
        <w:t xml:space="preserve"> y fibrosis pulmonar</w:t>
      </w:r>
      <w:r w:rsidR="00CB3ED5">
        <w:rPr>
          <w:rFonts w:ascii="Calibri" w:hAnsi="Calibri"/>
          <w:color w:val="000000"/>
          <w:shd w:val="clear" w:color="auto" w:fill="FFFFFF"/>
        </w:rPr>
        <w:t xml:space="preserve"> en día 12 de enero del 2017. El hijo </w:t>
      </w:r>
      <w:r w:rsidR="00E23D7A">
        <w:rPr>
          <w:rFonts w:ascii="Calibri" w:hAnsi="Calibri"/>
          <w:color w:val="000000"/>
          <w:shd w:val="clear" w:color="auto" w:fill="FFFFFF"/>
        </w:rPr>
        <w:t>menciona que el paciente presentaba cada vez más deterioro en el estado respiratorio y el día 06 de mayo de 2017 fallece, solicitando certificado de defunción en centro de salud de Villa de Arriaga,</w:t>
      </w:r>
      <w:r w:rsidR="00BB1AFD">
        <w:rPr>
          <w:rFonts w:ascii="Calibri" w:hAnsi="Calibri"/>
          <w:color w:val="000000"/>
          <w:shd w:val="clear" w:color="auto" w:fill="FFFFFF"/>
        </w:rPr>
        <w:t xml:space="preserve"> en donde se proporcionó.</w:t>
      </w:r>
    </w:p>
    <w:p w:rsidR="00BB1AFD" w:rsidRDefault="00BB1AFD" w:rsidP="00AD1D33">
      <w:pPr>
        <w:jc w:val="both"/>
        <w:rPr>
          <w:rFonts w:ascii="Calibri" w:hAnsi="Calibri"/>
          <w:color w:val="000000"/>
          <w:shd w:val="clear" w:color="auto" w:fill="FFFFFF"/>
        </w:rPr>
      </w:pPr>
    </w:p>
    <w:p w:rsidR="00BB1AFD" w:rsidRDefault="00BB1AFD" w:rsidP="00AD1D3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Atentamente </w:t>
      </w:r>
    </w:p>
    <w:p w:rsidR="00BB1AFD" w:rsidRDefault="00BB1AFD" w:rsidP="00AD1D33">
      <w:pPr>
        <w:jc w:val="both"/>
        <w:rPr>
          <w:rFonts w:ascii="Calibri" w:hAnsi="Calibri"/>
          <w:color w:val="000000"/>
          <w:shd w:val="clear" w:color="auto" w:fill="FFFFFF"/>
        </w:rPr>
      </w:pPr>
    </w:p>
    <w:p w:rsidR="00BB1AFD" w:rsidRDefault="00BB1AFD" w:rsidP="00AD1D3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Dr. Humberto Ignacio Barba de la Torre </w:t>
      </w:r>
    </w:p>
    <w:p w:rsidR="00BB1AFD" w:rsidRDefault="00BB1AFD" w:rsidP="00AD1D3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>Vigilancia Epidemiológica Jurisdicción Sanitaria 3</w:t>
      </w:r>
    </w:p>
    <w:p w:rsidR="00CF6027" w:rsidRDefault="00E23D7A" w:rsidP="00AD1D33">
      <w:pPr>
        <w:jc w:val="both"/>
      </w:pPr>
      <w:r>
        <w:rPr>
          <w:rFonts w:ascii="Calibri" w:hAnsi="Calibri"/>
          <w:color w:val="000000"/>
          <w:shd w:val="clear" w:color="auto" w:fill="FFFFFF"/>
        </w:rPr>
        <w:t xml:space="preserve"> </w:t>
      </w:r>
    </w:p>
    <w:sectPr w:rsidR="00CF6027" w:rsidSect="00231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D33"/>
    <w:rsid w:val="00231D88"/>
    <w:rsid w:val="00425A2A"/>
    <w:rsid w:val="00AD1D33"/>
    <w:rsid w:val="00BB1AFD"/>
    <w:rsid w:val="00CA20F5"/>
    <w:rsid w:val="00CB3ED5"/>
    <w:rsid w:val="00CF6027"/>
    <w:rsid w:val="00E2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2018-02-13T14:25:00Z</dcterms:created>
  <dcterms:modified xsi:type="dcterms:W3CDTF">2018-02-14T14:27:00Z</dcterms:modified>
</cp:coreProperties>
</file>