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973A39" w:rsidRDefault="00D72CCA" w:rsidP="009644BA">
      <w:pPr>
        <w:spacing w:after="0" w:line="240" w:lineRule="auto"/>
        <w:jc w:val="center"/>
        <w:rPr>
          <w:b/>
        </w:rPr>
      </w:pPr>
      <w:r>
        <w:rPr>
          <w:b/>
        </w:rPr>
        <w:t>Jurisdicción Sanitaria No. VII</w:t>
      </w:r>
    </w:p>
    <w:p w:rsidR="009644BA" w:rsidRDefault="009644BA" w:rsidP="009644B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558"/>
        <w:gridCol w:w="3768"/>
        <w:gridCol w:w="3717"/>
        <w:gridCol w:w="1305"/>
      </w:tblGrid>
      <w:tr w:rsidR="002B6E5B" w:rsidRPr="007250ED" w:rsidTr="00224331">
        <w:trPr>
          <w:trHeight w:val="240"/>
        </w:trPr>
        <w:tc>
          <w:tcPr>
            <w:tcW w:w="1558" w:type="dxa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7485" w:type="dxa"/>
            <w:gridSpan w:val="2"/>
          </w:tcPr>
          <w:p w:rsidR="00F54A55" w:rsidRPr="007250ED" w:rsidRDefault="00F05A39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ABUNDIO LEOCADIO GARCIA</w:t>
            </w:r>
          </w:p>
        </w:tc>
        <w:tc>
          <w:tcPr>
            <w:tcW w:w="1305" w:type="dxa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224331">
        <w:tc>
          <w:tcPr>
            <w:tcW w:w="1558" w:type="dxa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7485" w:type="dxa"/>
            <w:gridSpan w:val="2"/>
            <w:vAlign w:val="center"/>
          </w:tcPr>
          <w:p w:rsidR="00F54A55" w:rsidRPr="007250ED" w:rsidRDefault="00F05A39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53</w:t>
            </w:r>
            <w:r w:rsidR="00224331">
              <w:rPr>
                <w:rFonts w:ascii="Batang" w:eastAsia="Batang" w:hAnsi="Batang"/>
                <w:sz w:val="16"/>
                <w:szCs w:val="16"/>
              </w:rPr>
              <w:t xml:space="preserve"> AÑOS</w:t>
            </w:r>
          </w:p>
        </w:tc>
        <w:tc>
          <w:tcPr>
            <w:tcW w:w="1305" w:type="dxa"/>
            <w:vAlign w:val="center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9C176D" w:rsidRPr="007250ED" w:rsidTr="00224331">
        <w:tc>
          <w:tcPr>
            <w:tcW w:w="1558" w:type="dxa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7485" w:type="dxa"/>
            <w:gridSpan w:val="2"/>
            <w:vAlign w:val="center"/>
          </w:tcPr>
          <w:p w:rsidR="00F54A55" w:rsidRPr="007250ED" w:rsidRDefault="00224331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 xml:space="preserve">CALLE FRANCISCO I MADERO # 210, </w:t>
            </w:r>
            <w:r w:rsidR="00223AAC">
              <w:rPr>
                <w:rFonts w:ascii="Batang" w:eastAsia="Batang" w:hAnsi="Batang"/>
                <w:sz w:val="16"/>
                <w:szCs w:val="16"/>
              </w:rPr>
              <w:t>SAN PEDRO DE LAS ANONAS</w:t>
            </w:r>
            <w:r>
              <w:rPr>
                <w:rFonts w:ascii="Batang" w:eastAsia="Batang" w:hAnsi="Batang"/>
                <w:sz w:val="16"/>
                <w:szCs w:val="16"/>
              </w:rPr>
              <w:t xml:space="preserve">, </w:t>
            </w:r>
            <w:r w:rsidR="00223AAC">
              <w:rPr>
                <w:rFonts w:ascii="Batang" w:eastAsia="Batang" w:hAnsi="Batang"/>
                <w:sz w:val="16"/>
                <w:szCs w:val="16"/>
              </w:rPr>
              <w:t xml:space="preserve"> AQUISMON</w:t>
            </w:r>
            <w:r w:rsidR="009218EF">
              <w:rPr>
                <w:rFonts w:ascii="Batang" w:eastAsia="Batang" w:hAnsi="Batang"/>
                <w:sz w:val="16"/>
                <w:szCs w:val="16"/>
              </w:rPr>
              <w:t>, S.L.P.</w:t>
            </w:r>
          </w:p>
        </w:tc>
        <w:tc>
          <w:tcPr>
            <w:tcW w:w="1305" w:type="dxa"/>
          </w:tcPr>
          <w:p w:rsidR="00F54A55" w:rsidRPr="007250ED" w:rsidRDefault="00F54A55" w:rsidP="00F54A55"/>
        </w:tc>
      </w:tr>
      <w:tr w:rsidR="00C05DE6" w:rsidRPr="007250ED" w:rsidTr="00224331">
        <w:trPr>
          <w:trHeight w:val="60"/>
        </w:trPr>
        <w:tc>
          <w:tcPr>
            <w:tcW w:w="1558" w:type="dxa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90" w:type="dxa"/>
            <w:gridSpan w:val="3"/>
          </w:tcPr>
          <w:p w:rsidR="00C05DE6" w:rsidRPr="007250ED" w:rsidRDefault="00C05DE6" w:rsidP="00973A39">
            <w:pPr>
              <w:jc w:val="center"/>
            </w:pPr>
          </w:p>
        </w:tc>
      </w:tr>
      <w:tr w:rsidR="00814B37" w:rsidRPr="007250ED" w:rsidTr="009D2DB3">
        <w:trPr>
          <w:trHeight w:val="1508"/>
        </w:trPr>
        <w:tc>
          <w:tcPr>
            <w:tcW w:w="10348" w:type="dxa"/>
            <w:gridSpan w:val="4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E7369F" w:rsidRPr="009644BA" w:rsidRDefault="009218E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Se </w:t>
            </w:r>
            <w:r w:rsidR="00945863">
              <w:rPr>
                <w:rFonts w:ascii="Batang" w:eastAsia="Batang" w:hAnsi="Batang"/>
                <w:sz w:val="20"/>
                <w:szCs w:val="20"/>
              </w:rPr>
              <w:t xml:space="preserve">trata de masculino de 53 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>años de edad, identificado</w:t>
            </w:r>
            <w:r w:rsidR="00860B52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con el número de folio del ce</w:t>
            </w:r>
            <w:r w:rsidR="00945863">
              <w:rPr>
                <w:rFonts w:ascii="Batang" w:eastAsia="Batang" w:hAnsi="Batang"/>
                <w:sz w:val="20"/>
                <w:szCs w:val="20"/>
              </w:rPr>
              <w:t>rtificado de defunción 170656520</w:t>
            </w:r>
            <w:r w:rsidR="00FD2EDC" w:rsidRPr="009644BA">
              <w:rPr>
                <w:rFonts w:ascii="Batang" w:eastAsia="Batang" w:hAnsi="Batang"/>
                <w:sz w:val="20"/>
                <w:szCs w:val="20"/>
              </w:rPr>
              <w:t>, con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 fecha de defunción </w:t>
            </w:r>
            <w:r w:rsidR="00945863">
              <w:rPr>
                <w:rFonts w:ascii="Batang" w:eastAsia="Batang" w:hAnsi="Batang"/>
                <w:sz w:val="20"/>
                <w:szCs w:val="20"/>
              </w:rPr>
              <w:t>02 de octubre  del 2017</w:t>
            </w:r>
            <w:r w:rsidR="00CD1C51" w:rsidRPr="009644B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945863">
              <w:rPr>
                <w:rFonts w:ascii="Batang" w:eastAsia="Batang" w:hAnsi="Batang"/>
                <w:sz w:val="20"/>
                <w:szCs w:val="20"/>
              </w:rPr>
              <w:t>a las 17</w:t>
            </w:r>
            <w:r w:rsidR="00E30BDD">
              <w:rPr>
                <w:rFonts w:ascii="Batang" w:eastAsia="Batang" w:hAnsi="Batang"/>
                <w:sz w:val="20"/>
                <w:szCs w:val="20"/>
              </w:rPr>
              <w:t xml:space="preserve">:30 </w:t>
            </w:r>
            <w:proofErr w:type="spellStart"/>
            <w:r w:rsidR="00E30BDD">
              <w:rPr>
                <w:rFonts w:ascii="Batang" w:eastAsia="Batang" w:hAnsi="Batang"/>
                <w:sz w:val="20"/>
                <w:szCs w:val="20"/>
              </w:rPr>
              <w:t>hrs</w:t>
            </w:r>
            <w:proofErr w:type="spellEnd"/>
            <w:r w:rsidR="00E30BDD">
              <w:rPr>
                <w:rFonts w:ascii="Batang" w:eastAsia="Batang" w:hAnsi="Batang"/>
                <w:sz w:val="20"/>
                <w:szCs w:val="20"/>
              </w:rPr>
              <w:t>. el  cual se encuentra certificado</w:t>
            </w:r>
            <w:r w:rsidR="00FE0A17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41539E" w:rsidRPr="009644BA">
              <w:rPr>
                <w:rFonts w:ascii="Batang" w:eastAsia="Batang" w:hAnsi="Batang"/>
                <w:sz w:val="20"/>
                <w:szCs w:val="20"/>
              </w:rPr>
              <w:t>con el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 siguiente diagnóstico </w:t>
            </w:r>
            <w:r w:rsidR="00945863">
              <w:rPr>
                <w:rFonts w:ascii="Batang" w:eastAsia="Batang" w:hAnsi="Batang"/>
                <w:sz w:val="20"/>
                <w:szCs w:val="20"/>
              </w:rPr>
              <w:t>“</w:t>
            </w:r>
            <w:r w:rsidR="006F0B3F">
              <w:rPr>
                <w:rFonts w:ascii="Batang" w:eastAsia="Batang" w:hAnsi="Batang"/>
                <w:sz w:val="20"/>
                <w:szCs w:val="20"/>
              </w:rPr>
              <w:t xml:space="preserve">Carcinoma </w:t>
            </w:r>
            <w:proofErr w:type="spellStart"/>
            <w:r w:rsidR="006F0B3F">
              <w:rPr>
                <w:rFonts w:ascii="Batang" w:eastAsia="Batang" w:hAnsi="Batang"/>
                <w:sz w:val="20"/>
                <w:szCs w:val="20"/>
              </w:rPr>
              <w:t>Epidermoide</w:t>
            </w:r>
            <w:proofErr w:type="spellEnd"/>
            <w:r w:rsidR="006F0B3F">
              <w:rPr>
                <w:rFonts w:ascii="Batang" w:eastAsia="Batang" w:hAnsi="Batang"/>
                <w:sz w:val="20"/>
                <w:szCs w:val="20"/>
              </w:rPr>
              <w:t xml:space="preserve"> invasor y Tuberculosis Pulmonar</w:t>
            </w:r>
            <w:r w:rsidR="009B60EC">
              <w:rPr>
                <w:rFonts w:ascii="Batang" w:eastAsia="Batang" w:hAnsi="Batang"/>
                <w:sz w:val="20"/>
                <w:szCs w:val="20"/>
              </w:rPr>
              <w:t>”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 xml:space="preserve">, a su fallecimiento no se realizó necropsia. </w:t>
            </w:r>
          </w:p>
          <w:p w:rsidR="00814B37" w:rsidRPr="007250ED" w:rsidRDefault="006B436A" w:rsidP="00E7369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="00814B37" w:rsidRPr="009644BA">
              <w:rPr>
                <w:rFonts w:ascii="Batang" w:eastAsia="Batang" w:hAnsi="Batang"/>
                <w:sz w:val="20"/>
                <w:szCs w:val="20"/>
              </w:rPr>
              <w:t>paciente fallece en el mismo domicilio particular mencionado</w:t>
            </w:r>
            <w:r w:rsidR="00814B37" w:rsidRPr="00DF5DE9">
              <w:rPr>
                <w:rFonts w:ascii="Batang" w:eastAsia="Batang" w:hAnsi="Batang"/>
                <w:sz w:val="16"/>
                <w:szCs w:val="16"/>
              </w:rPr>
              <w:t>.</w:t>
            </w:r>
          </w:p>
        </w:tc>
      </w:tr>
      <w:tr w:rsidR="004563FF" w:rsidRPr="007250ED" w:rsidTr="00523B0C">
        <w:trPr>
          <w:trHeight w:val="392"/>
        </w:trPr>
        <w:tc>
          <w:tcPr>
            <w:tcW w:w="10348" w:type="dxa"/>
            <w:gridSpan w:val="4"/>
            <w:vAlign w:val="center"/>
          </w:tcPr>
          <w:p w:rsidR="004563FF" w:rsidRPr="00034FE6" w:rsidRDefault="004563FF" w:rsidP="00C05DE6">
            <w:pPr>
              <w:jc w:val="both"/>
              <w:rPr>
                <w:rFonts w:eastAsia="Batang"/>
                <w:b/>
              </w:rPr>
            </w:pPr>
            <w:r w:rsidRPr="00034FE6">
              <w:rPr>
                <w:rFonts w:eastAsia="Batang"/>
                <w:b/>
              </w:rPr>
              <w:t>ANTECEDENTES PERSONALES PATOLOGICOS</w:t>
            </w:r>
          </w:p>
        </w:tc>
      </w:tr>
      <w:tr w:rsidR="004563FF" w:rsidRPr="007250ED" w:rsidTr="00523B0C">
        <w:trPr>
          <w:trHeight w:val="425"/>
        </w:trPr>
        <w:tc>
          <w:tcPr>
            <w:tcW w:w="10348" w:type="dxa"/>
            <w:gridSpan w:val="4"/>
            <w:vAlign w:val="center"/>
          </w:tcPr>
          <w:p w:rsidR="00224331" w:rsidRDefault="00224331" w:rsidP="00A53D0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C</w:t>
            </w:r>
            <w:r w:rsidR="008C75F1">
              <w:rPr>
                <w:rFonts w:ascii="Batang" w:eastAsia="Batang" w:hAnsi="Batang"/>
                <w:sz w:val="20"/>
                <w:szCs w:val="20"/>
              </w:rPr>
              <w:t>urso con tuberculosis pulmonar en el año 2016 iniciando trata</w:t>
            </w:r>
            <w:r w:rsidR="00597809">
              <w:rPr>
                <w:rFonts w:ascii="Batang" w:eastAsia="Batang" w:hAnsi="Batang"/>
                <w:sz w:val="20"/>
                <w:szCs w:val="20"/>
              </w:rPr>
              <w:t>m</w:t>
            </w:r>
            <w:r w:rsidR="008C75F1">
              <w:rPr>
                <w:rFonts w:ascii="Batang" w:eastAsia="Batang" w:hAnsi="Batang"/>
                <w:sz w:val="20"/>
                <w:szCs w:val="20"/>
              </w:rPr>
              <w:t xml:space="preserve">iento el </w:t>
            </w:r>
            <w:r w:rsidR="00597809">
              <w:rPr>
                <w:rFonts w:ascii="Batang" w:eastAsia="Batang" w:hAnsi="Batang"/>
                <w:sz w:val="20"/>
                <w:szCs w:val="20"/>
              </w:rPr>
              <w:t xml:space="preserve">día </w:t>
            </w:r>
            <w:r w:rsidR="008C75F1">
              <w:rPr>
                <w:rFonts w:ascii="Batang" w:eastAsia="Batang" w:hAnsi="Batang"/>
                <w:sz w:val="20"/>
                <w:szCs w:val="20"/>
              </w:rPr>
              <w:t xml:space="preserve">16/06/2016 concluyendo </w:t>
            </w:r>
            <w:r w:rsidR="00455F6D">
              <w:rPr>
                <w:rFonts w:ascii="Batang" w:eastAsia="Batang" w:hAnsi="Batang"/>
                <w:sz w:val="20"/>
                <w:szCs w:val="20"/>
              </w:rPr>
              <w:t xml:space="preserve">este </w:t>
            </w:r>
            <w:r w:rsidR="008C75F1"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="00597809">
              <w:rPr>
                <w:rFonts w:ascii="Batang" w:eastAsia="Batang" w:hAnsi="Batang"/>
                <w:sz w:val="20"/>
                <w:szCs w:val="20"/>
              </w:rPr>
              <w:t>día</w:t>
            </w:r>
            <w:r w:rsidR="006F0B3F">
              <w:rPr>
                <w:rFonts w:ascii="Batang" w:eastAsia="Batang" w:hAnsi="Batang"/>
                <w:sz w:val="20"/>
                <w:szCs w:val="20"/>
              </w:rPr>
              <w:t xml:space="preserve"> 28</w:t>
            </w:r>
            <w:r w:rsidR="008C75F1">
              <w:rPr>
                <w:rFonts w:ascii="Batang" w:eastAsia="Batang" w:hAnsi="Batang"/>
                <w:sz w:val="20"/>
                <w:szCs w:val="20"/>
              </w:rPr>
              <w:t>/12/2016</w:t>
            </w:r>
            <w:r w:rsidR="00C8152A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="00597809">
              <w:rPr>
                <w:rFonts w:ascii="Batang" w:eastAsia="Batang" w:hAnsi="Batang"/>
                <w:sz w:val="20"/>
                <w:szCs w:val="20"/>
              </w:rPr>
              <w:t>no se encuentra registro en SINAVE</w:t>
            </w:r>
            <w:r>
              <w:rPr>
                <w:rFonts w:ascii="Batang" w:eastAsia="Batang" w:hAnsi="Batang"/>
                <w:sz w:val="20"/>
                <w:szCs w:val="20"/>
              </w:rPr>
              <w:t>, el tratamiento se proporcionó en Cd. Valles ya que</w:t>
            </w:r>
            <w:r w:rsidR="00455F6D">
              <w:rPr>
                <w:rFonts w:ascii="Batang" w:eastAsia="Batang" w:hAnsi="Batang"/>
                <w:sz w:val="20"/>
                <w:szCs w:val="20"/>
              </w:rPr>
              <w:t xml:space="preserve"> al momento de ser diagnosticado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migro a dicha ciudad ya que sus familiares se harían cargo de él.</w:t>
            </w:r>
          </w:p>
          <w:p w:rsidR="004563FF" w:rsidRPr="009D2DB3" w:rsidRDefault="002F3286" w:rsidP="0022433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Dx</w:t>
            </w:r>
            <w:proofErr w:type="spellEnd"/>
            <w:r>
              <w:rPr>
                <w:rFonts w:ascii="Batang" w:eastAsia="Batang" w:hAnsi="Batang"/>
                <w:sz w:val="20"/>
                <w:szCs w:val="20"/>
              </w:rPr>
              <w:t xml:space="preserve">. Cáncer 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E</w:t>
            </w:r>
            <w:r w:rsidR="00C8152A">
              <w:rPr>
                <w:rFonts w:ascii="Batang" w:eastAsia="Batang" w:hAnsi="Batang"/>
                <w:sz w:val="20"/>
                <w:szCs w:val="20"/>
              </w:rPr>
              <w:t>pidermoide</w:t>
            </w:r>
            <w:proofErr w:type="spellEnd"/>
            <w:r w:rsidR="00C8152A">
              <w:rPr>
                <w:rFonts w:ascii="Batang" w:eastAsia="Batang" w:hAnsi="Batang"/>
                <w:sz w:val="20"/>
                <w:szCs w:val="20"/>
              </w:rPr>
              <w:t xml:space="preserve"> de pre maxilar 22/09/2016</w:t>
            </w:r>
            <w:r w:rsidR="00224331">
              <w:rPr>
                <w:rFonts w:ascii="Batang" w:eastAsia="Batang" w:hAnsi="Batang"/>
                <w:sz w:val="20"/>
                <w:szCs w:val="20"/>
              </w:rPr>
              <w:t xml:space="preserve"> en tratamiento el cual se </w:t>
            </w:r>
            <w:r w:rsidR="00822E27">
              <w:rPr>
                <w:rFonts w:ascii="Batang" w:eastAsia="Batang" w:hAnsi="Batang"/>
                <w:sz w:val="20"/>
                <w:szCs w:val="20"/>
              </w:rPr>
              <w:t>administró</w:t>
            </w:r>
            <w:r w:rsidR="00224331">
              <w:rPr>
                <w:rFonts w:ascii="Batang" w:eastAsia="Batang" w:hAnsi="Batang"/>
                <w:sz w:val="20"/>
                <w:szCs w:val="20"/>
              </w:rPr>
              <w:t xml:space="preserve"> en </w:t>
            </w:r>
            <w:r w:rsidR="00822E27">
              <w:rPr>
                <w:rFonts w:ascii="Batang" w:eastAsia="Batang" w:hAnsi="Batang"/>
                <w:sz w:val="20"/>
                <w:szCs w:val="20"/>
              </w:rPr>
              <w:t>el Hospital Central S.L.P. sin ser concluido por abandono de este</w:t>
            </w:r>
            <w:r w:rsidR="00E72E9C" w:rsidRPr="009D2DB3">
              <w:rPr>
                <w:rFonts w:ascii="Batang" w:eastAsia="Batang" w:hAnsi="Batang"/>
                <w:sz w:val="20"/>
                <w:szCs w:val="20"/>
              </w:rPr>
              <w:t>.</w:t>
            </w:r>
          </w:p>
        </w:tc>
      </w:tr>
      <w:tr w:rsidR="002B6E5B" w:rsidRPr="007250ED" w:rsidTr="00455F6D">
        <w:trPr>
          <w:trHeight w:val="214"/>
        </w:trPr>
        <w:tc>
          <w:tcPr>
            <w:tcW w:w="5326" w:type="dxa"/>
            <w:gridSpan w:val="2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523B0C">
        <w:trPr>
          <w:trHeight w:val="94"/>
        </w:trPr>
        <w:tc>
          <w:tcPr>
            <w:tcW w:w="10348" w:type="dxa"/>
            <w:gridSpan w:val="4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8A1898">
        <w:trPr>
          <w:trHeight w:val="376"/>
        </w:trPr>
        <w:tc>
          <w:tcPr>
            <w:tcW w:w="10348" w:type="dxa"/>
            <w:gridSpan w:val="4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523B0C">
        <w:trPr>
          <w:trHeight w:val="55"/>
        </w:trPr>
        <w:tc>
          <w:tcPr>
            <w:tcW w:w="10348" w:type="dxa"/>
            <w:gridSpan w:val="4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4"/>
          </w:tcPr>
          <w:p w:rsidR="00F342C6" w:rsidRDefault="00A02897" w:rsidP="008A189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</w:t>
            </w:r>
            <w:r w:rsidR="00C8152A">
              <w:rPr>
                <w:rFonts w:ascii="Batang" w:eastAsia="Batang" w:hAnsi="Batang"/>
                <w:sz w:val="20"/>
                <w:szCs w:val="20"/>
              </w:rPr>
              <w:t>nicia con pérdida de peso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significativa</w:t>
            </w:r>
            <w:r w:rsidR="00C8152A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ya que fue presentando anorexia 15 días previos a su fallecimiento, </w:t>
            </w:r>
            <w:r w:rsidR="00C8152A">
              <w:rPr>
                <w:rFonts w:ascii="Batang" w:eastAsia="Batang" w:hAnsi="Batang"/>
                <w:sz w:val="20"/>
                <w:szCs w:val="20"/>
              </w:rPr>
              <w:t>mal estado general</w:t>
            </w:r>
            <w:r>
              <w:rPr>
                <w:rFonts w:ascii="Batang" w:eastAsia="Batang" w:hAnsi="Batang"/>
                <w:sz w:val="20"/>
                <w:szCs w:val="20"/>
              </w:rPr>
              <w:t>, incapacidad para la deambulación por pérdida de fuerza en extremidades.</w:t>
            </w:r>
          </w:p>
          <w:p w:rsidR="00565B00" w:rsidRPr="00565B00" w:rsidRDefault="00565B00" w:rsidP="008A1898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235280" w:rsidRPr="00565B00" w:rsidRDefault="0087482B" w:rsidP="001F0B3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 xml:space="preserve">Folio: </w:t>
            </w:r>
            <w:r w:rsidR="002F3286">
              <w:rPr>
                <w:rFonts w:ascii="Batang" w:eastAsia="Batang" w:hAnsi="Batang"/>
                <w:b/>
                <w:sz w:val="20"/>
                <w:szCs w:val="20"/>
              </w:rPr>
              <w:t>(</w:t>
            </w:r>
            <w:r>
              <w:rPr>
                <w:rFonts w:ascii="Batang" w:eastAsia="Batang" w:hAnsi="Batang"/>
                <w:b/>
                <w:sz w:val="20"/>
                <w:szCs w:val="20"/>
              </w:rPr>
              <w:t>NO SE ENCUENTRA FOLIO EN SINAVE</w:t>
            </w:r>
            <w:r w:rsidR="002F3286">
              <w:rPr>
                <w:rFonts w:ascii="Batang" w:eastAsia="Batang" w:hAnsi="Batang"/>
                <w:b/>
                <w:sz w:val="20"/>
                <w:szCs w:val="20"/>
              </w:rPr>
              <w:t>)</w:t>
            </w:r>
            <w:r w:rsidR="00AC4700" w:rsidRPr="00AC4700">
              <w:rPr>
                <w:rFonts w:ascii="Batang" w:eastAsia="Batang" w:hAnsi="Batang"/>
                <w:b/>
                <w:sz w:val="20"/>
                <w:szCs w:val="20"/>
              </w:rPr>
              <w:t>.</w:t>
            </w:r>
          </w:p>
        </w:tc>
      </w:tr>
      <w:tr w:rsidR="004478C2" w:rsidRPr="007250ED" w:rsidTr="00523B0C">
        <w:trPr>
          <w:trHeight w:val="55"/>
        </w:trPr>
        <w:tc>
          <w:tcPr>
            <w:tcW w:w="10348" w:type="dxa"/>
            <w:gridSpan w:val="4"/>
          </w:tcPr>
          <w:p w:rsidR="004478C2" w:rsidRPr="004478C2" w:rsidRDefault="00DF5DE9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El DÍA DE LA DEFUNCIÓN</w:t>
            </w:r>
            <w:r w:rsidR="00D070F5">
              <w:rPr>
                <w:rFonts w:ascii="Batang" w:eastAsia="Batang" w:hAnsi="Batang"/>
                <w:b/>
                <w:sz w:val="20"/>
                <w:szCs w:val="20"/>
              </w:rPr>
              <w:t>:</w:t>
            </w:r>
          </w:p>
        </w:tc>
      </w:tr>
      <w:tr w:rsidR="004478C2" w:rsidRPr="007250ED" w:rsidTr="00E7369F">
        <w:trPr>
          <w:trHeight w:val="913"/>
        </w:trPr>
        <w:tc>
          <w:tcPr>
            <w:tcW w:w="10348" w:type="dxa"/>
            <w:gridSpan w:val="4"/>
          </w:tcPr>
          <w:p w:rsidR="004478C2" w:rsidRPr="009644BA" w:rsidRDefault="00565B00" w:rsidP="008761B1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paciente se encontraba postrado en </w:t>
            </w:r>
            <w:r w:rsidR="00F52131">
              <w:rPr>
                <w:rFonts w:ascii="Batang" w:eastAsia="Batang" w:hAnsi="Batang"/>
                <w:sz w:val="20"/>
                <w:szCs w:val="20"/>
              </w:rPr>
              <w:t>cama, y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 de forma repenti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na, presenta datos de insuficiencia  respiratoria con periodos de apnea sin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presentar algún </w:t>
            </w:r>
            <w:r w:rsidR="008761B1" w:rsidRPr="009644BA">
              <w:rPr>
                <w:rFonts w:ascii="Batang" w:eastAsia="Batang" w:hAnsi="Batang"/>
                <w:sz w:val="20"/>
                <w:szCs w:val="20"/>
              </w:rPr>
              <w:t xml:space="preserve">dato </w:t>
            </w:r>
            <w:r w:rsidR="00D070F5" w:rsidRPr="009644BA">
              <w:rPr>
                <w:rFonts w:ascii="Batang" w:eastAsia="Batang" w:hAnsi="Batang"/>
                <w:sz w:val="20"/>
                <w:szCs w:val="20"/>
              </w:rPr>
              <w:t xml:space="preserve">de </w:t>
            </w:r>
            <w:r w:rsidR="001F0B30" w:rsidRPr="009644BA">
              <w:rPr>
                <w:rFonts w:ascii="Batang" w:eastAsia="Batang" w:hAnsi="Batang"/>
                <w:sz w:val="20"/>
                <w:szCs w:val="20"/>
              </w:rPr>
              <w:t>bronco aspiración.</w:t>
            </w:r>
          </w:p>
          <w:p w:rsidR="008761B1" w:rsidRPr="004478C2" w:rsidRDefault="008761B1" w:rsidP="00F33480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9644BA">
              <w:rPr>
                <w:rFonts w:ascii="Batang" w:eastAsia="Batang" w:hAnsi="Batang"/>
                <w:sz w:val="20"/>
                <w:szCs w:val="20"/>
              </w:rPr>
              <w:t>Por tal motivo</w:t>
            </w:r>
            <w:r w:rsidR="00E7369F" w:rsidRPr="009644BA">
              <w:rPr>
                <w:rFonts w:ascii="Batang" w:eastAsia="Batang" w:hAnsi="Batang"/>
                <w:sz w:val="20"/>
                <w:szCs w:val="20"/>
              </w:rPr>
              <w:t>,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sin haber más datos que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pueda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 ser  atribuibles a la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defunción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, se concluye </w:t>
            </w:r>
            <w:r w:rsidR="00455F6D">
              <w:rPr>
                <w:rFonts w:ascii="Batang" w:eastAsia="Batang" w:hAnsi="Batang"/>
                <w:sz w:val="20"/>
                <w:szCs w:val="20"/>
              </w:rPr>
              <w:t xml:space="preserve">y rectifica 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 xml:space="preserve">que el paciente  fallece con las siguientes causas </w:t>
            </w:r>
            <w:r w:rsidR="00F33480" w:rsidRPr="009644BA">
              <w:rPr>
                <w:rFonts w:ascii="Batang" w:eastAsia="Batang" w:hAnsi="Batang"/>
                <w:sz w:val="20"/>
                <w:szCs w:val="20"/>
              </w:rPr>
              <w:t>de interés  epidemiológica</w:t>
            </w:r>
            <w:r w:rsidRPr="009644BA">
              <w:rPr>
                <w:rFonts w:ascii="Batang" w:eastAsia="Batang" w:hAnsi="Batang"/>
                <w:sz w:val="20"/>
                <w:szCs w:val="20"/>
              </w:rPr>
              <w:t>:</w:t>
            </w:r>
          </w:p>
        </w:tc>
      </w:tr>
      <w:tr w:rsidR="00BD39B5" w:rsidTr="00523B0C">
        <w:trPr>
          <w:trHeight w:val="94"/>
        </w:trPr>
        <w:tc>
          <w:tcPr>
            <w:tcW w:w="10348" w:type="dxa"/>
            <w:gridSpan w:val="4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B62177" w:rsidRPr="007250ED" w:rsidRDefault="00A0289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I</w:t>
            </w:r>
          </w:p>
        </w:tc>
        <w:tc>
          <w:tcPr>
            <w:tcW w:w="5022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B62177" w:rsidRPr="00626B0E" w:rsidRDefault="00A02897" w:rsidP="009E224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Desnutrición severa</w:t>
            </w:r>
          </w:p>
        </w:tc>
        <w:tc>
          <w:tcPr>
            <w:tcW w:w="5022" w:type="dxa"/>
            <w:gridSpan w:val="2"/>
            <w:vAlign w:val="center"/>
          </w:tcPr>
          <w:p w:rsidR="00B62177" w:rsidRPr="007250ED" w:rsidRDefault="00A0289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7 </w:t>
            </w:r>
            <w:r w:rsidR="00455F6D">
              <w:rPr>
                <w:rFonts w:ascii="Batang" w:eastAsia="Batang" w:hAnsi="Batang"/>
                <w:sz w:val="20"/>
                <w:szCs w:val="20"/>
              </w:rPr>
              <w:t>días</w:t>
            </w:r>
            <w:r w:rsidR="009D2DB3">
              <w:rPr>
                <w:rFonts w:ascii="Batang" w:eastAsia="Batang" w:hAnsi="Batang"/>
                <w:sz w:val="20"/>
                <w:szCs w:val="20"/>
              </w:rPr>
              <w:t xml:space="preserve"> </w:t>
            </w:r>
          </w:p>
        </w:tc>
      </w:tr>
      <w:tr w:rsidR="00B6217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B62177" w:rsidRPr="00626B0E" w:rsidRDefault="00A45DCB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Carcinoma 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Epidermoide</w:t>
            </w:r>
            <w:proofErr w:type="spellEnd"/>
            <w:r>
              <w:rPr>
                <w:rFonts w:ascii="Batang" w:eastAsia="Batang" w:hAnsi="Batang"/>
                <w:sz w:val="20"/>
                <w:szCs w:val="20"/>
              </w:rPr>
              <w:t xml:space="preserve"> Invasor</w:t>
            </w:r>
          </w:p>
        </w:tc>
        <w:tc>
          <w:tcPr>
            <w:tcW w:w="5022" w:type="dxa"/>
            <w:gridSpan w:val="2"/>
            <w:vAlign w:val="center"/>
          </w:tcPr>
          <w:p w:rsidR="00B62177" w:rsidRPr="007250ED" w:rsidRDefault="00A45DCB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1 año</w:t>
            </w:r>
          </w:p>
        </w:tc>
      </w:tr>
      <w:tr w:rsidR="00B6217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B62177" w:rsidRPr="00626B0E" w:rsidRDefault="00B62177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A0289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A02897" w:rsidRPr="00A02897" w:rsidRDefault="00A02897" w:rsidP="00A0289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II</w:t>
            </w:r>
          </w:p>
        </w:tc>
        <w:tc>
          <w:tcPr>
            <w:tcW w:w="5022" w:type="dxa"/>
            <w:gridSpan w:val="2"/>
            <w:vAlign w:val="center"/>
          </w:tcPr>
          <w:p w:rsidR="00A02897" w:rsidRPr="007250ED" w:rsidRDefault="00A0289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A02897" w:rsidTr="00224331">
        <w:trPr>
          <w:trHeight w:val="94"/>
        </w:trPr>
        <w:tc>
          <w:tcPr>
            <w:tcW w:w="5326" w:type="dxa"/>
            <w:gridSpan w:val="2"/>
            <w:vAlign w:val="center"/>
          </w:tcPr>
          <w:p w:rsidR="00A02897" w:rsidRPr="00626B0E" w:rsidRDefault="00A02897" w:rsidP="00A02897">
            <w:pPr>
              <w:pStyle w:val="Prrafodelista"/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022" w:type="dxa"/>
            <w:gridSpan w:val="2"/>
            <w:vAlign w:val="center"/>
          </w:tcPr>
          <w:p w:rsidR="00A02897" w:rsidRPr="007250ED" w:rsidRDefault="00A0289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:rsidR="00567C56" w:rsidRDefault="00567C56" w:rsidP="00567C56">
      <w:pPr>
        <w:pStyle w:val="Sinespaciado"/>
        <w:jc w:val="center"/>
      </w:pPr>
    </w:p>
    <w:p w:rsidR="00973A39" w:rsidRDefault="00567C56" w:rsidP="00567C56">
      <w:pPr>
        <w:pStyle w:val="Sinespaciado"/>
        <w:jc w:val="center"/>
      </w:pPr>
      <w:r>
        <w:t>ATTE</w:t>
      </w:r>
    </w:p>
    <w:p w:rsidR="00567C56" w:rsidRDefault="00567C56" w:rsidP="00567C56">
      <w:pPr>
        <w:pStyle w:val="Sinespaciado"/>
        <w:jc w:val="center"/>
      </w:pPr>
    </w:p>
    <w:p w:rsidR="00567C56" w:rsidRDefault="00567C56" w:rsidP="00567C56">
      <w:pPr>
        <w:pStyle w:val="Sinespaciado"/>
        <w:jc w:val="center"/>
      </w:pPr>
    </w:p>
    <w:p w:rsidR="00567C56" w:rsidRDefault="00567C56" w:rsidP="00567C56">
      <w:pPr>
        <w:pStyle w:val="Sinespaciado"/>
        <w:jc w:val="center"/>
      </w:pPr>
    </w:p>
    <w:p w:rsidR="00567C56" w:rsidRDefault="00567C56" w:rsidP="00567C56">
      <w:pPr>
        <w:pStyle w:val="Sinespaciado"/>
        <w:jc w:val="center"/>
      </w:pPr>
      <w:r>
        <w:t>DR JESUS GUILLEN LARRAGA</w:t>
      </w:r>
    </w:p>
    <w:p w:rsidR="00567C56" w:rsidRDefault="00567C56" w:rsidP="00567C56">
      <w:pPr>
        <w:pStyle w:val="Sinespaciado"/>
        <w:jc w:val="center"/>
      </w:pPr>
      <w:r>
        <w:t>MEDICO AUXILIAR DE EPIDEMIOLOGIA</w:t>
      </w:r>
    </w:p>
    <w:sectPr w:rsidR="00567C56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66" w:rsidRDefault="00975366" w:rsidP="00314FBB">
      <w:pPr>
        <w:spacing w:after="0" w:line="240" w:lineRule="auto"/>
      </w:pPr>
      <w:r>
        <w:separator/>
      </w:r>
    </w:p>
  </w:endnote>
  <w:endnote w:type="continuationSeparator" w:id="0">
    <w:p w:rsidR="00975366" w:rsidRDefault="00975366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66" w:rsidRDefault="00975366" w:rsidP="00314FBB">
      <w:pPr>
        <w:spacing w:after="0" w:line="240" w:lineRule="auto"/>
      </w:pPr>
      <w:r>
        <w:separator/>
      </w:r>
    </w:p>
  </w:footnote>
  <w:footnote w:type="continuationSeparator" w:id="0">
    <w:p w:rsidR="00975366" w:rsidRDefault="00975366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9"/>
    <w:rsid w:val="00012D4E"/>
    <w:rsid w:val="00023CCB"/>
    <w:rsid w:val="00030789"/>
    <w:rsid w:val="00034FE6"/>
    <w:rsid w:val="00067A7C"/>
    <w:rsid w:val="000C5F6A"/>
    <w:rsid w:val="000E6738"/>
    <w:rsid w:val="000E7AEE"/>
    <w:rsid w:val="00132768"/>
    <w:rsid w:val="001526D3"/>
    <w:rsid w:val="00156AE7"/>
    <w:rsid w:val="00170707"/>
    <w:rsid w:val="00194BD3"/>
    <w:rsid w:val="001E1DA0"/>
    <w:rsid w:val="001E44C4"/>
    <w:rsid w:val="001F0B30"/>
    <w:rsid w:val="001F429B"/>
    <w:rsid w:val="00223AAC"/>
    <w:rsid w:val="00224331"/>
    <w:rsid w:val="00235280"/>
    <w:rsid w:val="00247A42"/>
    <w:rsid w:val="002510A2"/>
    <w:rsid w:val="002526BD"/>
    <w:rsid w:val="00267ABB"/>
    <w:rsid w:val="002740E3"/>
    <w:rsid w:val="002B1C2C"/>
    <w:rsid w:val="002B4323"/>
    <w:rsid w:val="002B5869"/>
    <w:rsid w:val="002B6E5B"/>
    <w:rsid w:val="002C2090"/>
    <w:rsid w:val="002E02F1"/>
    <w:rsid w:val="002F3286"/>
    <w:rsid w:val="00314FBB"/>
    <w:rsid w:val="00317A5A"/>
    <w:rsid w:val="003248E7"/>
    <w:rsid w:val="00331059"/>
    <w:rsid w:val="00391B7D"/>
    <w:rsid w:val="003C665F"/>
    <w:rsid w:val="00405412"/>
    <w:rsid w:val="00405F24"/>
    <w:rsid w:val="00411FA6"/>
    <w:rsid w:val="00413E58"/>
    <w:rsid w:val="0041539E"/>
    <w:rsid w:val="00442EAF"/>
    <w:rsid w:val="004478C2"/>
    <w:rsid w:val="00451D87"/>
    <w:rsid w:val="00455F6D"/>
    <w:rsid w:val="004563FF"/>
    <w:rsid w:val="00474036"/>
    <w:rsid w:val="00484B12"/>
    <w:rsid w:val="00492FFD"/>
    <w:rsid w:val="004A061D"/>
    <w:rsid w:val="004A2D4F"/>
    <w:rsid w:val="004C679A"/>
    <w:rsid w:val="004D2F40"/>
    <w:rsid w:val="004F2BE6"/>
    <w:rsid w:val="004F2ECA"/>
    <w:rsid w:val="00521B2B"/>
    <w:rsid w:val="00523B0C"/>
    <w:rsid w:val="00530DF6"/>
    <w:rsid w:val="0054391D"/>
    <w:rsid w:val="00546DC8"/>
    <w:rsid w:val="00547C5A"/>
    <w:rsid w:val="00565B00"/>
    <w:rsid w:val="00567C56"/>
    <w:rsid w:val="00597809"/>
    <w:rsid w:val="005D5846"/>
    <w:rsid w:val="0062187D"/>
    <w:rsid w:val="00626B0E"/>
    <w:rsid w:val="006561BE"/>
    <w:rsid w:val="006942A8"/>
    <w:rsid w:val="0069775A"/>
    <w:rsid w:val="006B436A"/>
    <w:rsid w:val="006C4090"/>
    <w:rsid w:val="006D2F88"/>
    <w:rsid w:val="006F0B3F"/>
    <w:rsid w:val="00706216"/>
    <w:rsid w:val="007102BE"/>
    <w:rsid w:val="0072239A"/>
    <w:rsid w:val="007250ED"/>
    <w:rsid w:val="00726C66"/>
    <w:rsid w:val="00735B98"/>
    <w:rsid w:val="007543F4"/>
    <w:rsid w:val="007706F3"/>
    <w:rsid w:val="00790ECE"/>
    <w:rsid w:val="007C6172"/>
    <w:rsid w:val="007E0219"/>
    <w:rsid w:val="007E38F9"/>
    <w:rsid w:val="00814B37"/>
    <w:rsid w:val="00822E27"/>
    <w:rsid w:val="00860B52"/>
    <w:rsid w:val="0087482B"/>
    <w:rsid w:val="008761B1"/>
    <w:rsid w:val="008771B2"/>
    <w:rsid w:val="008826C0"/>
    <w:rsid w:val="008A1898"/>
    <w:rsid w:val="008C75F1"/>
    <w:rsid w:val="009218EF"/>
    <w:rsid w:val="00945863"/>
    <w:rsid w:val="009550D7"/>
    <w:rsid w:val="009644BA"/>
    <w:rsid w:val="00972C0D"/>
    <w:rsid w:val="00973A39"/>
    <w:rsid w:val="00975366"/>
    <w:rsid w:val="0098163E"/>
    <w:rsid w:val="009B0CAB"/>
    <w:rsid w:val="009B60EC"/>
    <w:rsid w:val="009C176D"/>
    <w:rsid w:val="009C59C1"/>
    <w:rsid w:val="009D2DB3"/>
    <w:rsid w:val="009E2240"/>
    <w:rsid w:val="00A02897"/>
    <w:rsid w:val="00A127A4"/>
    <w:rsid w:val="00A17016"/>
    <w:rsid w:val="00A251F4"/>
    <w:rsid w:val="00A45DCB"/>
    <w:rsid w:val="00A53D07"/>
    <w:rsid w:val="00A91F29"/>
    <w:rsid w:val="00A93CDE"/>
    <w:rsid w:val="00AB466C"/>
    <w:rsid w:val="00AC0558"/>
    <w:rsid w:val="00AC4700"/>
    <w:rsid w:val="00B62177"/>
    <w:rsid w:val="00BC5551"/>
    <w:rsid w:val="00BD39B5"/>
    <w:rsid w:val="00C05DE6"/>
    <w:rsid w:val="00C46866"/>
    <w:rsid w:val="00C8152A"/>
    <w:rsid w:val="00C96FD3"/>
    <w:rsid w:val="00CD1C51"/>
    <w:rsid w:val="00CF40AE"/>
    <w:rsid w:val="00D070F5"/>
    <w:rsid w:val="00D17692"/>
    <w:rsid w:val="00D545CD"/>
    <w:rsid w:val="00D72CCA"/>
    <w:rsid w:val="00D92E95"/>
    <w:rsid w:val="00D96D95"/>
    <w:rsid w:val="00DD657B"/>
    <w:rsid w:val="00DF5DE9"/>
    <w:rsid w:val="00E10383"/>
    <w:rsid w:val="00E252C5"/>
    <w:rsid w:val="00E30BDD"/>
    <w:rsid w:val="00E3193E"/>
    <w:rsid w:val="00E3197A"/>
    <w:rsid w:val="00E435AF"/>
    <w:rsid w:val="00E72E9C"/>
    <w:rsid w:val="00E7369F"/>
    <w:rsid w:val="00E81BFF"/>
    <w:rsid w:val="00E876F9"/>
    <w:rsid w:val="00EC1FE0"/>
    <w:rsid w:val="00EC5581"/>
    <w:rsid w:val="00F05A39"/>
    <w:rsid w:val="00F17505"/>
    <w:rsid w:val="00F27C3F"/>
    <w:rsid w:val="00F33480"/>
    <w:rsid w:val="00F336CF"/>
    <w:rsid w:val="00F342C6"/>
    <w:rsid w:val="00F52131"/>
    <w:rsid w:val="00F54A55"/>
    <w:rsid w:val="00FA523F"/>
    <w:rsid w:val="00FD2EDC"/>
    <w:rsid w:val="00FE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  <w:style w:type="paragraph" w:styleId="Sinespaciado">
    <w:name w:val="No Spacing"/>
    <w:uiPriority w:val="1"/>
    <w:qFormat/>
    <w:rsid w:val="00567C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  <w:style w:type="paragraph" w:styleId="Sinespaciado">
    <w:name w:val="No Spacing"/>
    <w:uiPriority w:val="1"/>
    <w:qFormat/>
    <w:rsid w:val="00567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15D6-BE0A-42F4-82ED-42DAAC20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Á M A S O L I M O N E S</dc:creator>
  <cp:lastModifiedBy>Servicios de Salud</cp:lastModifiedBy>
  <cp:revision>2</cp:revision>
  <cp:lastPrinted>2016-10-07T15:48:00Z</cp:lastPrinted>
  <dcterms:created xsi:type="dcterms:W3CDTF">2017-10-24T19:43:00Z</dcterms:created>
  <dcterms:modified xsi:type="dcterms:W3CDTF">2017-10-24T19:43:00Z</dcterms:modified>
</cp:coreProperties>
</file>