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83" w:rsidRDefault="00860CA7">
      <w:r>
        <w:t>MARCO ANTOIO ELVIR CURANDERO</w:t>
      </w:r>
    </w:p>
    <w:p w:rsidR="00860CA7" w:rsidRDefault="00860CA7">
      <w:r>
        <w:t xml:space="preserve">Masculino de 6 años4 meses, católico, escolaridad primero primaria, con antecedentes heredofamiliares de </w:t>
      </w:r>
      <w:proofErr w:type="spellStart"/>
      <w:r>
        <w:t>diagetes</w:t>
      </w:r>
      <w:proofErr w:type="spellEnd"/>
      <w:r>
        <w:t xml:space="preserve"> mellitus tipo 2 en abuelo materno, </w:t>
      </w:r>
      <w:r w:rsidR="00B4164E">
        <w:t>tía</w:t>
      </w:r>
      <w:r>
        <w:t xml:space="preserve"> materna y madre. Madre de 31 años diabética, </w:t>
      </w:r>
      <w:proofErr w:type="spellStart"/>
      <w:r>
        <w:t>lic</w:t>
      </w:r>
      <w:proofErr w:type="spellEnd"/>
      <w:r>
        <w:t xml:space="preserve"> enfermería, padre 31 años </w:t>
      </w:r>
      <w:r w:rsidR="00B4164E">
        <w:t>escolaridad</w:t>
      </w:r>
      <w:r>
        <w:t xml:space="preserve"> preparatoria, hijo único, Procedente de medio urbano cuenta con servicios </w:t>
      </w:r>
      <w:proofErr w:type="spellStart"/>
      <w:r>
        <w:t>intradomiciarias</w:t>
      </w:r>
      <w:proofErr w:type="spellEnd"/>
      <w:r>
        <w:t xml:space="preserve"> luz agua, drenaje gas,  adecuada higiene personal. Producto de G: 1 a los 25 años, con control prenatal, con amenaza de aborto al mes de embarazo, hospitalización por </w:t>
      </w:r>
      <w:proofErr w:type="spellStart"/>
      <w:r>
        <w:t>pielonefitis</w:t>
      </w:r>
      <w:proofErr w:type="spellEnd"/>
      <w:r>
        <w:t xml:space="preserve"> con hipertensión gestacional a las 25 </w:t>
      </w:r>
      <w:proofErr w:type="spellStart"/>
      <w:r>
        <w:t>sdg</w:t>
      </w:r>
      <w:proofErr w:type="spellEnd"/>
      <w:r>
        <w:t xml:space="preserve"> tratada con </w:t>
      </w:r>
      <w:proofErr w:type="spellStart"/>
      <w:r>
        <w:t>alfametildopa</w:t>
      </w:r>
      <w:proofErr w:type="spellEnd"/>
      <w:r>
        <w:t xml:space="preserve"> 500mb dad 12 </w:t>
      </w:r>
      <w:proofErr w:type="spellStart"/>
      <w:r>
        <w:t>hr</w:t>
      </w:r>
      <w:proofErr w:type="spellEnd"/>
      <w:r>
        <w:t xml:space="preserve">, </w:t>
      </w:r>
      <w:proofErr w:type="spellStart"/>
      <w:r>
        <w:t>hidralazina</w:t>
      </w:r>
      <w:proofErr w:type="spellEnd"/>
      <w:r>
        <w:t xml:space="preserve"> 25 mg </w:t>
      </w:r>
      <w:proofErr w:type="spellStart"/>
      <w:r>
        <w:t>ca</w:t>
      </w:r>
      <w:proofErr w:type="spellEnd"/>
      <w:r>
        <w:t xml:space="preserve"> 8 </w:t>
      </w:r>
      <w:proofErr w:type="spellStart"/>
      <w:r>
        <w:t>hrs</w:t>
      </w:r>
      <w:proofErr w:type="spellEnd"/>
      <w:r>
        <w:t xml:space="preserve">, sin lograr un adecuado control con preclamsia severa a las 29 </w:t>
      </w:r>
      <w:proofErr w:type="spellStart"/>
      <w:r>
        <w:t>sdg</w:t>
      </w:r>
      <w:proofErr w:type="spellEnd"/>
      <w:r>
        <w:t xml:space="preserve">, por lo que se </w:t>
      </w:r>
      <w:r w:rsidR="00B4164E">
        <w:t>interrumpió</w:t>
      </w:r>
      <w:r>
        <w:t xml:space="preserve"> el </w:t>
      </w:r>
      <w:r w:rsidR="00B4164E">
        <w:t>embarazo</w:t>
      </w:r>
      <w:r>
        <w:t xml:space="preserve">, mediante cesárea con peso al nacimiento de 950gr tala 32 cm, con síndrome de </w:t>
      </w:r>
      <w:proofErr w:type="spellStart"/>
      <w:r>
        <w:t>distres</w:t>
      </w:r>
      <w:r w:rsidR="00B4164E">
        <w:t>s</w:t>
      </w:r>
      <w:proofErr w:type="spellEnd"/>
      <w:r>
        <w:t xml:space="preserve"> </w:t>
      </w:r>
      <w:r w:rsidR="00B4164E">
        <w:t>respiratorio</w:t>
      </w:r>
      <w:r>
        <w:t xml:space="preserve"> que requirió de intubación orotraqueal e ingreso a terapia intensiva neonatal donde permaneció durante 2 meses,  se le aplicó surfactante pulmonar y presento displasia broncopulmonar. Al mes </w:t>
      </w:r>
      <w:r w:rsidR="00B4164E">
        <w:t>y medio</w:t>
      </w:r>
      <w:r>
        <w:t xml:space="preserve"> se intervino </w:t>
      </w:r>
      <w:r w:rsidR="00B4164E">
        <w:t>quirúrgicamente</w:t>
      </w:r>
      <w:r>
        <w:t xml:space="preserve"> para realización de g</w:t>
      </w:r>
      <w:r w:rsidR="00B4164E">
        <w:t xml:space="preserve">astrostomía y </w:t>
      </w:r>
      <w:proofErr w:type="spellStart"/>
      <w:r w:rsidR="00B4164E">
        <w:t>funduplicatura</w:t>
      </w:r>
      <w:proofErr w:type="spellEnd"/>
      <w:r w:rsidR="00B4164E">
        <w:t xml:space="preserve">, </w:t>
      </w:r>
      <w:proofErr w:type="spellStart"/>
      <w:r w:rsidR="00B4164E">
        <w:t>her</w:t>
      </w:r>
      <w:r>
        <w:t>niopla</w:t>
      </w:r>
      <w:r w:rsidR="00B4164E">
        <w:t>s</w:t>
      </w:r>
      <w:r>
        <w:t>tia</w:t>
      </w:r>
      <w:proofErr w:type="spellEnd"/>
      <w:r>
        <w:t xml:space="preserve"> inguinal bilateral, hipoacusia severa </w:t>
      </w:r>
      <w:r w:rsidR="00B4164E">
        <w:t>bilateral</w:t>
      </w:r>
      <w:r>
        <w:t>. Egresando a los 2 meses de edad con 1810 gr de peso.</w:t>
      </w:r>
    </w:p>
    <w:p w:rsidR="00860CA7" w:rsidRDefault="00860CA7">
      <w:r>
        <w:t xml:space="preserve">Se </w:t>
      </w:r>
      <w:proofErr w:type="spellStart"/>
      <w:r>
        <w:t>ablac</w:t>
      </w:r>
      <w:r w:rsidR="00B4164E">
        <w:t>t</w:t>
      </w:r>
      <w:r>
        <w:t>ó</w:t>
      </w:r>
      <w:proofErr w:type="spellEnd"/>
      <w:r>
        <w:t xml:space="preserve"> a los 6m, con </w:t>
      </w:r>
      <w:r w:rsidR="00B4164E">
        <w:t>posterior</w:t>
      </w:r>
      <w:r>
        <w:t xml:space="preserve"> dieta integrada a la familiar.  Desarrollo psicomotriz con </w:t>
      </w:r>
      <w:r w:rsidR="00B4164E">
        <w:t xml:space="preserve">sostén cefálico a los 4 meses, </w:t>
      </w:r>
      <w:proofErr w:type="spellStart"/>
      <w:r w:rsidR="00B4164E">
        <w:t>sedestación</w:t>
      </w:r>
      <w:proofErr w:type="spellEnd"/>
      <w:r w:rsidR="00B4164E">
        <w:t xml:space="preserve"> a los 11 meses, deambuló a los 1ª6m, monosílabos a los 8 meses hasta el momento secundaria a la hipoacusia.</w:t>
      </w:r>
    </w:p>
    <w:p w:rsidR="00B4164E" w:rsidRDefault="00B4164E">
      <w:r>
        <w:t xml:space="preserve">Dentro de sus antecedentes personales patológicos con displasia broncopulmonar tratada con </w:t>
      </w:r>
      <w:proofErr w:type="spellStart"/>
      <w:r>
        <w:t>combivent</w:t>
      </w:r>
      <w:proofErr w:type="spellEnd"/>
      <w:r>
        <w:t xml:space="preserve"> 2 disparos cada 12 </w:t>
      </w:r>
      <w:proofErr w:type="spellStart"/>
      <w:r>
        <w:t>hrs</w:t>
      </w:r>
      <w:proofErr w:type="spellEnd"/>
      <w:r>
        <w:t xml:space="preserve"> </w:t>
      </w:r>
      <w:proofErr w:type="spellStart"/>
      <w:r>
        <w:t>fluticasona</w:t>
      </w:r>
      <w:proofErr w:type="spellEnd"/>
      <w:r>
        <w:t xml:space="preserve"> cada 12hrs.  2 hospitalizaciones por bronquitis al año de edad, a </w:t>
      </w:r>
      <w:proofErr w:type="gramStart"/>
      <w:r>
        <w:t>los 3 neumonía</w:t>
      </w:r>
      <w:proofErr w:type="gramEnd"/>
      <w:r>
        <w:t xml:space="preserve">,  y las cirugías ya mencionadas.  </w:t>
      </w:r>
    </w:p>
    <w:p w:rsidR="00B4164E" w:rsidRDefault="00B4164E">
      <w:r>
        <w:t xml:space="preserve">Su esquema de inmunizaciones con </w:t>
      </w:r>
      <w:proofErr w:type="spellStart"/>
      <w:r>
        <w:t>bct</w:t>
      </w:r>
      <w:proofErr w:type="spellEnd"/>
      <w:r>
        <w:t xml:space="preserve">, </w:t>
      </w:r>
      <w:proofErr w:type="spellStart"/>
      <w:r>
        <w:t>antihepetitis</w:t>
      </w:r>
      <w:proofErr w:type="spellEnd"/>
      <w:r>
        <w:t xml:space="preserve"> B completa, DPT no aplicada, </w:t>
      </w:r>
      <w:proofErr w:type="spellStart"/>
      <w:r>
        <w:t>rotrcirus</w:t>
      </w:r>
      <w:proofErr w:type="spellEnd"/>
      <w:r>
        <w:t xml:space="preserve"> 2 dosis, </w:t>
      </w:r>
      <w:proofErr w:type="spellStart"/>
      <w:r>
        <w:t>sabin</w:t>
      </w:r>
      <w:proofErr w:type="spellEnd"/>
      <w:r>
        <w:t xml:space="preserve"> 3 aplicaciones.</w:t>
      </w:r>
    </w:p>
    <w:p w:rsidR="00B4164E" w:rsidRDefault="00B4164E">
      <w:r>
        <w:t xml:space="preserve">Inició su padecimiento el 17 de enero del 17 con cefalea </w:t>
      </w:r>
      <w:proofErr w:type="spellStart"/>
      <w:r>
        <w:t>holocraneana</w:t>
      </w:r>
      <w:proofErr w:type="spellEnd"/>
      <w:r>
        <w:t xml:space="preserve">, </w:t>
      </w:r>
      <w:proofErr w:type="spellStart"/>
      <w:r>
        <w:t>feibre</w:t>
      </w:r>
      <w:proofErr w:type="spellEnd"/>
      <w:r>
        <w:t xml:space="preserve"> no cuantificada, </w:t>
      </w:r>
      <w:proofErr w:type="spellStart"/>
      <w:r>
        <w:t>automedicado</w:t>
      </w:r>
      <w:proofErr w:type="spellEnd"/>
      <w:r>
        <w:t xml:space="preserve"> con paracetamol  y medios físicos, acude a urgencias por presentar dificultad respiratoria con saturación del 91% egresando a su domicilio.  Se agregan astenia, adinamia, continua febril, debilidad, se agrega dificultad </w:t>
      </w:r>
      <w:r w:rsidR="004626C2">
        <w:t>respiratoria</w:t>
      </w:r>
      <w:r>
        <w:t xml:space="preserve"> </w:t>
      </w:r>
      <w:r w:rsidR="004626C2">
        <w:t>regresando</w:t>
      </w:r>
      <w:r>
        <w:t xml:space="preserve"> a valoración </w:t>
      </w:r>
      <w:r w:rsidR="004626C2">
        <w:t>encontrándose</w:t>
      </w:r>
      <w:r>
        <w:t xml:space="preserve"> con taquicardia y saturación  de 68% con oxígeno al 21%</w:t>
      </w:r>
      <w:r w:rsidR="00695A38">
        <w:t xml:space="preserve"> , encontrando </w:t>
      </w:r>
      <w:r w:rsidR="004626C2">
        <w:t>estertores</w:t>
      </w:r>
      <w:r w:rsidR="00695A38">
        <w:t xml:space="preserve"> finos basal derecha e </w:t>
      </w:r>
      <w:proofErr w:type="spellStart"/>
      <w:r w:rsidR="00695A38">
        <w:t>hipoventilación</w:t>
      </w:r>
      <w:proofErr w:type="spellEnd"/>
      <w:r w:rsidR="00695A38">
        <w:t xml:space="preserve"> bilateral </w:t>
      </w:r>
      <w:proofErr w:type="spellStart"/>
      <w:r w:rsidR="00695A38">
        <w:t>radiografia</w:t>
      </w:r>
      <w:proofErr w:type="spellEnd"/>
      <w:r w:rsidR="00695A38">
        <w:t xml:space="preserve"> inicial con  infiltrados algodonosos bilateral iniciando </w:t>
      </w:r>
      <w:proofErr w:type="spellStart"/>
      <w:r w:rsidR="00695A38">
        <w:t>tratam</w:t>
      </w:r>
      <w:r w:rsidR="00695A38" w:rsidRPr="00380D33">
        <w:t>ento</w:t>
      </w:r>
      <w:proofErr w:type="spellEnd"/>
      <w:r w:rsidR="00695A38" w:rsidRPr="00380D33">
        <w:t xml:space="preserve"> con c</w:t>
      </w:r>
      <w:r w:rsidR="00380D33" w:rsidRPr="00380D33">
        <w:t xml:space="preserve">efalosporina y </w:t>
      </w:r>
      <w:proofErr w:type="spellStart"/>
      <w:r w:rsidR="00380D33" w:rsidRPr="00380D33">
        <w:t>claritromicina</w:t>
      </w:r>
      <w:proofErr w:type="spellEnd"/>
      <w:r w:rsidR="00380D33" w:rsidRPr="00380D33">
        <w:t xml:space="preserve"> y</w:t>
      </w:r>
      <w:r w:rsidR="00695A38" w:rsidRPr="00380D33">
        <w:t xml:space="preserve"> </w:t>
      </w:r>
      <w:r w:rsidR="00380D33" w:rsidRPr="00380D33">
        <w:t xml:space="preserve"> posteriormente con </w:t>
      </w:r>
      <w:proofErr w:type="spellStart"/>
      <w:r w:rsidR="00380D33" w:rsidRPr="00380D33">
        <w:t>carbapenémicos</w:t>
      </w:r>
      <w:proofErr w:type="spellEnd"/>
      <w:r w:rsidR="00380D33" w:rsidRPr="00380D33">
        <w:t xml:space="preserve">, </w:t>
      </w:r>
      <w:proofErr w:type="spellStart"/>
      <w:r w:rsidR="00380D33" w:rsidRPr="00380D33">
        <w:t>claritro</w:t>
      </w:r>
      <w:proofErr w:type="spellEnd"/>
      <w:r w:rsidR="00380D33" w:rsidRPr="00380D33">
        <w:t xml:space="preserve"> y  antivirales. A</w:t>
      </w:r>
      <w:r w:rsidR="00695A38" w:rsidRPr="00695A38">
        <w:t>sí como</w:t>
      </w:r>
      <w:r w:rsidR="00695A38">
        <w:t xml:space="preserve"> nebulizaciones sin mejoría de su estrado,  continuando con hipoxemia,  por lo que se ingresa a cuidados intensivos para manejo avanzado de vía aérea, así como colocación de catéter venoso central du</w:t>
      </w:r>
      <w:r w:rsidR="004626C2">
        <w:t xml:space="preserve">rante el cual al intentar retirar la guía </w:t>
      </w:r>
      <w:r w:rsidR="00FC2817">
        <w:t xml:space="preserve"> se </w:t>
      </w:r>
      <w:proofErr w:type="spellStart"/>
      <w:r w:rsidR="00FC2817">
        <w:t>desilacha</w:t>
      </w:r>
      <w:proofErr w:type="spellEnd"/>
      <w:r w:rsidR="00FC2817">
        <w:t>, se valora por cirugía pediátrica, realizando disección</w:t>
      </w:r>
      <w:r w:rsidR="00370265">
        <w:t xml:space="preserve"> </w:t>
      </w:r>
      <w:r w:rsidR="00FC2817">
        <w:t xml:space="preserve">por planos  en región subclavia </w:t>
      </w:r>
      <w:r w:rsidR="00370265">
        <w:t xml:space="preserve"> al intentar retirarla se rompe, quedando un segmento de  2 cm en región subclavia, decidiendo mantener solo en obser</w:t>
      </w:r>
      <w:r w:rsidR="00380D33">
        <w:t>v</w:t>
      </w:r>
      <w:r w:rsidR="00370265">
        <w:t xml:space="preserve">ación y control radiográfico, el paciente continuo en malas </w:t>
      </w:r>
      <w:r w:rsidR="00380D33">
        <w:t xml:space="preserve">condiciones </w:t>
      </w:r>
      <w:proofErr w:type="spellStart"/>
      <w:r w:rsidR="00380D33">
        <w:t>condiciones</w:t>
      </w:r>
      <w:proofErr w:type="spellEnd"/>
      <w:r w:rsidR="00380D33">
        <w:t xml:space="preserve"> requirió de aminas </w:t>
      </w:r>
      <w:proofErr w:type="spellStart"/>
      <w:r w:rsidR="00380D33">
        <w:t>vasoactivas</w:t>
      </w:r>
      <w:proofErr w:type="spellEnd"/>
      <w:r w:rsidR="00380D33">
        <w:t xml:space="preserve">. Su </w:t>
      </w:r>
      <w:proofErr w:type="spellStart"/>
      <w:r w:rsidR="00380D33">
        <w:t>Radiografiacon</w:t>
      </w:r>
      <w:proofErr w:type="spellEnd"/>
      <w:r w:rsidR="00380D33">
        <w:t xml:space="preserve"> infiltrados </w:t>
      </w:r>
      <w:proofErr w:type="spellStart"/>
      <w:r w:rsidR="00380D33">
        <w:t>macronodulares</w:t>
      </w:r>
      <w:proofErr w:type="spellEnd"/>
      <w:r w:rsidR="00380D33">
        <w:t xml:space="preserve"> de predominio derecho y </w:t>
      </w:r>
      <w:proofErr w:type="spellStart"/>
      <w:r w:rsidR="00380D33">
        <w:t>parahiliares</w:t>
      </w:r>
      <w:proofErr w:type="spellEnd"/>
      <w:r w:rsidR="00380D33">
        <w:t xml:space="preserve"> y basal izquierdo, con mal pronóstico.</w:t>
      </w:r>
      <w:r w:rsidR="00EC3E83">
        <w:t xml:space="preserve"> Se ingresó a protocolo de estudio para influenza.  Continuando con apoyo ventilatorio y </w:t>
      </w:r>
      <w:proofErr w:type="spellStart"/>
      <w:r w:rsidR="00EC3E83">
        <w:t>amminergico</w:t>
      </w:r>
      <w:proofErr w:type="spellEnd"/>
      <w:r w:rsidR="00EC3E83">
        <w:t xml:space="preserve">  presentando paro </w:t>
      </w:r>
      <w:proofErr w:type="spellStart"/>
      <w:r w:rsidR="00EC3E83">
        <w:t>cardiorespiratorio</w:t>
      </w:r>
      <w:proofErr w:type="spellEnd"/>
      <w:r w:rsidR="00EC3E83">
        <w:t xml:space="preserve"> irreversible a maniobras de reanimación el </w:t>
      </w:r>
      <w:proofErr w:type="spellStart"/>
      <w:r w:rsidR="00EC3E83">
        <w:t>dia</w:t>
      </w:r>
      <w:proofErr w:type="spellEnd"/>
      <w:r w:rsidR="00EC3E83">
        <w:t xml:space="preserve"> 03 feb 2017. Se recibe resultado de laboratorio para influenza </w:t>
      </w:r>
      <w:proofErr w:type="spellStart"/>
      <w:r w:rsidR="00EC3E83">
        <w:t>reportandolo</w:t>
      </w:r>
      <w:proofErr w:type="spellEnd"/>
      <w:r w:rsidR="00EC3E83">
        <w:t xml:space="preserve"> positivo para influenza AH1N1 el </w:t>
      </w:r>
      <w:proofErr w:type="spellStart"/>
      <w:r w:rsidR="00EC3E83">
        <w:t>dia</w:t>
      </w:r>
      <w:proofErr w:type="spellEnd"/>
      <w:r w:rsidR="00EC3E83">
        <w:t xml:space="preserve"> 16 de febrero 2017, por lo cual se rectifica el diagnóstico. </w:t>
      </w:r>
    </w:p>
    <w:p w:rsidR="00EC3E83" w:rsidRDefault="00EC3E83">
      <w:r>
        <w:lastRenderedPageBreak/>
        <w:t>DIAGNOSTICOS:-</w:t>
      </w:r>
    </w:p>
    <w:p w:rsidR="00EC3E83" w:rsidRDefault="00F16860">
      <w:proofErr w:type="spellStart"/>
      <w:r>
        <w:t>Sindrome</w:t>
      </w:r>
      <w:proofErr w:type="spellEnd"/>
      <w:r>
        <w:t xml:space="preserve"> de </w:t>
      </w:r>
      <w:proofErr w:type="spellStart"/>
      <w:r>
        <w:t>distre</w:t>
      </w:r>
      <w:r w:rsidR="00EC3E83">
        <w:t>s</w:t>
      </w:r>
      <w:proofErr w:type="spellEnd"/>
      <w:r w:rsidR="00EC3E83">
        <w:t xml:space="preserve"> respiratorio agudo  pediátrico. </w:t>
      </w:r>
      <w:r w:rsidR="00A32FAC">
        <w:t xml:space="preserve">   J960</w:t>
      </w:r>
    </w:p>
    <w:p w:rsidR="00EC3E83" w:rsidRDefault="00EC3E83">
      <w:r>
        <w:t>Influenza AH1N1</w:t>
      </w:r>
      <w:r w:rsidR="00A32FAC">
        <w:t xml:space="preserve">    J09</w:t>
      </w:r>
    </w:p>
    <w:p w:rsidR="00EC3E83" w:rsidRDefault="00EC3E83"/>
    <w:p w:rsidR="00EC3E83" w:rsidRDefault="00EC3E83">
      <w:r>
        <w:t xml:space="preserve">B) Displasia broncopulmonar. </w:t>
      </w:r>
      <w:r w:rsidR="00A32FAC">
        <w:t xml:space="preserve">   P271</w:t>
      </w:r>
      <w:bookmarkStart w:id="0" w:name="_GoBack"/>
      <w:bookmarkEnd w:id="0"/>
    </w:p>
    <w:p w:rsidR="00EC3E83" w:rsidRDefault="00EC3E83"/>
    <w:p w:rsidR="00EC3E83" w:rsidRDefault="00EC3E83">
      <w:r>
        <w:t>Dra.  Delia Urrutia Herrera</w:t>
      </w:r>
    </w:p>
    <w:p w:rsidR="00EC3E83" w:rsidRDefault="00F16860">
      <w:r>
        <w:rPr>
          <w:noProof/>
          <w:lang w:eastAsia="es-MX"/>
        </w:rPr>
        <w:lastRenderedPageBreak/>
        <w:drawing>
          <wp:inline distT="0" distB="0" distL="0" distR="0">
            <wp:extent cx="5612130" cy="7347496"/>
            <wp:effectExtent l="0" t="0" r="762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4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860" w:rsidRDefault="00F16860"/>
    <w:p w:rsidR="00B4164E" w:rsidRDefault="00B4164E">
      <w:r>
        <w:lastRenderedPageBreak/>
        <w:t xml:space="preserve"> </w:t>
      </w:r>
      <w:r w:rsidR="00F16860">
        <w:rPr>
          <w:noProof/>
          <w:lang w:eastAsia="es-MX"/>
        </w:rPr>
        <w:drawing>
          <wp:inline distT="0" distB="0" distL="0" distR="0">
            <wp:extent cx="5612130" cy="7348819"/>
            <wp:effectExtent l="0" t="0" r="762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4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6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A7"/>
    <w:rsid w:val="00370265"/>
    <w:rsid w:val="00380D33"/>
    <w:rsid w:val="004626C2"/>
    <w:rsid w:val="00695A38"/>
    <w:rsid w:val="00860CA7"/>
    <w:rsid w:val="00A32FAC"/>
    <w:rsid w:val="00B4164E"/>
    <w:rsid w:val="00EB2383"/>
    <w:rsid w:val="00EC3E83"/>
    <w:rsid w:val="00F16860"/>
    <w:rsid w:val="00FC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Delia Urrutia Herrera</dc:creator>
  <cp:lastModifiedBy>Epidemiología</cp:lastModifiedBy>
  <cp:revision>4</cp:revision>
  <dcterms:created xsi:type="dcterms:W3CDTF">2017-03-15T19:51:00Z</dcterms:created>
  <dcterms:modified xsi:type="dcterms:W3CDTF">2017-03-15T20:03:00Z</dcterms:modified>
</cp:coreProperties>
</file>