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14" w:rsidRDefault="00BB6214">
      <w:r>
        <w:t>PINEDA REYES ELISEO</w:t>
      </w:r>
    </w:p>
    <w:p w:rsidR="00C374DC" w:rsidRDefault="00BB6214">
      <w:proofErr w:type="spellStart"/>
      <w:r w:rsidRPr="00BB6214">
        <w:t>Masc</w:t>
      </w:r>
      <w:proofErr w:type="spellEnd"/>
      <w:r w:rsidRPr="00BB6214">
        <w:t xml:space="preserve"> de 61 años con antecedente de brucelosis en el 2015 sin concluir tratamiento. Inicio 2 semanas previas a su ingreso con cefalea intensa, el 24 de enero 18 con astenia, adinamia, intolerancia a los alimentos </w:t>
      </w:r>
      <w:proofErr w:type="spellStart"/>
      <w:r w:rsidRPr="00BB6214">
        <w:t>solidos</w:t>
      </w:r>
      <w:proofErr w:type="spellEnd"/>
      <w:r w:rsidRPr="00BB6214">
        <w:t xml:space="preserve">, el 25 de enero con </w:t>
      </w:r>
      <w:proofErr w:type="spellStart"/>
      <w:r w:rsidRPr="00BB6214">
        <w:t>sd</w:t>
      </w:r>
      <w:proofErr w:type="spellEnd"/>
      <w:r w:rsidRPr="00BB6214">
        <w:t xml:space="preserve"> disúrico, fiebre no registrada termométricamente, por lo que acude con facultativo particular quien le indica TMP-SMX, así mismo le solicitaron Reacciones febriles dando positivo para brúcela </w:t>
      </w:r>
      <w:proofErr w:type="spellStart"/>
      <w:r w:rsidRPr="00BB6214">
        <w:t>abortus</w:t>
      </w:r>
      <w:proofErr w:type="spellEnd"/>
      <w:r w:rsidRPr="00BB6214">
        <w:t xml:space="preserve"> y rosa de bengala (se desconoce diluciones), razón por la cual es referido el 26 de enero, a su ingreso </w:t>
      </w:r>
      <w:proofErr w:type="spellStart"/>
      <w:r w:rsidRPr="00BB6214">
        <w:t>hiporreactivo</w:t>
      </w:r>
      <w:proofErr w:type="spellEnd"/>
      <w:r w:rsidRPr="00BB6214">
        <w:t xml:space="preserve">, desorientado,  cardiopulmonar sin compromiso, durante su estancia hospitalaria presenta rigidez de nuca, signos neurológicos positivos, y crisis hipertensiva, se le realizo TAC de cráneo simple encontrando hidrocefalia, imágenes </w:t>
      </w:r>
      <w:proofErr w:type="spellStart"/>
      <w:r w:rsidRPr="00BB6214">
        <w:t>hipodensas</w:t>
      </w:r>
      <w:proofErr w:type="spellEnd"/>
      <w:r w:rsidRPr="00BB6214">
        <w:t xml:space="preserve"> hacia región frontal datos sugestivos de enfermedad cerebrovascular isquémica, a pesar de manejo médico y antimicrobiano presento paro respiratorio no realizándole maniobras a petición de los familiares. De acuerdo a la investigación epidemiológica en expediente se descarta </w:t>
      </w:r>
      <w:proofErr w:type="spellStart"/>
      <w:r w:rsidRPr="00BB6214">
        <w:t>neuroinfeccion</w:t>
      </w:r>
      <w:proofErr w:type="spellEnd"/>
      <w:r w:rsidRPr="00BB6214">
        <w:t xml:space="preserve"> y brucelosis por no haber datos de laboratorio confirmatorios para estos diagnósticos</w:t>
      </w:r>
      <w:bookmarkStart w:id="0" w:name="_GoBack"/>
      <w:bookmarkEnd w:id="0"/>
    </w:p>
    <w:sectPr w:rsidR="00C374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14"/>
    <w:rsid w:val="00BB6214"/>
    <w:rsid w:val="00C3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2018-02-16T19:57:00Z</dcterms:created>
  <dcterms:modified xsi:type="dcterms:W3CDTF">2018-02-16T19:59:00Z</dcterms:modified>
</cp:coreProperties>
</file>