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18" w:rsidRDefault="006A6F1D">
      <w:r>
        <w:t>Ramos Rosas María Elena</w:t>
      </w:r>
    </w:p>
    <w:p w:rsidR="00FD0004" w:rsidRDefault="00A16B18">
      <w:proofErr w:type="spellStart"/>
      <w:r w:rsidRPr="00A16B18">
        <w:t>Fem</w:t>
      </w:r>
      <w:proofErr w:type="spellEnd"/>
      <w:r w:rsidRPr="00A16B18">
        <w:t xml:space="preserve"> de 55 años con antecedente de CA de mama desde el 2008 tratada con </w:t>
      </w:r>
      <w:r w:rsidR="006A6F1D" w:rsidRPr="00A16B18">
        <w:t>mastectomía</w:t>
      </w:r>
      <w:r w:rsidRPr="00A16B18">
        <w:t xml:space="preserve"> radical y quimioterapia en el mismo año. Recurrencia en 2015 con estadio </w:t>
      </w:r>
      <w:r w:rsidR="006A6F1D" w:rsidRPr="00A16B18">
        <w:t>clínico</w:t>
      </w:r>
      <w:r w:rsidRPr="00A16B18">
        <w:t xml:space="preserve"> IV por </w:t>
      </w:r>
      <w:r w:rsidR="006A6F1D" w:rsidRPr="00A16B18">
        <w:t>metástasis</w:t>
      </w:r>
      <w:r w:rsidRPr="00A16B18">
        <w:t xml:space="preserve"> </w:t>
      </w:r>
      <w:r w:rsidR="006A6F1D" w:rsidRPr="00A16B18">
        <w:t>hepática</w:t>
      </w:r>
      <w:r w:rsidRPr="00A16B18">
        <w:t xml:space="preserve"> y </w:t>
      </w:r>
      <w:r w:rsidR="006A6F1D" w:rsidRPr="00A16B18">
        <w:t>ósea</w:t>
      </w:r>
      <w:r w:rsidRPr="00A16B18">
        <w:t xml:space="preserve"> y en el mes de junio del 2017 </w:t>
      </w:r>
      <w:proofErr w:type="spellStart"/>
      <w:r w:rsidRPr="00A16B18">
        <w:t>a</w:t>
      </w:r>
      <w:proofErr w:type="spellEnd"/>
      <w:r w:rsidRPr="00A16B18">
        <w:t xml:space="preserve"> sistema nervioso central. El 17 de marzo 2018 con indiferencia al medio y rigidez generalizada, </w:t>
      </w:r>
      <w:r w:rsidR="006A6F1D" w:rsidRPr="00A16B18">
        <w:t>razón</w:t>
      </w:r>
      <w:r w:rsidRPr="00A16B18">
        <w:t xml:space="preserve"> por lo cual es </w:t>
      </w:r>
      <w:r w:rsidR="006A6F1D" w:rsidRPr="00A16B18">
        <w:t>traída</w:t>
      </w:r>
      <w:r w:rsidRPr="00A16B18">
        <w:t xml:space="preserve"> al servicio de urgencias, a su ingreso </w:t>
      </w:r>
      <w:r w:rsidR="006A6F1D" w:rsidRPr="00A16B18">
        <w:t>Glasgow</w:t>
      </w:r>
      <w:r w:rsidRPr="00A16B18">
        <w:t xml:space="preserve"> 4 puntos, pupilas </w:t>
      </w:r>
      <w:r w:rsidR="006A6F1D" w:rsidRPr="00A16B18">
        <w:t>midriáticas</w:t>
      </w:r>
      <w:r w:rsidRPr="00A16B18">
        <w:t xml:space="preserve">, </w:t>
      </w:r>
      <w:proofErr w:type="spellStart"/>
      <w:r w:rsidRPr="00A16B18">
        <w:t>arreflecticas</w:t>
      </w:r>
      <w:proofErr w:type="spellEnd"/>
      <w:r w:rsidRPr="00A16B18">
        <w:t xml:space="preserve">, sin respuesta ocular ni verbal, REM ausentes. TAC simple de </w:t>
      </w:r>
      <w:r w:rsidR="006A6F1D" w:rsidRPr="00A16B18">
        <w:t>cráneo</w:t>
      </w:r>
      <w:r w:rsidRPr="00A16B18">
        <w:t xml:space="preserve"> con </w:t>
      </w:r>
      <w:r w:rsidR="006A6F1D" w:rsidRPr="00A16B18">
        <w:t>imagen</w:t>
      </w:r>
      <w:r w:rsidRPr="00A16B18">
        <w:t xml:space="preserve"> </w:t>
      </w:r>
      <w:r w:rsidR="006A6F1D" w:rsidRPr="00A16B18">
        <w:t>heterogénea</w:t>
      </w:r>
      <w:r w:rsidRPr="00A16B18">
        <w:t xml:space="preserve"> a nivel </w:t>
      </w:r>
      <w:proofErr w:type="spellStart"/>
      <w:r w:rsidRPr="00A16B18">
        <w:t>fronto</w:t>
      </w:r>
      <w:proofErr w:type="spellEnd"/>
      <w:r w:rsidRPr="00A16B18">
        <w:t xml:space="preserve"> parietal izquierdo, con efecto de volumen desviando </w:t>
      </w:r>
      <w:r w:rsidR="006A6F1D" w:rsidRPr="00A16B18">
        <w:t>zona media</w:t>
      </w:r>
      <w:r w:rsidRPr="00A16B18">
        <w:t xml:space="preserve">, </w:t>
      </w:r>
      <w:r w:rsidR="006A6F1D" w:rsidRPr="00A16B18">
        <w:t>comprimiendo</w:t>
      </w:r>
      <w:r w:rsidRPr="00A16B18">
        <w:t xml:space="preserve"> </w:t>
      </w:r>
      <w:r w:rsidR="006A6F1D" w:rsidRPr="00A16B18">
        <w:t>ventrículos</w:t>
      </w:r>
      <w:r w:rsidRPr="00A16B18">
        <w:t xml:space="preserve"> laterales izquierdos, </w:t>
      </w:r>
      <w:r w:rsidR="006A6F1D" w:rsidRPr="00A16B18">
        <w:t>así</w:t>
      </w:r>
      <w:bookmarkStart w:id="0" w:name="_GoBack"/>
      <w:bookmarkEnd w:id="0"/>
      <w:r w:rsidRPr="00A16B18">
        <w:t xml:space="preserve"> mismo imagen </w:t>
      </w:r>
      <w:proofErr w:type="spellStart"/>
      <w:r w:rsidRPr="00A16B18">
        <w:t>hipodensa</w:t>
      </w:r>
      <w:proofErr w:type="spellEnd"/>
      <w:r w:rsidRPr="00A16B18">
        <w:t xml:space="preserve"> </w:t>
      </w:r>
      <w:proofErr w:type="spellStart"/>
      <w:r w:rsidRPr="00A16B18">
        <w:t>temporo</w:t>
      </w:r>
      <w:proofErr w:type="spellEnd"/>
      <w:r w:rsidRPr="00A16B18">
        <w:t xml:space="preserve">-parietal y </w:t>
      </w:r>
      <w:r w:rsidR="006A6F1D" w:rsidRPr="00A16B18">
        <w:t>frontal</w:t>
      </w:r>
      <w:r w:rsidRPr="00A16B18">
        <w:t xml:space="preserve"> izquierda, </w:t>
      </w:r>
      <w:r w:rsidR="006A6F1D" w:rsidRPr="00A16B18">
        <w:t>razón</w:t>
      </w:r>
      <w:r w:rsidRPr="00A16B18">
        <w:t xml:space="preserve"> por la cual se iniciaron medidas </w:t>
      </w:r>
      <w:proofErr w:type="spellStart"/>
      <w:r w:rsidRPr="00A16B18">
        <w:t>antiedema</w:t>
      </w:r>
      <w:proofErr w:type="spellEnd"/>
      <w:r w:rsidRPr="00A16B18">
        <w:t xml:space="preserve"> cerebral. A pesar de manejo </w:t>
      </w:r>
      <w:r w:rsidR="006A6F1D" w:rsidRPr="00A16B18">
        <w:t>médico</w:t>
      </w:r>
      <w:r w:rsidRPr="00A16B18">
        <w:t xml:space="preserve">, debido a que por el daño cerebral severo no fue candidata a tratamiento </w:t>
      </w:r>
      <w:r w:rsidR="006A6F1D" w:rsidRPr="00A16B18">
        <w:t>quirúrgico</w:t>
      </w:r>
      <w:r w:rsidRPr="00A16B18">
        <w:t xml:space="preserve">, a las 18 horas de estancia hospitalaria presento paro </w:t>
      </w:r>
      <w:r w:rsidR="006A6F1D" w:rsidRPr="00A16B18">
        <w:t>cardiorrespiratorio</w:t>
      </w:r>
      <w:r w:rsidRPr="00A16B18">
        <w:t xml:space="preserve"> no realizando maniobras </w:t>
      </w:r>
      <w:r w:rsidR="006A6F1D" w:rsidRPr="00A16B18">
        <w:t>básicas</w:t>
      </w:r>
      <w:r w:rsidRPr="00A16B18">
        <w:t xml:space="preserve"> ni avanzadas a </w:t>
      </w:r>
      <w:proofErr w:type="spellStart"/>
      <w:r w:rsidRPr="00A16B18">
        <w:t>peticion</w:t>
      </w:r>
      <w:proofErr w:type="spellEnd"/>
      <w:r w:rsidRPr="00A16B18">
        <w:t xml:space="preserve"> de familiares.  De acuerdo a la </w:t>
      </w:r>
      <w:r w:rsidR="006A6F1D" w:rsidRPr="00A16B18">
        <w:t>investigación</w:t>
      </w:r>
      <w:r w:rsidRPr="00A16B18">
        <w:t xml:space="preserve"> </w:t>
      </w:r>
      <w:proofErr w:type="gramStart"/>
      <w:r w:rsidR="006A6F1D" w:rsidRPr="00A16B18">
        <w:t>epidemiológico</w:t>
      </w:r>
      <w:proofErr w:type="gramEnd"/>
      <w:r w:rsidRPr="00A16B18">
        <w:t xml:space="preserve"> se confirma </w:t>
      </w:r>
      <w:r w:rsidR="006A6F1D" w:rsidRPr="00A16B18">
        <w:t>cáncer</w:t>
      </w:r>
      <w:r w:rsidRPr="00A16B18">
        <w:t xml:space="preserve"> de mama como causa </w:t>
      </w:r>
      <w:r w:rsidR="006A6F1D" w:rsidRPr="00A16B18">
        <w:t>básica</w:t>
      </w:r>
    </w:p>
    <w:sectPr w:rsidR="00FD00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1E"/>
    <w:rsid w:val="006A6F1D"/>
    <w:rsid w:val="00A16B18"/>
    <w:rsid w:val="00C62764"/>
    <w:rsid w:val="00E02D1E"/>
    <w:rsid w:val="00E26B78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2018-04-25T17:45:00Z</dcterms:created>
  <dcterms:modified xsi:type="dcterms:W3CDTF">2018-04-25T17:45:00Z</dcterms:modified>
</cp:coreProperties>
</file>