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9743A9">
        <w:t>José Cruz Guevara Guzmán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183EA6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9743A9">
        <w:t>19/04</w:t>
      </w:r>
      <w:r w:rsidR="00071D4D">
        <w:t>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9743A9">
        <w:rPr>
          <w:b/>
        </w:rPr>
        <w:t>180643465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bookmarkStart w:id="0" w:name="_GoBack"/>
      <w:bookmarkEnd w:id="0"/>
    </w:p>
    <w:p w:rsidR="001B2662" w:rsidRDefault="008D0A22" w:rsidP="009743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83EA6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9743A9">
        <w:rPr>
          <w:rFonts w:ascii="Arial" w:eastAsia="Times New Roman" w:hAnsi="Arial" w:cs="Arial"/>
          <w:sz w:val="20"/>
          <w:szCs w:val="20"/>
          <w:lang w:eastAsia="es-ES"/>
        </w:rPr>
        <w:t>31 años</w:t>
      </w:r>
      <w:r w:rsidR="00B17DE0">
        <w:rPr>
          <w:rFonts w:ascii="Arial" w:eastAsia="Times New Roman" w:hAnsi="Arial" w:cs="Arial"/>
          <w:sz w:val="20"/>
          <w:szCs w:val="20"/>
          <w:lang w:eastAsia="es-ES"/>
        </w:rPr>
        <w:t xml:space="preserve"> de edad, originario y residente de </w:t>
      </w:r>
      <w:r w:rsidR="009743A9">
        <w:rPr>
          <w:rFonts w:ascii="Arial" w:eastAsia="Times New Roman" w:hAnsi="Arial" w:cs="Arial"/>
          <w:sz w:val="20"/>
          <w:szCs w:val="20"/>
          <w:lang w:eastAsia="es-ES"/>
        </w:rPr>
        <w:t>Villa de Zaragoza</w:t>
      </w:r>
      <w:r w:rsidR="00B17DE0">
        <w:rPr>
          <w:rFonts w:ascii="Arial" w:eastAsia="Times New Roman" w:hAnsi="Arial" w:cs="Arial"/>
          <w:sz w:val="20"/>
          <w:szCs w:val="20"/>
          <w:lang w:eastAsia="es-ES"/>
        </w:rPr>
        <w:t>, S.L.P.,</w:t>
      </w:r>
      <w:r w:rsidR="008755C3">
        <w:rPr>
          <w:rFonts w:ascii="Arial" w:eastAsia="Times New Roman" w:hAnsi="Arial" w:cs="Arial"/>
          <w:sz w:val="20"/>
          <w:szCs w:val="20"/>
          <w:lang w:eastAsia="es-ES"/>
        </w:rPr>
        <w:t xml:space="preserve"> antecedente de Síndrome de Down, desnutrición moderada-severa, diagnóstico de Tuberculosis </w:t>
      </w:r>
      <w:r w:rsidR="001B2662">
        <w:rPr>
          <w:rFonts w:ascii="Arial" w:eastAsia="Times New Roman" w:hAnsi="Arial" w:cs="Arial"/>
          <w:sz w:val="20"/>
          <w:szCs w:val="20"/>
          <w:lang w:eastAsia="es-ES"/>
        </w:rPr>
        <w:t>pulmonar</w:t>
      </w:r>
      <w:r w:rsidR="008755C3">
        <w:rPr>
          <w:rFonts w:ascii="Arial" w:eastAsia="Times New Roman" w:hAnsi="Arial" w:cs="Arial"/>
          <w:sz w:val="20"/>
          <w:szCs w:val="20"/>
          <w:lang w:eastAsia="es-ES"/>
        </w:rPr>
        <w:t xml:space="preserve"> a mediados del mes de Septiembre del 2017, se dejó como probable tuberculosis</w:t>
      </w:r>
      <w:r w:rsidR="001B2662">
        <w:rPr>
          <w:rFonts w:ascii="Arial" w:eastAsia="Times New Roman" w:hAnsi="Arial" w:cs="Arial"/>
          <w:sz w:val="20"/>
          <w:szCs w:val="20"/>
          <w:lang w:eastAsia="es-ES"/>
        </w:rPr>
        <w:t xml:space="preserve"> miliar debido a la sospecha de tuberculosis renal a causa de falla renal de origen indeterminado, manejado con </w:t>
      </w:r>
      <w:proofErr w:type="spellStart"/>
      <w:r w:rsidR="001B2662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1B2662">
        <w:rPr>
          <w:rFonts w:ascii="Arial" w:eastAsia="Times New Roman" w:hAnsi="Arial" w:cs="Arial"/>
          <w:sz w:val="20"/>
          <w:szCs w:val="20"/>
          <w:lang w:eastAsia="es-ES"/>
        </w:rPr>
        <w:t xml:space="preserve"> a razón de 3 tabletas diarias del lunes al sábado inició el 27/09/17. Diagnóstico </w:t>
      </w:r>
      <w:proofErr w:type="spellStart"/>
      <w:r w:rsidR="001B2662">
        <w:rPr>
          <w:rFonts w:ascii="Arial" w:eastAsia="Times New Roman" w:hAnsi="Arial" w:cs="Arial"/>
          <w:sz w:val="20"/>
          <w:szCs w:val="20"/>
          <w:lang w:eastAsia="es-ES"/>
        </w:rPr>
        <w:t>imagenológico</w:t>
      </w:r>
      <w:proofErr w:type="spellEnd"/>
      <w:r w:rsidR="001B2662">
        <w:rPr>
          <w:rFonts w:ascii="Arial" w:eastAsia="Times New Roman" w:hAnsi="Arial" w:cs="Arial"/>
          <w:sz w:val="20"/>
          <w:szCs w:val="20"/>
          <w:lang w:eastAsia="es-ES"/>
        </w:rPr>
        <w:t xml:space="preserve"> por patrón miliar.</w:t>
      </w:r>
    </w:p>
    <w:p w:rsidR="00185349" w:rsidRDefault="001B2662" w:rsidP="009743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9743A9">
        <w:rPr>
          <w:rFonts w:ascii="Arial" w:eastAsia="Times New Roman" w:hAnsi="Arial" w:cs="Arial"/>
          <w:sz w:val="20"/>
          <w:szCs w:val="20"/>
          <w:lang w:eastAsia="es-ES"/>
        </w:rPr>
        <w:t xml:space="preserve">nició su padecimiento el 19/04/18 con cuadro de dolor abdominal progresivo localizado en el epigastrio, malestar general y náusea por lo que fue </w:t>
      </w:r>
      <w:proofErr w:type="spellStart"/>
      <w:r w:rsidR="009743A9">
        <w:rPr>
          <w:rFonts w:ascii="Arial" w:eastAsia="Times New Roman" w:hAnsi="Arial" w:cs="Arial"/>
          <w:sz w:val="20"/>
          <w:szCs w:val="20"/>
          <w:lang w:eastAsia="es-ES"/>
        </w:rPr>
        <w:t>traido</w:t>
      </w:r>
      <w:proofErr w:type="spellEnd"/>
      <w:r w:rsidR="009743A9">
        <w:rPr>
          <w:rFonts w:ascii="Arial" w:eastAsia="Times New Roman" w:hAnsi="Arial" w:cs="Arial"/>
          <w:sz w:val="20"/>
          <w:szCs w:val="20"/>
          <w:lang w:eastAsia="es-ES"/>
        </w:rPr>
        <w:t xml:space="preserve"> a valoración al servicio de Urgencias de esta unidad ese mismo día. A su ingreso se encontró en mal</w:t>
      </w:r>
      <w:r w:rsidR="003155E8">
        <w:rPr>
          <w:rFonts w:ascii="Arial" w:eastAsia="Times New Roman" w:hAnsi="Arial" w:cs="Arial"/>
          <w:sz w:val="20"/>
          <w:szCs w:val="20"/>
          <w:lang w:eastAsia="es-ES"/>
        </w:rPr>
        <w:t>as condiciones generales, abdome</w:t>
      </w:r>
      <w:r w:rsidR="009743A9">
        <w:rPr>
          <w:rFonts w:ascii="Arial" w:eastAsia="Times New Roman" w:hAnsi="Arial" w:cs="Arial"/>
          <w:sz w:val="20"/>
          <w:szCs w:val="20"/>
          <w:lang w:eastAsia="es-ES"/>
        </w:rPr>
        <w:t xml:space="preserve">n doloroso a la palpación, </w:t>
      </w:r>
      <w:proofErr w:type="spellStart"/>
      <w:r w:rsidR="009743A9">
        <w:rPr>
          <w:rFonts w:ascii="Arial" w:eastAsia="Times New Roman" w:hAnsi="Arial" w:cs="Arial"/>
          <w:sz w:val="20"/>
          <w:szCs w:val="20"/>
          <w:lang w:eastAsia="es-ES"/>
        </w:rPr>
        <w:t>peristálsis</w:t>
      </w:r>
      <w:proofErr w:type="spellEnd"/>
      <w:r w:rsidR="009743A9">
        <w:rPr>
          <w:rFonts w:ascii="Arial" w:eastAsia="Times New Roman" w:hAnsi="Arial" w:cs="Arial"/>
          <w:sz w:val="20"/>
          <w:szCs w:val="20"/>
          <w:lang w:eastAsia="es-ES"/>
        </w:rPr>
        <w:t xml:space="preserve"> ausente, datos sugestivos de abdomen agudo por lo que se decidió su ingreso, los </w:t>
      </w:r>
      <w:proofErr w:type="spellStart"/>
      <w:r w:rsidR="009743A9">
        <w:rPr>
          <w:rFonts w:ascii="Arial" w:eastAsia="Times New Roman" w:hAnsi="Arial" w:cs="Arial"/>
          <w:sz w:val="20"/>
          <w:szCs w:val="20"/>
          <w:lang w:eastAsia="es-ES"/>
        </w:rPr>
        <w:t>laboratoriales</w:t>
      </w:r>
      <w:proofErr w:type="spellEnd"/>
      <w:r w:rsidR="009743A9">
        <w:rPr>
          <w:rFonts w:ascii="Arial" w:eastAsia="Times New Roman" w:hAnsi="Arial" w:cs="Arial"/>
          <w:sz w:val="20"/>
          <w:szCs w:val="20"/>
          <w:lang w:eastAsia="es-ES"/>
        </w:rPr>
        <w:t xml:space="preserve"> de ingreso y estudios de imagen se reportaron con datos sugerentes de perforación intestinal por lo que se decidió pasar a quirófano para realizar laparotomía exploradora, reportando divertículo de Meckel a 50cm de </w:t>
      </w:r>
      <w:r w:rsidR="0024551D">
        <w:rPr>
          <w:rFonts w:ascii="Arial" w:eastAsia="Times New Roman" w:hAnsi="Arial" w:cs="Arial"/>
          <w:sz w:val="20"/>
          <w:szCs w:val="20"/>
          <w:lang w:eastAsia="es-ES"/>
        </w:rPr>
        <w:t xml:space="preserve">la válvula ileocecal, perforación intestinal G III a 10cm de la válvula ileocecal y peritonitis química generalizada. Se realizó LAPE </w:t>
      </w:r>
      <w:r w:rsidR="003155E8">
        <w:rPr>
          <w:rFonts w:ascii="Arial" w:eastAsia="Times New Roman" w:hAnsi="Arial" w:cs="Arial"/>
          <w:sz w:val="20"/>
          <w:szCs w:val="20"/>
          <w:lang w:eastAsia="es-ES"/>
        </w:rPr>
        <w:t>llevando a cabo</w:t>
      </w:r>
      <w:r w:rsidR="0024551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24551D">
        <w:rPr>
          <w:rFonts w:ascii="Arial" w:eastAsia="Times New Roman" w:hAnsi="Arial" w:cs="Arial"/>
          <w:sz w:val="20"/>
          <w:szCs w:val="20"/>
          <w:lang w:eastAsia="es-ES"/>
        </w:rPr>
        <w:t>hemicolectomía</w:t>
      </w:r>
      <w:proofErr w:type="spellEnd"/>
      <w:r w:rsidR="0024551D">
        <w:rPr>
          <w:rFonts w:ascii="Arial" w:eastAsia="Times New Roman" w:hAnsi="Arial" w:cs="Arial"/>
          <w:sz w:val="20"/>
          <w:szCs w:val="20"/>
          <w:lang w:eastAsia="es-ES"/>
        </w:rPr>
        <w:t xml:space="preserve"> derecha </w:t>
      </w:r>
      <w:proofErr w:type="spellStart"/>
      <w:r w:rsidR="0024551D">
        <w:rPr>
          <w:rFonts w:ascii="Arial" w:eastAsia="Times New Roman" w:hAnsi="Arial" w:cs="Arial"/>
          <w:sz w:val="20"/>
          <w:szCs w:val="20"/>
          <w:lang w:eastAsia="es-ES"/>
        </w:rPr>
        <w:t>mas</w:t>
      </w:r>
      <w:proofErr w:type="spellEnd"/>
      <w:r w:rsidR="0024551D">
        <w:rPr>
          <w:rFonts w:ascii="Arial" w:eastAsia="Times New Roman" w:hAnsi="Arial" w:cs="Arial"/>
          <w:sz w:val="20"/>
          <w:szCs w:val="20"/>
          <w:lang w:eastAsia="es-ES"/>
        </w:rPr>
        <w:t xml:space="preserve"> ileostomía terminal, aseo de cavidad, cierre de </w:t>
      </w:r>
      <w:proofErr w:type="spellStart"/>
      <w:r w:rsidR="0024551D">
        <w:rPr>
          <w:rFonts w:ascii="Arial" w:eastAsia="Times New Roman" w:hAnsi="Arial" w:cs="Arial"/>
          <w:sz w:val="20"/>
          <w:szCs w:val="20"/>
          <w:lang w:eastAsia="es-ES"/>
        </w:rPr>
        <w:t>muñon</w:t>
      </w:r>
      <w:proofErr w:type="spellEnd"/>
      <w:r w:rsidR="0024551D">
        <w:rPr>
          <w:rFonts w:ascii="Arial" w:eastAsia="Times New Roman" w:hAnsi="Arial" w:cs="Arial"/>
          <w:sz w:val="20"/>
          <w:szCs w:val="20"/>
          <w:lang w:eastAsia="es-ES"/>
        </w:rPr>
        <w:t xml:space="preserve"> en bolsa de Hartman. La paciente egresó del quirófano en malas condiciones con presion</w:t>
      </w:r>
      <w:r w:rsidR="003155E8">
        <w:rPr>
          <w:rFonts w:ascii="Arial" w:eastAsia="Times New Roman" w:hAnsi="Arial" w:cs="Arial"/>
          <w:sz w:val="20"/>
          <w:szCs w:val="20"/>
          <w:lang w:eastAsia="es-ES"/>
        </w:rPr>
        <w:t xml:space="preserve">es arteriales bajas, </w:t>
      </w:r>
      <w:proofErr w:type="spellStart"/>
      <w:r w:rsidR="003155E8">
        <w:rPr>
          <w:rFonts w:ascii="Arial" w:eastAsia="Times New Roman" w:hAnsi="Arial" w:cs="Arial"/>
          <w:sz w:val="20"/>
          <w:szCs w:val="20"/>
          <w:lang w:eastAsia="es-ES"/>
        </w:rPr>
        <w:t>taquicardic</w:t>
      </w:r>
      <w:r w:rsidR="0024551D">
        <w:rPr>
          <w:rFonts w:ascii="Arial" w:eastAsia="Times New Roman" w:hAnsi="Arial" w:cs="Arial"/>
          <w:sz w:val="20"/>
          <w:szCs w:val="20"/>
          <w:lang w:eastAsia="es-ES"/>
        </w:rPr>
        <w:t>o</w:t>
      </w:r>
      <w:proofErr w:type="spellEnd"/>
      <w:r w:rsidR="0024551D">
        <w:rPr>
          <w:rFonts w:ascii="Arial" w:eastAsia="Times New Roman" w:hAnsi="Arial" w:cs="Arial"/>
          <w:sz w:val="20"/>
          <w:szCs w:val="20"/>
          <w:lang w:eastAsia="es-ES"/>
        </w:rPr>
        <w:t>, se ingresó a piso de Cirugía General bajo apoyo con ventilación mecánica y apoyo de aminas sin embargo</w:t>
      </w:r>
      <w:r w:rsidR="003155E8">
        <w:rPr>
          <w:rFonts w:ascii="Arial" w:eastAsia="Times New Roman" w:hAnsi="Arial" w:cs="Arial"/>
          <w:sz w:val="20"/>
          <w:szCs w:val="20"/>
          <w:lang w:eastAsia="es-ES"/>
        </w:rPr>
        <w:t xml:space="preserve"> sin respuesta al manejo, presen</w:t>
      </w:r>
      <w:r w:rsidR="0024551D">
        <w:rPr>
          <w:rFonts w:ascii="Arial" w:eastAsia="Times New Roman" w:hAnsi="Arial" w:cs="Arial"/>
          <w:sz w:val="20"/>
          <w:szCs w:val="20"/>
          <w:lang w:eastAsia="es-ES"/>
        </w:rPr>
        <w:t xml:space="preserve">tó paro </w:t>
      </w:r>
      <w:proofErr w:type="spellStart"/>
      <w:r w:rsidR="0024551D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24551D">
        <w:rPr>
          <w:rFonts w:ascii="Arial" w:eastAsia="Times New Roman" w:hAnsi="Arial" w:cs="Arial"/>
          <w:sz w:val="20"/>
          <w:szCs w:val="20"/>
          <w:lang w:eastAsia="es-ES"/>
        </w:rPr>
        <w:t xml:space="preserve"> a las 21:00 horas, se brindaron maniobras de</w:t>
      </w:r>
      <w:r w:rsidR="003155E8">
        <w:rPr>
          <w:rFonts w:ascii="Arial" w:eastAsia="Times New Roman" w:hAnsi="Arial" w:cs="Arial"/>
          <w:sz w:val="20"/>
          <w:szCs w:val="20"/>
          <w:lang w:eastAsia="es-ES"/>
        </w:rPr>
        <w:t xml:space="preserve"> RCP avanzada por 2 ciclos y 1 á</w:t>
      </w:r>
      <w:r w:rsidR="0024551D">
        <w:rPr>
          <w:rFonts w:ascii="Arial" w:eastAsia="Times New Roman" w:hAnsi="Arial" w:cs="Arial"/>
          <w:sz w:val="20"/>
          <w:szCs w:val="20"/>
          <w:lang w:eastAsia="es-ES"/>
        </w:rPr>
        <w:t>mpula de adrenalina, con aparen</w:t>
      </w:r>
      <w:r w:rsidR="008755C3">
        <w:rPr>
          <w:rFonts w:ascii="Arial" w:eastAsia="Times New Roman" w:hAnsi="Arial" w:cs="Arial"/>
          <w:sz w:val="20"/>
          <w:szCs w:val="20"/>
          <w:lang w:eastAsia="es-ES"/>
        </w:rPr>
        <w:t>te adecuada respuesta, se ajustó el manejo, se aumentaron las</w:t>
      </w:r>
      <w:r w:rsidR="0024551D">
        <w:rPr>
          <w:rFonts w:ascii="Arial" w:eastAsia="Times New Roman" w:hAnsi="Arial" w:cs="Arial"/>
          <w:sz w:val="20"/>
          <w:szCs w:val="20"/>
          <w:lang w:eastAsia="es-ES"/>
        </w:rPr>
        <w:t xml:space="preserve"> dosis de aminas</w:t>
      </w:r>
      <w:r w:rsidR="008755C3">
        <w:rPr>
          <w:rFonts w:ascii="Arial" w:eastAsia="Times New Roman" w:hAnsi="Arial" w:cs="Arial"/>
          <w:sz w:val="20"/>
          <w:szCs w:val="20"/>
          <w:lang w:eastAsia="es-ES"/>
        </w:rPr>
        <w:t xml:space="preserve"> pero a pesar del soporte cardiovascular presento nuevamente paro </w:t>
      </w:r>
      <w:proofErr w:type="spellStart"/>
      <w:r w:rsidR="008755C3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8755C3">
        <w:rPr>
          <w:rFonts w:ascii="Arial" w:eastAsia="Times New Roman" w:hAnsi="Arial" w:cs="Arial"/>
          <w:sz w:val="20"/>
          <w:szCs w:val="20"/>
          <w:lang w:eastAsia="es-ES"/>
        </w:rPr>
        <w:t>, se brindaron maniobras de RCP nuevamente pero no se logró respuesta</w:t>
      </w:r>
      <w:r w:rsidR="003155E8">
        <w:rPr>
          <w:rFonts w:ascii="Arial" w:eastAsia="Times New Roman" w:hAnsi="Arial" w:cs="Arial"/>
          <w:sz w:val="20"/>
          <w:szCs w:val="20"/>
          <w:lang w:eastAsia="es-ES"/>
        </w:rPr>
        <w:t>, se dictaminó la defunci</w:t>
      </w:r>
      <w:r w:rsidR="008755C3">
        <w:rPr>
          <w:rFonts w:ascii="Arial" w:eastAsia="Times New Roman" w:hAnsi="Arial" w:cs="Arial"/>
          <w:sz w:val="20"/>
          <w:szCs w:val="20"/>
          <w:lang w:eastAsia="es-ES"/>
        </w:rPr>
        <w:t>ón a las 22:57 horas.</w:t>
      </w:r>
    </w:p>
    <w:p w:rsidR="009743A9" w:rsidRDefault="009743A9" w:rsidP="009743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56B0" w:rsidRPr="00D60EC5" w:rsidRDefault="00B356B0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85349" w:rsidRPr="00D60EC5" w:rsidRDefault="0018534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D60EC5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6660E6" w:rsidRDefault="00FD51B1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</w:p>
    <w:p w:rsidR="00FD51B1" w:rsidRDefault="001B2662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Sepsis Abdominal</w:t>
      </w:r>
    </w:p>
    <w:p w:rsidR="001B2662" w:rsidRDefault="001B2662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Perforación Intestinal</w:t>
      </w:r>
    </w:p>
    <w:p w:rsidR="001B2662" w:rsidRDefault="001B2662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Síndrome de Down</w:t>
      </w:r>
    </w:p>
    <w:p w:rsidR="00B356B0" w:rsidRDefault="00B356B0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AE9" w:rsidRDefault="00443AE9" w:rsidP="00EF2D4E">
      <w:pPr>
        <w:spacing w:after="0" w:line="240" w:lineRule="auto"/>
      </w:pPr>
      <w:r>
        <w:separator/>
      </w:r>
    </w:p>
  </w:endnote>
  <w:endnote w:type="continuationSeparator" w:id="0">
    <w:p w:rsidR="00443AE9" w:rsidRDefault="00443AE9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AE9" w:rsidRDefault="00443AE9" w:rsidP="00EF2D4E">
      <w:pPr>
        <w:spacing w:after="0" w:line="240" w:lineRule="auto"/>
      </w:pPr>
      <w:r>
        <w:separator/>
      </w:r>
    </w:p>
  </w:footnote>
  <w:footnote w:type="continuationSeparator" w:id="0">
    <w:p w:rsidR="00443AE9" w:rsidRDefault="00443AE9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71D4D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5329E"/>
    <w:rsid w:val="0015716C"/>
    <w:rsid w:val="00163524"/>
    <w:rsid w:val="00166C83"/>
    <w:rsid w:val="00183EA6"/>
    <w:rsid w:val="00185349"/>
    <w:rsid w:val="00191CF2"/>
    <w:rsid w:val="001B2662"/>
    <w:rsid w:val="001C663B"/>
    <w:rsid w:val="001D00D1"/>
    <w:rsid w:val="001F65C7"/>
    <w:rsid w:val="002136BC"/>
    <w:rsid w:val="0024551D"/>
    <w:rsid w:val="0026716F"/>
    <w:rsid w:val="00292BE5"/>
    <w:rsid w:val="00296941"/>
    <w:rsid w:val="002A43DF"/>
    <w:rsid w:val="002A5A1B"/>
    <w:rsid w:val="002D13D9"/>
    <w:rsid w:val="002D3E76"/>
    <w:rsid w:val="00304651"/>
    <w:rsid w:val="003155E8"/>
    <w:rsid w:val="00337498"/>
    <w:rsid w:val="0033779E"/>
    <w:rsid w:val="00352235"/>
    <w:rsid w:val="003637E3"/>
    <w:rsid w:val="0036701C"/>
    <w:rsid w:val="00380B91"/>
    <w:rsid w:val="00384004"/>
    <w:rsid w:val="00394396"/>
    <w:rsid w:val="003C3515"/>
    <w:rsid w:val="003C741C"/>
    <w:rsid w:val="003D25B1"/>
    <w:rsid w:val="003D7277"/>
    <w:rsid w:val="003F1E55"/>
    <w:rsid w:val="0040366A"/>
    <w:rsid w:val="00414013"/>
    <w:rsid w:val="00443AE9"/>
    <w:rsid w:val="00470D79"/>
    <w:rsid w:val="004748CB"/>
    <w:rsid w:val="0048307A"/>
    <w:rsid w:val="004A5EDF"/>
    <w:rsid w:val="004B1906"/>
    <w:rsid w:val="004C2593"/>
    <w:rsid w:val="004E048C"/>
    <w:rsid w:val="005025D4"/>
    <w:rsid w:val="00505804"/>
    <w:rsid w:val="005132B7"/>
    <w:rsid w:val="0053039A"/>
    <w:rsid w:val="0054122B"/>
    <w:rsid w:val="0055092D"/>
    <w:rsid w:val="00551CEF"/>
    <w:rsid w:val="00562D52"/>
    <w:rsid w:val="00564341"/>
    <w:rsid w:val="005767B8"/>
    <w:rsid w:val="00595DF3"/>
    <w:rsid w:val="005A20B0"/>
    <w:rsid w:val="005C3C95"/>
    <w:rsid w:val="005C46F3"/>
    <w:rsid w:val="005D6F0C"/>
    <w:rsid w:val="005E2EDD"/>
    <w:rsid w:val="005F2751"/>
    <w:rsid w:val="00610202"/>
    <w:rsid w:val="00613411"/>
    <w:rsid w:val="00630AF9"/>
    <w:rsid w:val="006660E6"/>
    <w:rsid w:val="00677F06"/>
    <w:rsid w:val="00684DF6"/>
    <w:rsid w:val="00696C96"/>
    <w:rsid w:val="006971C5"/>
    <w:rsid w:val="006B6CB2"/>
    <w:rsid w:val="006D01F6"/>
    <w:rsid w:val="006D36AC"/>
    <w:rsid w:val="006E0164"/>
    <w:rsid w:val="007329D2"/>
    <w:rsid w:val="007407DB"/>
    <w:rsid w:val="007541B8"/>
    <w:rsid w:val="007618BA"/>
    <w:rsid w:val="007666F4"/>
    <w:rsid w:val="00771024"/>
    <w:rsid w:val="007754BF"/>
    <w:rsid w:val="00786698"/>
    <w:rsid w:val="00787536"/>
    <w:rsid w:val="00794D42"/>
    <w:rsid w:val="007C09C5"/>
    <w:rsid w:val="007C5A30"/>
    <w:rsid w:val="007D27A8"/>
    <w:rsid w:val="0080435F"/>
    <w:rsid w:val="00823D60"/>
    <w:rsid w:val="0084701B"/>
    <w:rsid w:val="00864693"/>
    <w:rsid w:val="008755C3"/>
    <w:rsid w:val="0088293F"/>
    <w:rsid w:val="00884AA7"/>
    <w:rsid w:val="00892E13"/>
    <w:rsid w:val="008B08EB"/>
    <w:rsid w:val="008D0851"/>
    <w:rsid w:val="008D0A22"/>
    <w:rsid w:val="00900833"/>
    <w:rsid w:val="00902C43"/>
    <w:rsid w:val="00911C21"/>
    <w:rsid w:val="00936228"/>
    <w:rsid w:val="009401BF"/>
    <w:rsid w:val="00945275"/>
    <w:rsid w:val="00946EEE"/>
    <w:rsid w:val="00961B6D"/>
    <w:rsid w:val="00967A89"/>
    <w:rsid w:val="009743A9"/>
    <w:rsid w:val="00977DC8"/>
    <w:rsid w:val="009C05D5"/>
    <w:rsid w:val="009E019F"/>
    <w:rsid w:val="00A37E78"/>
    <w:rsid w:val="00A41EEA"/>
    <w:rsid w:val="00A4768F"/>
    <w:rsid w:val="00A5700B"/>
    <w:rsid w:val="00A728AD"/>
    <w:rsid w:val="00A739DD"/>
    <w:rsid w:val="00A95BEA"/>
    <w:rsid w:val="00AA4F63"/>
    <w:rsid w:val="00AA7E8A"/>
    <w:rsid w:val="00AB4C71"/>
    <w:rsid w:val="00AC4254"/>
    <w:rsid w:val="00AD2BAF"/>
    <w:rsid w:val="00AD58BF"/>
    <w:rsid w:val="00AE175C"/>
    <w:rsid w:val="00AE2753"/>
    <w:rsid w:val="00B0705F"/>
    <w:rsid w:val="00B17DE0"/>
    <w:rsid w:val="00B3116D"/>
    <w:rsid w:val="00B356B0"/>
    <w:rsid w:val="00B53266"/>
    <w:rsid w:val="00B576DA"/>
    <w:rsid w:val="00B75C3F"/>
    <w:rsid w:val="00B80AC1"/>
    <w:rsid w:val="00BE1DD6"/>
    <w:rsid w:val="00C1185D"/>
    <w:rsid w:val="00C3697F"/>
    <w:rsid w:val="00C41A83"/>
    <w:rsid w:val="00C428BD"/>
    <w:rsid w:val="00C535A0"/>
    <w:rsid w:val="00C650D2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60EC5"/>
    <w:rsid w:val="00D73328"/>
    <w:rsid w:val="00D97E48"/>
    <w:rsid w:val="00DA6A2C"/>
    <w:rsid w:val="00DE44D5"/>
    <w:rsid w:val="00E2267F"/>
    <w:rsid w:val="00E27041"/>
    <w:rsid w:val="00E31F7F"/>
    <w:rsid w:val="00E32A5B"/>
    <w:rsid w:val="00E33FC8"/>
    <w:rsid w:val="00EA1589"/>
    <w:rsid w:val="00ED08E6"/>
    <w:rsid w:val="00ED46A6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07F"/>
    <w:rsid w:val="00F543E8"/>
    <w:rsid w:val="00F74D42"/>
    <w:rsid w:val="00F8042A"/>
    <w:rsid w:val="00F81756"/>
    <w:rsid w:val="00F85576"/>
    <w:rsid w:val="00F85A4E"/>
    <w:rsid w:val="00F87A60"/>
    <w:rsid w:val="00FA1418"/>
    <w:rsid w:val="00FA6533"/>
    <w:rsid w:val="00FA7E2F"/>
    <w:rsid w:val="00FC2377"/>
    <w:rsid w:val="00FC7017"/>
    <w:rsid w:val="00FD51B1"/>
    <w:rsid w:val="00FE4ADF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0F51F-4485-436E-87CC-AF7FEBA2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erik nuñez becerra</cp:lastModifiedBy>
  <cp:revision>4</cp:revision>
  <dcterms:created xsi:type="dcterms:W3CDTF">2018-04-26T19:37:00Z</dcterms:created>
  <dcterms:modified xsi:type="dcterms:W3CDTF">2018-04-26T19:54:00Z</dcterms:modified>
</cp:coreProperties>
</file>