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F6" w:rsidRDefault="00942EF6">
      <w:r>
        <w:t xml:space="preserve">Blanco Cervantes </w:t>
      </w:r>
      <w:proofErr w:type="spellStart"/>
      <w:r>
        <w:t>Ma</w:t>
      </w:r>
      <w:proofErr w:type="spellEnd"/>
      <w:r>
        <w:t xml:space="preserve"> De Lourdes</w:t>
      </w:r>
    </w:p>
    <w:p w:rsidR="00F65EFB" w:rsidRDefault="00942EF6">
      <w:proofErr w:type="spellStart"/>
      <w:r w:rsidRPr="00942EF6">
        <w:t>Fem</w:t>
      </w:r>
      <w:proofErr w:type="spellEnd"/>
      <w:r w:rsidRPr="00942EF6">
        <w:t xml:space="preserve"> de 59 años con antecedente de carcinoma </w:t>
      </w:r>
      <w:proofErr w:type="spellStart"/>
      <w:r w:rsidRPr="00942EF6">
        <w:t>epidermoide</w:t>
      </w:r>
      <w:proofErr w:type="spellEnd"/>
      <w:r w:rsidRPr="00942EF6">
        <w:t xml:space="preserve"> en el 2007, recurrencia en enero del 2017 tratada con quimioterapia paliativa, último ciclo febrero 2018.  Requirió internamiento el 7 de mayo por presentar hemorragia </w:t>
      </w:r>
      <w:proofErr w:type="spellStart"/>
      <w:r w:rsidRPr="00942EF6">
        <w:t>transvaginal</w:t>
      </w:r>
      <w:proofErr w:type="spellEnd"/>
      <w:r w:rsidRPr="00942EF6">
        <w:t xml:space="preserve">, a su ingreso con datos de hipercalcemia maligna y, datos de </w:t>
      </w:r>
      <w:proofErr w:type="spellStart"/>
      <w:r w:rsidRPr="00942EF6">
        <w:t>sd</w:t>
      </w:r>
      <w:proofErr w:type="spellEnd"/>
      <w:r w:rsidRPr="00942EF6">
        <w:t xml:space="preserve"> anémico requiriendo </w:t>
      </w:r>
      <w:proofErr w:type="spellStart"/>
      <w:r w:rsidRPr="00942EF6">
        <w:t>hemotransfusion</w:t>
      </w:r>
      <w:proofErr w:type="spellEnd"/>
      <w:r w:rsidRPr="00942EF6">
        <w:t xml:space="preserve"> corrección de calcio, dada de alta el 8 de mayo por máximo beneficio. El 10 de mayo en su domicilio presento disnea progresiva y paro cardiorrespiratorio. De acuerdo a la investigación epidemiológica en expediente se confirma cáncer </w:t>
      </w:r>
      <w:proofErr w:type="spellStart"/>
      <w:r w:rsidRPr="00942EF6">
        <w:t>cervicouter</w:t>
      </w:r>
      <w:bookmarkStart w:id="0" w:name="_GoBack"/>
      <w:bookmarkEnd w:id="0"/>
      <w:r w:rsidRPr="00942EF6">
        <w:t>ino</w:t>
      </w:r>
      <w:proofErr w:type="spellEnd"/>
      <w:r w:rsidRPr="00942EF6">
        <w:t xml:space="preserve"> como causa básica</w:t>
      </w:r>
    </w:p>
    <w:sectPr w:rsidR="00F65E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EF6"/>
    <w:rsid w:val="00942EF6"/>
    <w:rsid w:val="00F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1</cp:revision>
  <dcterms:created xsi:type="dcterms:W3CDTF">2018-05-28T15:07:00Z</dcterms:created>
  <dcterms:modified xsi:type="dcterms:W3CDTF">2018-05-28T15:08:00Z</dcterms:modified>
</cp:coreProperties>
</file>