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093508">
        <w:t xml:space="preserve">Leslie </w:t>
      </w:r>
      <w:proofErr w:type="spellStart"/>
      <w:r w:rsidR="00093508">
        <w:t>Joceline</w:t>
      </w:r>
      <w:proofErr w:type="spellEnd"/>
      <w:r w:rsidR="00093508">
        <w:t xml:space="preserve"> Rocha Alfaro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541DF0">
        <w:t>Femenino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093508">
        <w:t>26/06</w:t>
      </w:r>
      <w:r w:rsidR="00071D4D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093508">
        <w:rPr>
          <w:b/>
        </w:rPr>
        <w:t>180645242</w:t>
      </w:r>
      <w:proofErr w:type="gramEnd"/>
    </w:p>
    <w:p w:rsidR="00736CE6" w:rsidRDefault="00736CE6" w:rsidP="00E2267F">
      <w:pPr>
        <w:spacing w:after="0"/>
        <w:rPr>
          <w:b/>
        </w:rPr>
        <w:sectPr w:rsidR="00736CE6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736CE6" w:rsidRDefault="00736CE6" w:rsidP="00E2267F">
      <w:pPr>
        <w:spacing w:after="0"/>
        <w:jc w:val="center"/>
        <w:rPr>
          <w:b/>
          <w:u w:val="single"/>
        </w:rPr>
      </w:pPr>
    </w:p>
    <w:p w:rsidR="00736CE6" w:rsidRDefault="00736CE6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541DF0" w:rsidRDefault="008D0A22" w:rsidP="00541D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93508">
        <w:rPr>
          <w:rFonts w:ascii="Arial" w:eastAsia="Times New Roman" w:hAnsi="Arial" w:cs="Arial"/>
          <w:sz w:val="20"/>
          <w:szCs w:val="20"/>
          <w:lang w:eastAsia="es-ES"/>
        </w:rPr>
        <w:t xml:space="preserve">femenino de 7 meses </w:t>
      </w:r>
      <w:r w:rsidR="00541DF0">
        <w:rPr>
          <w:rFonts w:ascii="Arial" w:eastAsia="Times New Roman" w:hAnsi="Arial" w:cs="Arial"/>
          <w:sz w:val="20"/>
          <w:szCs w:val="20"/>
          <w:lang w:eastAsia="es-ES"/>
        </w:rPr>
        <w:t>de edad, originaria</w:t>
      </w:r>
      <w:r w:rsidR="00B17DE0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 </w:t>
      </w:r>
      <w:r w:rsidR="00F23A44">
        <w:rPr>
          <w:rFonts w:ascii="Arial" w:eastAsia="Times New Roman" w:hAnsi="Arial" w:cs="Arial"/>
          <w:sz w:val="20"/>
          <w:szCs w:val="20"/>
          <w:lang w:eastAsia="es-ES"/>
        </w:rPr>
        <w:t xml:space="preserve">San Martín de Abajo, </w:t>
      </w:r>
      <w:r w:rsidR="00093508">
        <w:rPr>
          <w:rFonts w:ascii="Arial" w:eastAsia="Times New Roman" w:hAnsi="Arial" w:cs="Arial"/>
          <w:sz w:val="20"/>
          <w:szCs w:val="20"/>
          <w:lang w:eastAsia="es-ES"/>
        </w:rPr>
        <w:t>San Nicolás Tolentino, S.L.P.</w:t>
      </w:r>
      <w:r w:rsidR="00FB032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093508">
        <w:rPr>
          <w:rFonts w:ascii="Arial" w:eastAsia="Times New Roman" w:hAnsi="Arial" w:cs="Arial"/>
          <w:sz w:val="20"/>
          <w:szCs w:val="20"/>
          <w:lang w:eastAsia="es-ES"/>
        </w:rPr>
        <w:t xml:space="preserve">madre de 18 años de edad, ama de casa, aparentemente sana, unión libre, pare 32 años de edad, jornalero, aparentemente sano, una hermana de 4 años aparentemente sana. Producto de la segunda gesta, con un embarazo </w:t>
      </w:r>
      <w:proofErr w:type="spellStart"/>
      <w:r w:rsidR="00093508">
        <w:rPr>
          <w:rFonts w:ascii="Arial" w:eastAsia="Times New Roman" w:hAnsi="Arial" w:cs="Arial"/>
          <w:sz w:val="20"/>
          <w:szCs w:val="20"/>
          <w:lang w:eastAsia="es-ES"/>
        </w:rPr>
        <w:t>normoevolutivo</w:t>
      </w:r>
      <w:proofErr w:type="spellEnd"/>
      <w:r w:rsidR="00093508">
        <w:rPr>
          <w:rFonts w:ascii="Arial" w:eastAsia="Times New Roman" w:hAnsi="Arial" w:cs="Arial"/>
          <w:sz w:val="20"/>
          <w:szCs w:val="20"/>
          <w:lang w:eastAsia="es-ES"/>
        </w:rPr>
        <w:t>, resuelto vía vaginal</w:t>
      </w:r>
      <w:r w:rsidR="00720678">
        <w:rPr>
          <w:rFonts w:ascii="Arial" w:eastAsia="Times New Roman" w:hAnsi="Arial" w:cs="Arial"/>
          <w:sz w:val="20"/>
          <w:szCs w:val="20"/>
          <w:lang w:eastAsia="es-ES"/>
        </w:rPr>
        <w:t xml:space="preserve">, de término, con peso de 3,600 gramos, sin datos de asfixia perinatal, egresó el binomio. Sostén cefálico a los 4 meses de edad, </w:t>
      </w:r>
      <w:proofErr w:type="spellStart"/>
      <w:r w:rsidR="00720678">
        <w:rPr>
          <w:rFonts w:ascii="Arial" w:eastAsia="Times New Roman" w:hAnsi="Arial" w:cs="Arial"/>
          <w:sz w:val="20"/>
          <w:szCs w:val="20"/>
          <w:lang w:eastAsia="es-ES"/>
        </w:rPr>
        <w:t>sedentación</w:t>
      </w:r>
      <w:proofErr w:type="spellEnd"/>
      <w:r w:rsidR="00720678">
        <w:rPr>
          <w:rFonts w:ascii="Arial" w:eastAsia="Times New Roman" w:hAnsi="Arial" w:cs="Arial"/>
          <w:sz w:val="20"/>
          <w:szCs w:val="20"/>
          <w:lang w:eastAsia="es-ES"/>
        </w:rPr>
        <w:t xml:space="preserve"> con apoyo, sonrisa social y seguimiento visual. Esquema de vacunación se refirió completo. Inició su </w:t>
      </w:r>
      <w:proofErr w:type="gramStart"/>
      <w:r w:rsidR="00720678">
        <w:rPr>
          <w:rFonts w:ascii="Arial" w:eastAsia="Times New Roman" w:hAnsi="Arial" w:cs="Arial"/>
          <w:sz w:val="20"/>
          <w:szCs w:val="20"/>
          <w:lang w:eastAsia="es-ES"/>
        </w:rPr>
        <w:t>ultimo</w:t>
      </w:r>
      <w:proofErr w:type="gramEnd"/>
      <w:r w:rsidR="00720678">
        <w:rPr>
          <w:rFonts w:ascii="Arial" w:eastAsia="Times New Roman" w:hAnsi="Arial" w:cs="Arial"/>
          <w:sz w:val="20"/>
          <w:szCs w:val="20"/>
          <w:lang w:eastAsia="es-ES"/>
        </w:rPr>
        <w:t xml:space="preserve"> padecimiento el 19/06/18 con fiebre no cuantificada con termómetro y evacuaciones amarillentas disminuidas en consistencia y con presencia de sangre. El 20/06/18 </w:t>
      </w:r>
      <w:r w:rsidR="00681914">
        <w:rPr>
          <w:rFonts w:ascii="Arial" w:eastAsia="Times New Roman" w:hAnsi="Arial" w:cs="Arial"/>
          <w:sz w:val="20"/>
          <w:szCs w:val="20"/>
          <w:lang w:eastAsia="es-ES"/>
        </w:rPr>
        <w:t xml:space="preserve">por la mañana refirió familiar pico febril e inicio de eventos paroxísticos focales en el </w:t>
      </w:r>
      <w:proofErr w:type="spellStart"/>
      <w:r w:rsidR="00681914">
        <w:rPr>
          <w:rFonts w:ascii="Arial" w:eastAsia="Times New Roman" w:hAnsi="Arial" w:cs="Arial"/>
          <w:sz w:val="20"/>
          <w:szCs w:val="20"/>
          <w:lang w:eastAsia="es-ES"/>
        </w:rPr>
        <w:t>hemicuerpo</w:t>
      </w:r>
      <w:proofErr w:type="spellEnd"/>
      <w:r w:rsidR="00681914">
        <w:rPr>
          <w:rFonts w:ascii="Arial" w:eastAsia="Times New Roman" w:hAnsi="Arial" w:cs="Arial"/>
          <w:sz w:val="20"/>
          <w:szCs w:val="20"/>
          <w:lang w:eastAsia="es-ES"/>
        </w:rPr>
        <w:t xml:space="preserve"> derecho, </w:t>
      </w:r>
      <w:proofErr w:type="spellStart"/>
      <w:r w:rsidR="00681914">
        <w:rPr>
          <w:rFonts w:ascii="Arial" w:eastAsia="Times New Roman" w:hAnsi="Arial" w:cs="Arial"/>
          <w:sz w:val="20"/>
          <w:szCs w:val="20"/>
          <w:lang w:eastAsia="es-ES"/>
        </w:rPr>
        <w:t>supraversión</w:t>
      </w:r>
      <w:proofErr w:type="spellEnd"/>
      <w:r w:rsidR="00681914">
        <w:rPr>
          <w:rFonts w:ascii="Arial" w:eastAsia="Times New Roman" w:hAnsi="Arial" w:cs="Arial"/>
          <w:sz w:val="20"/>
          <w:szCs w:val="20"/>
          <w:lang w:eastAsia="es-ES"/>
        </w:rPr>
        <w:t xml:space="preserve"> de la mirada durante una hora aproximadamente, y posteriormente con fijación de la mirada sin movimientos espontáneos y sialorrea, negó pérdida del control de los esfínteres, acudió a unidad Hospitalaria en Santa Catarina donde se administró </w:t>
      </w:r>
      <w:proofErr w:type="spellStart"/>
      <w:r w:rsidR="00681914">
        <w:rPr>
          <w:rFonts w:ascii="Arial" w:eastAsia="Times New Roman" w:hAnsi="Arial" w:cs="Arial"/>
          <w:sz w:val="20"/>
          <w:szCs w:val="20"/>
          <w:lang w:eastAsia="es-ES"/>
        </w:rPr>
        <w:t>metamizol</w:t>
      </w:r>
      <w:proofErr w:type="spellEnd"/>
      <w:r w:rsidR="00681914">
        <w:rPr>
          <w:rFonts w:ascii="Arial" w:eastAsia="Times New Roman" w:hAnsi="Arial" w:cs="Arial"/>
          <w:sz w:val="20"/>
          <w:szCs w:val="20"/>
          <w:lang w:eastAsia="es-ES"/>
        </w:rPr>
        <w:t xml:space="preserve"> IM para control térmico sin lograr remisión. Al persistir eventos convulsivos fue referida al Hospital General de Soledad donde se administró plan A de hidratación oral, y se </w:t>
      </w:r>
      <w:r w:rsidR="00815810">
        <w:rPr>
          <w:rFonts w:ascii="Arial" w:eastAsia="Times New Roman" w:hAnsi="Arial" w:cs="Arial"/>
          <w:sz w:val="20"/>
          <w:szCs w:val="20"/>
          <w:lang w:eastAsia="es-ES"/>
        </w:rPr>
        <w:t xml:space="preserve">refirió a esta unidad por evolucionar </w:t>
      </w:r>
      <w:proofErr w:type="spellStart"/>
      <w:r w:rsidR="00815810">
        <w:rPr>
          <w:rFonts w:ascii="Arial" w:eastAsia="Times New Roman" w:hAnsi="Arial" w:cs="Arial"/>
          <w:sz w:val="20"/>
          <w:szCs w:val="20"/>
          <w:lang w:eastAsia="es-ES"/>
        </w:rPr>
        <w:t>hiporreactiva</w:t>
      </w:r>
      <w:proofErr w:type="spellEnd"/>
      <w:r w:rsidR="00815810">
        <w:rPr>
          <w:rFonts w:ascii="Arial" w:eastAsia="Times New Roman" w:hAnsi="Arial" w:cs="Arial"/>
          <w:sz w:val="20"/>
          <w:szCs w:val="20"/>
          <w:lang w:eastAsia="es-ES"/>
        </w:rPr>
        <w:t xml:space="preserve"> y con la mirada fija. </w:t>
      </w:r>
    </w:p>
    <w:p w:rsidR="009442D7" w:rsidRDefault="00815810" w:rsidP="00541D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Ingreso a esta insti</w:t>
      </w:r>
      <w:r w:rsidR="00AF51A0">
        <w:rPr>
          <w:rFonts w:ascii="Arial" w:eastAsia="Times New Roman" w:hAnsi="Arial" w:cs="Arial"/>
          <w:sz w:val="20"/>
          <w:szCs w:val="20"/>
          <w:lang w:eastAsia="es-ES"/>
        </w:rPr>
        <w:t>tución el 21/06/18 destacando fontanela anterior abombada</w:t>
      </w:r>
      <w:r w:rsidR="0058407D">
        <w:rPr>
          <w:rFonts w:ascii="Arial" w:eastAsia="Times New Roman" w:hAnsi="Arial" w:cs="Arial"/>
          <w:sz w:val="20"/>
          <w:szCs w:val="20"/>
          <w:lang w:eastAsia="es-ES"/>
        </w:rPr>
        <w:t>, rigidez de nuca</w:t>
      </w:r>
      <w:r w:rsidR="00C77F5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pobre respuesta a estímulos y taquicardia, se administró una dosis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diazepina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se impregnó con DFH a 20mg/kg/d, las pupilas con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anisocoriany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normoreflecticas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simetría fa</w:t>
      </w:r>
      <w:r w:rsidR="00AF51A0">
        <w:rPr>
          <w:rFonts w:ascii="Arial" w:eastAsia="Times New Roman" w:hAnsi="Arial" w:cs="Arial"/>
          <w:sz w:val="20"/>
          <w:szCs w:val="20"/>
          <w:lang w:eastAsia="es-ES"/>
        </w:rPr>
        <w:t>cial sin afección de nervios cra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neales, tono muscular normal,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hiperreflexia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sin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clonus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. La TAC de cráneo se reportó como normal, se indicó continua</w:t>
      </w:r>
      <w:r w:rsidR="00AF51A0">
        <w:rPr>
          <w:rFonts w:ascii="Arial" w:eastAsia="Times New Roman" w:hAnsi="Arial" w:cs="Arial"/>
          <w:sz w:val="20"/>
          <w:szCs w:val="20"/>
          <w:lang w:eastAsia="es-ES"/>
        </w:rPr>
        <w:t>r DFH y tras presentar datos sug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estivos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neuroinfección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se decidió su ingreso a hospitalización </w:t>
      </w:r>
      <w:r w:rsidR="00F23A44">
        <w:rPr>
          <w:rFonts w:ascii="Arial" w:eastAsia="Times New Roman" w:hAnsi="Arial" w:cs="Arial"/>
          <w:sz w:val="20"/>
          <w:szCs w:val="20"/>
          <w:lang w:eastAsia="es-ES"/>
        </w:rPr>
        <w:t xml:space="preserve">donde se realizó </w:t>
      </w:r>
      <w:r>
        <w:rPr>
          <w:rFonts w:ascii="Arial" w:eastAsia="Times New Roman" w:hAnsi="Arial" w:cs="Arial"/>
          <w:sz w:val="20"/>
          <w:szCs w:val="20"/>
          <w:lang w:eastAsia="es-ES"/>
        </w:rPr>
        <w:t>punción lumbar</w:t>
      </w:r>
      <w:r w:rsidR="00AF51A0">
        <w:rPr>
          <w:rFonts w:ascii="Arial" w:eastAsia="Times New Roman" w:hAnsi="Arial" w:cs="Arial"/>
          <w:sz w:val="20"/>
          <w:szCs w:val="20"/>
          <w:lang w:eastAsia="es-ES"/>
        </w:rPr>
        <w:t xml:space="preserve"> la cual reportó proteínas de 234.5,</w:t>
      </w:r>
      <w:r w:rsidR="00F23A44">
        <w:rPr>
          <w:rFonts w:ascii="Arial" w:eastAsia="Times New Roman" w:hAnsi="Arial" w:cs="Arial"/>
          <w:sz w:val="20"/>
          <w:szCs w:val="20"/>
          <w:lang w:eastAsia="es-ES"/>
        </w:rPr>
        <w:t xml:space="preserve"> Cl 128, células por mm3 28,</w:t>
      </w:r>
      <w:r w:rsidR="00AF51A0">
        <w:rPr>
          <w:rFonts w:ascii="Arial" w:eastAsia="Times New Roman" w:hAnsi="Arial" w:cs="Arial"/>
          <w:sz w:val="20"/>
          <w:szCs w:val="20"/>
          <w:lang w:eastAsia="es-ES"/>
        </w:rPr>
        <w:t xml:space="preserve"> leucocitos de 14,</w:t>
      </w:r>
      <w:r w:rsidR="00F23A44">
        <w:rPr>
          <w:rFonts w:ascii="Arial" w:eastAsia="Times New Roman" w:hAnsi="Arial" w:cs="Arial"/>
          <w:sz w:val="20"/>
          <w:szCs w:val="20"/>
          <w:lang w:eastAsia="es-ES"/>
        </w:rPr>
        <w:t xml:space="preserve"> MN 60%,</w:t>
      </w:r>
      <w:r w:rsidR="00AF51A0">
        <w:rPr>
          <w:rFonts w:ascii="Arial" w:eastAsia="Times New Roman" w:hAnsi="Arial" w:cs="Arial"/>
          <w:sz w:val="20"/>
          <w:szCs w:val="20"/>
          <w:lang w:eastAsia="es-ES"/>
        </w:rPr>
        <w:t xml:space="preserve"> aspecto turbio</w:t>
      </w:r>
      <w:r w:rsidR="00F23A44">
        <w:rPr>
          <w:rFonts w:ascii="Arial" w:eastAsia="Times New Roman" w:hAnsi="Arial" w:cs="Arial"/>
          <w:sz w:val="20"/>
          <w:szCs w:val="20"/>
          <w:lang w:eastAsia="es-ES"/>
        </w:rPr>
        <w:t xml:space="preserve">, Glucosa 5.0, eritrocitos 14, PMN 40%, </w:t>
      </w:r>
      <w:r w:rsidR="00AF51A0">
        <w:rPr>
          <w:rFonts w:ascii="Arial" w:eastAsia="Times New Roman" w:hAnsi="Arial" w:cs="Arial"/>
          <w:sz w:val="20"/>
          <w:szCs w:val="20"/>
          <w:lang w:eastAsia="es-ES"/>
        </w:rPr>
        <w:t xml:space="preserve">prueba de </w:t>
      </w:r>
      <w:proofErr w:type="spellStart"/>
      <w:r w:rsidR="00AF51A0">
        <w:rPr>
          <w:rFonts w:ascii="Arial" w:eastAsia="Times New Roman" w:hAnsi="Arial" w:cs="Arial"/>
          <w:sz w:val="20"/>
          <w:szCs w:val="20"/>
          <w:lang w:eastAsia="es-ES"/>
        </w:rPr>
        <w:t>Pandy</w:t>
      </w:r>
      <w:proofErr w:type="spellEnd"/>
      <w:r w:rsidR="00AF51A0">
        <w:rPr>
          <w:rFonts w:ascii="Arial" w:eastAsia="Times New Roman" w:hAnsi="Arial" w:cs="Arial"/>
          <w:sz w:val="20"/>
          <w:szCs w:val="20"/>
          <w:lang w:eastAsia="es-ES"/>
        </w:rPr>
        <w:t xml:space="preserve"> 3+ y presencia de cocos Gram positivos abundantes</w:t>
      </w:r>
      <w:r w:rsidR="00F23A44">
        <w:rPr>
          <w:rFonts w:ascii="Arial" w:eastAsia="Times New Roman" w:hAnsi="Arial" w:cs="Arial"/>
          <w:sz w:val="20"/>
          <w:szCs w:val="20"/>
          <w:lang w:eastAsia="es-ES"/>
        </w:rPr>
        <w:t xml:space="preserve"> (S. </w:t>
      </w:r>
      <w:proofErr w:type="spellStart"/>
      <w:r w:rsidR="00F23A44">
        <w:rPr>
          <w:rFonts w:ascii="Arial" w:eastAsia="Times New Roman" w:hAnsi="Arial" w:cs="Arial"/>
          <w:sz w:val="20"/>
          <w:szCs w:val="20"/>
          <w:lang w:eastAsia="es-ES"/>
        </w:rPr>
        <w:t>Pneumoniae</w:t>
      </w:r>
      <w:proofErr w:type="spellEnd"/>
      <w:r w:rsidR="00F23A44">
        <w:rPr>
          <w:rFonts w:ascii="Arial" w:eastAsia="Times New Roman" w:hAnsi="Arial" w:cs="Arial"/>
          <w:sz w:val="20"/>
          <w:szCs w:val="20"/>
          <w:lang w:eastAsia="es-ES"/>
        </w:rPr>
        <w:t xml:space="preserve">), el electroencefalograma reportó disfunción generalizada y trazo epiléptico en regiones posteriores, se inició manejo con </w:t>
      </w:r>
      <w:proofErr w:type="spellStart"/>
      <w:r w:rsidR="00F23A44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F23A44">
        <w:rPr>
          <w:rFonts w:ascii="Arial" w:eastAsia="Times New Roman" w:hAnsi="Arial" w:cs="Arial"/>
          <w:sz w:val="20"/>
          <w:szCs w:val="20"/>
          <w:lang w:eastAsia="es-ES"/>
        </w:rPr>
        <w:t xml:space="preserve"> y DFH, </w:t>
      </w:r>
      <w:r w:rsidR="0058407D">
        <w:rPr>
          <w:rFonts w:ascii="Arial" w:eastAsia="Times New Roman" w:hAnsi="Arial" w:cs="Arial"/>
          <w:sz w:val="20"/>
          <w:szCs w:val="20"/>
          <w:lang w:eastAsia="es-ES"/>
        </w:rPr>
        <w:t xml:space="preserve">durante la guardia se reportó afebril. </w:t>
      </w:r>
      <w:r w:rsidR="009E6978">
        <w:rPr>
          <w:rFonts w:ascii="Arial" w:eastAsia="Times New Roman" w:hAnsi="Arial" w:cs="Arial"/>
          <w:sz w:val="20"/>
          <w:szCs w:val="20"/>
          <w:lang w:eastAsia="es-ES"/>
        </w:rPr>
        <w:t xml:space="preserve">Se decidió su traslado a Terapia Intensiva Pediátrica por presentar estado crítico y </w:t>
      </w:r>
      <w:proofErr w:type="spellStart"/>
      <w:r w:rsidR="009E6978">
        <w:rPr>
          <w:rFonts w:ascii="Arial" w:eastAsia="Times New Roman" w:hAnsi="Arial" w:cs="Arial"/>
          <w:sz w:val="20"/>
          <w:szCs w:val="20"/>
          <w:lang w:eastAsia="es-ES"/>
        </w:rPr>
        <w:t>deteriro</w:t>
      </w:r>
      <w:proofErr w:type="spellEnd"/>
      <w:r w:rsidR="009E6978">
        <w:rPr>
          <w:rFonts w:ascii="Arial" w:eastAsia="Times New Roman" w:hAnsi="Arial" w:cs="Arial"/>
          <w:sz w:val="20"/>
          <w:szCs w:val="20"/>
          <w:lang w:eastAsia="es-ES"/>
        </w:rPr>
        <w:t xml:space="preserve"> generalizado a pesar de manejo médico donde se perdió vía de canalización sin lograr recanalizar posterior a varios intentos. Evolucionó con deterioro neurológico y llenado capilar retardado, se decidió intubación </w:t>
      </w:r>
      <w:proofErr w:type="spellStart"/>
      <w:r w:rsidR="009E6978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9E6978">
        <w:rPr>
          <w:rFonts w:ascii="Arial" w:eastAsia="Times New Roman" w:hAnsi="Arial" w:cs="Arial"/>
          <w:sz w:val="20"/>
          <w:szCs w:val="20"/>
          <w:lang w:eastAsia="es-ES"/>
        </w:rPr>
        <w:t xml:space="preserve"> y posteriormente se logró obtener una vía periférica administrando un bolo hipertón</w:t>
      </w:r>
      <w:r w:rsidR="009745D9">
        <w:rPr>
          <w:rFonts w:ascii="Arial" w:eastAsia="Times New Roman" w:hAnsi="Arial" w:cs="Arial"/>
          <w:sz w:val="20"/>
          <w:szCs w:val="20"/>
          <w:lang w:eastAsia="es-ES"/>
        </w:rPr>
        <w:t xml:space="preserve">ico y continuando con infusión. El </w:t>
      </w:r>
      <w:r w:rsidR="0075527E">
        <w:rPr>
          <w:rFonts w:ascii="Arial" w:eastAsia="Times New Roman" w:hAnsi="Arial" w:cs="Arial"/>
          <w:sz w:val="20"/>
          <w:szCs w:val="20"/>
          <w:lang w:eastAsia="es-ES"/>
        </w:rPr>
        <w:t>25</w:t>
      </w:r>
      <w:r w:rsidR="009745D9">
        <w:rPr>
          <w:rFonts w:ascii="Arial" w:eastAsia="Times New Roman" w:hAnsi="Arial" w:cs="Arial"/>
          <w:sz w:val="20"/>
          <w:szCs w:val="20"/>
          <w:lang w:eastAsia="es-ES"/>
        </w:rPr>
        <w:t xml:space="preserve">/06/18 se </w:t>
      </w:r>
      <w:r w:rsidR="0075527E">
        <w:rPr>
          <w:rFonts w:ascii="Arial" w:eastAsia="Times New Roman" w:hAnsi="Arial" w:cs="Arial"/>
          <w:sz w:val="20"/>
          <w:szCs w:val="20"/>
          <w:lang w:eastAsia="es-ES"/>
        </w:rPr>
        <w:t xml:space="preserve">logró </w:t>
      </w:r>
      <w:proofErr w:type="spellStart"/>
      <w:r w:rsidR="0075527E">
        <w:rPr>
          <w:rFonts w:ascii="Arial" w:eastAsia="Times New Roman" w:hAnsi="Arial" w:cs="Arial"/>
          <w:sz w:val="20"/>
          <w:szCs w:val="20"/>
          <w:lang w:eastAsia="es-ES"/>
        </w:rPr>
        <w:t>extubación</w:t>
      </w:r>
      <w:proofErr w:type="spellEnd"/>
      <w:r w:rsidR="0075527E">
        <w:rPr>
          <w:rFonts w:ascii="Arial" w:eastAsia="Times New Roman" w:hAnsi="Arial" w:cs="Arial"/>
          <w:sz w:val="20"/>
          <w:szCs w:val="20"/>
          <w:lang w:eastAsia="es-ES"/>
        </w:rPr>
        <w:t xml:space="preserve"> electiva y se manejó con mascarilla reservorio, por parte del servicio de </w:t>
      </w:r>
      <w:proofErr w:type="spellStart"/>
      <w:r w:rsidR="0075527E">
        <w:rPr>
          <w:rFonts w:ascii="Arial" w:eastAsia="Times New Roman" w:hAnsi="Arial" w:cs="Arial"/>
          <w:sz w:val="20"/>
          <w:szCs w:val="20"/>
          <w:lang w:eastAsia="es-ES"/>
        </w:rPr>
        <w:t>Neuropediatría</w:t>
      </w:r>
      <w:proofErr w:type="spellEnd"/>
      <w:r w:rsidR="0075527E">
        <w:rPr>
          <w:rFonts w:ascii="Arial" w:eastAsia="Times New Roman" w:hAnsi="Arial" w:cs="Arial"/>
          <w:sz w:val="20"/>
          <w:szCs w:val="20"/>
          <w:lang w:eastAsia="es-ES"/>
        </w:rPr>
        <w:t xml:space="preserve"> se agregó </w:t>
      </w:r>
      <w:proofErr w:type="spellStart"/>
      <w:r w:rsidR="0075527E">
        <w:rPr>
          <w:rFonts w:ascii="Arial" w:eastAsia="Times New Roman" w:hAnsi="Arial" w:cs="Arial"/>
          <w:sz w:val="20"/>
          <w:szCs w:val="20"/>
          <w:lang w:eastAsia="es-ES"/>
        </w:rPr>
        <w:t>Levetiracetam</w:t>
      </w:r>
      <w:proofErr w:type="spellEnd"/>
      <w:r w:rsidR="0075527E">
        <w:rPr>
          <w:rFonts w:ascii="Arial" w:eastAsia="Times New Roman" w:hAnsi="Arial" w:cs="Arial"/>
          <w:sz w:val="20"/>
          <w:szCs w:val="20"/>
          <w:lang w:eastAsia="es-ES"/>
        </w:rPr>
        <w:t xml:space="preserve"> al manejo por continuar con crisis convulsivas, durante la guardia</w:t>
      </w:r>
      <w:r w:rsidR="008C13A1">
        <w:rPr>
          <w:rFonts w:ascii="Arial" w:eastAsia="Times New Roman" w:hAnsi="Arial" w:cs="Arial"/>
          <w:sz w:val="20"/>
          <w:szCs w:val="20"/>
          <w:lang w:eastAsia="es-ES"/>
        </w:rPr>
        <w:t xml:space="preserve"> del 26/06/18</w:t>
      </w:r>
      <w:r w:rsidR="0075527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C13A1">
        <w:rPr>
          <w:rFonts w:ascii="Arial" w:eastAsia="Times New Roman" w:hAnsi="Arial" w:cs="Arial"/>
          <w:sz w:val="20"/>
          <w:szCs w:val="20"/>
          <w:lang w:eastAsia="es-ES"/>
        </w:rPr>
        <w:t>continuó</w:t>
      </w:r>
      <w:r w:rsidR="008C13A1">
        <w:rPr>
          <w:rFonts w:ascii="Arial" w:eastAsia="Times New Roman" w:hAnsi="Arial" w:cs="Arial"/>
          <w:sz w:val="20"/>
          <w:szCs w:val="20"/>
          <w:lang w:eastAsia="es-ES"/>
        </w:rPr>
        <w:t xml:space="preserve"> con mascarilla reservorio, reportando en nota de guardia estridor, tiros intercostales y retracción xifoidea y FR 50</w:t>
      </w:r>
      <w:r w:rsidR="008C13A1">
        <w:rPr>
          <w:rFonts w:ascii="Arial" w:eastAsia="Times New Roman" w:hAnsi="Arial" w:cs="Arial"/>
          <w:sz w:val="20"/>
          <w:szCs w:val="20"/>
          <w:lang w:eastAsia="es-ES"/>
        </w:rPr>
        <w:t>, se reportó</w:t>
      </w:r>
      <w:r w:rsidR="0075527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75527E">
        <w:rPr>
          <w:rFonts w:ascii="Arial" w:eastAsia="Times New Roman" w:hAnsi="Arial" w:cs="Arial"/>
          <w:sz w:val="20"/>
          <w:szCs w:val="20"/>
          <w:lang w:eastAsia="es-ES"/>
        </w:rPr>
        <w:t>pico</w:t>
      </w:r>
      <w:proofErr w:type="spellEnd"/>
      <w:r w:rsidR="0075527E">
        <w:rPr>
          <w:rFonts w:ascii="Arial" w:eastAsia="Times New Roman" w:hAnsi="Arial" w:cs="Arial"/>
          <w:sz w:val="20"/>
          <w:szCs w:val="20"/>
          <w:lang w:eastAsia="es-ES"/>
        </w:rPr>
        <w:t xml:space="preserve"> febril de 38 grados Centígrados además de eventos paroxísticos focales, dos de ellos con </w:t>
      </w:r>
      <w:proofErr w:type="spellStart"/>
      <w:r w:rsidR="0075527E">
        <w:rPr>
          <w:rFonts w:ascii="Arial" w:eastAsia="Times New Roman" w:hAnsi="Arial" w:cs="Arial"/>
          <w:sz w:val="20"/>
          <w:szCs w:val="20"/>
          <w:lang w:eastAsia="es-ES"/>
        </w:rPr>
        <w:t>supraversión</w:t>
      </w:r>
      <w:proofErr w:type="spellEnd"/>
      <w:r w:rsidR="0075527E">
        <w:rPr>
          <w:rFonts w:ascii="Arial" w:eastAsia="Times New Roman" w:hAnsi="Arial" w:cs="Arial"/>
          <w:sz w:val="20"/>
          <w:szCs w:val="20"/>
          <w:lang w:eastAsia="es-ES"/>
        </w:rPr>
        <w:t xml:space="preserve"> de la mirada de segundos de dur</w:t>
      </w:r>
      <w:r w:rsidR="008C13A1">
        <w:rPr>
          <w:rFonts w:ascii="Arial" w:eastAsia="Times New Roman" w:hAnsi="Arial" w:cs="Arial"/>
          <w:sz w:val="20"/>
          <w:szCs w:val="20"/>
          <w:lang w:eastAsia="es-ES"/>
        </w:rPr>
        <w:t>ación, ú</w:t>
      </w:r>
      <w:r w:rsidR="0075527E">
        <w:rPr>
          <w:rFonts w:ascii="Arial" w:eastAsia="Times New Roman" w:hAnsi="Arial" w:cs="Arial"/>
          <w:sz w:val="20"/>
          <w:szCs w:val="20"/>
          <w:lang w:eastAsia="es-ES"/>
        </w:rPr>
        <w:t>ltimo epis</w:t>
      </w:r>
      <w:r w:rsidR="008C13A1">
        <w:rPr>
          <w:rFonts w:ascii="Arial" w:eastAsia="Times New Roman" w:hAnsi="Arial" w:cs="Arial"/>
          <w:sz w:val="20"/>
          <w:szCs w:val="20"/>
          <w:lang w:eastAsia="es-ES"/>
        </w:rPr>
        <w:t xml:space="preserve">odio a las  15:25 horas con movimientos de chupeteo, </w:t>
      </w:r>
      <w:proofErr w:type="spellStart"/>
      <w:r w:rsidR="008C13A1">
        <w:rPr>
          <w:rFonts w:ascii="Arial" w:eastAsia="Times New Roman" w:hAnsi="Arial" w:cs="Arial"/>
          <w:sz w:val="20"/>
          <w:szCs w:val="20"/>
          <w:lang w:eastAsia="es-ES"/>
        </w:rPr>
        <w:t>supr</w:t>
      </w:r>
      <w:r w:rsidR="0075527E">
        <w:rPr>
          <w:rFonts w:ascii="Arial" w:eastAsia="Times New Roman" w:hAnsi="Arial" w:cs="Arial"/>
          <w:sz w:val="20"/>
          <w:szCs w:val="20"/>
          <w:lang w:eastAsia="es-ES"/>
        </w:rPr>
        <w:t>aversión</w:t>
      </w:r>
      <w:proofErr w:type="spellEnd"/>
      <w:r w:rsidR="008C13A1">
        <w:rPr>
          <w:rFonts w:ascii="Arial" w:eastAsia="Times New Roman" w:hAnsi="Arial" w:cs="Arial"/>
          <w:sz w:val="20"/>
          <w:szCs w:val="20"/>
          <w:lang w:eastAsia="es-ES"/>
        </w:rPr>
        <w:t xml:space="preserve"> de la mirada y movimientos cló</w:t>
      </w:r>
      <w:r w:rsidR="0075527E">
        <w:rPr>
          <w:rFonts w:ascii="Arial" w:eastAsia="Times New Roman" w:hAnsi="Arial" w:cs="Arial"/>
          <w:sz w:val="20"/>
          <w:szCs w:val="20"/>
          <w:lang w:eastAsia="es-ES"/>
        </w:rPr>
        <w:t xml:space="preserve">nicos del miembro superior izquierdo de </w:t>
      </w:r>
      <w:r w:rsidR="008C13A1">
        <w:rPr>
          <w:rFonts w:ascii="Arial" w:eastAsia="Times New Roman" w:hAnsi="Arial" w:cs="Arial"/>
          <w:sz w:val="20"/>
          <w:szCs w:val="20"/>
          <w:lang w:eastAsia="es-ES"/>
        </w:rPr>
        <w:t>dos</w:t>
      </w:r>
      <w:r w:rsidR="0075527E">
        <w:rPr>
          <w:rFonts w:ascii="Arial" w:eastAsia="Times New Roman" w:hAnsi="Arial" w:cs="Arial"/>
          <w:sz w:val="20"/>
          <w:szCs w:val="20"/>
          <w:lang w:eastAsia="es-ES"/>
        </w:rPr>
        <w:t xml:space="preserve"> minuto</w:t>
      </w:r>
      <w:r w:rsidR="008C13A1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75527E">
        <w:rPr>
          <w:rFonts w:ascii="Arial" w:eastAsia="Times New Roman" w:hAnsi="Arial" w:cs="Arial"/>
          <w:sz w:val="20"/>
          <w:szCs w:val="20"/>
          <w:lang w:eastAsia="es-ES"/>
        </w:rPr>
        <w:t xml:space="preserve"> de duración se </w:t>
      </w:r>
      <w:r w:rsidR="008C13A1">
        <w:rPr>
          <w:rFonts w:ascii="Arial" w:eastAsia="Times New Roman" w:hAnsi="Arial" w:cs="Arial"/>
          <w:sz w:val="20"/>
          <w:szCs w:val="20"/>
          <w:lang w:eastAsia="es-ES"/>
        </w:rPr>
        <w:t xml:space="preserve">yuguló con </w:t>
      </w:r>
      <w:proofErr w:type="spellStart"/>
      <w:r w:rsidR="008C13A1">
        <w:rPr>
          <w:rFonts w:ascii="Arial" w:eastAsia="Times New Roman" w:hAnsi="Arial" w:cs="Arial"/>
          <w:sz w:val="20"/>
          <w:szCs w:val="20"/>
          <w:lang w:eastAsia="es-ES"/>
        </w:rPr>
        <w:t>Midazolam</w:t>
      </w:r>
      <w:proofErr w:type="spellEnd"/>
      <w:r w:rsidR="008C13A1">
        <w:rPr>
          <w:rFonts w:ascii="Arial" w:eastAsia="Times New Roman" w:hAnsi="Arial" w:cs="Arial"/>
          <w:sz w:val="20"/>
          <w:szCs w:val="20"/>
          <w:lang w:eastAsia="es-ES"/>
        </w:rPr>
        <w:t xml:space="preserve">, posterior a esto aumentó la frecuencia respiratoria, las secreciones orales se hicieron </w:t>
      </w:r>
      <w:proofErr w:type="spellStart"/>
      <w:r w:rsidR="008C13A1">
        <w:rPr>
          <w:rFonts w:ascii="Arial" w:eastAsia="Times New Roman" w:hAnsi="Arial" w:cs="Arial"/>
          <w:sz w:val="20"/>
          <w:szCs w:val="20"/>
          <w:lang w:eastAsia="es-ES"/>
        </w:rPr>
        <w:t>mas</w:t>
      </w:r>
      <w:proofErr w:type="spellEnd"/>
      <w:r w:rsidR="008C13A1">
        <w:rPr>
          <w:rFonts w:ascii="Arial" w:eastAsia="Times New Roman" w:hAnsi="Arial" w:cs="Arial"/>
          <w:sz w:val="20"/>
          <w:szCs w:val="20"/>
          <w:lang w:eastAsia="es-ES"/>
        </w:rPr>
        <w:t xml:space="preserve"> evidentes e inició con </w:t>
      </w:r>
      <w:proofErr w:type="spellStart"/>
      <w:r w:rsidR="008C13A1">
        <w:rPr>
          <w:rFonts w:ascii="Arial" w:eastAsia="Times New Roman" w:hAnsi="Arial" w:cs="Arial"/>
          <w:sz w:val="20"/>
          <w:szCs w:val="20"/>
          <w:lang w:eastAsia="es-ES"/>
        </w:rPr>
        <w:t>desaturaciones</w:t>
      </w:r>
      <w:proofErr w:type="spellEnd"/>
      <w:r w:rsidR="008C13A1">
        <w:rPr>
          <w:rFonts w:ascii="Arial" w:eastAsia="Times New Roman" w:hAnsi="Arial" w:cs="Arial"/>
          <w:sz w:val="20"/>
          <w:szCs w:val="20"/>
          <w:lang w:eastAsia="es-ES"/>
        </w:rPr>
        <w:t xml:space="preserve"> hasta de 64% por lo que se decidió intubación </w:t>
      </w:r>
      <w:proofErr w:type="spellStart"/>
      <w:r w:rsidR="008C13A1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8C13A1">
        <w:rPr>
          <w:rFonts w:ascii="Arial" w:eastAsia="Times New Roman" w:hAnsi="Arial" w:cs="Arial"/>
          <w:sz w:val="20"/>
          <w:szCs w:val="20"/>
          <w:lang w:eastAsia="es-ES"/>
        </w:rPr>
        <w:t>, a las 15:45 horas la frecuencia cardiaca no fue detectable por lo que se iniciaron compresiones cardiacas y se administró la primera dosis de adrenalina, se procedió a ventilación con presión positiva</w:t>
      </w:r>
      <w:r w:rsidR="009442D7">
        <w:rPr>
          <w:rFonts w:ascii="Arial" w:eastAsia="Times New Roman" w:hAnsi="Arial" w:cs="Arial"/>
          <w:sz w:val="20"/>
          <w:szCs w:val="20"/>
          <w:lang w:eastAsia="es-ES"/>
        </w:rPr>
        <w:t xml:space="preserve">, posteriormente se administraron 7 dosis de adrenalina, una cada 3 minutos </w:t>
      </w:r>
      <w:bookmarkStart w:id="0" w:name="_GoBack"/>
      <w:bookmarkEnd w:id="0"/>
      <w:r w:rsidR="009442D7">
        <w:rPr>
          <w:rFonts w:ascii="Arial" w:eastAsia="Times New Roman" w:hAnsi="Arial" w:cs="Arial"/>
          <w:sz w:val="20"/>
          <w:szCs w:val="20"/>
          <w:lang w:eastAsia="es-ES"/>
        </w:rPr>
        <w:t xml:space="preserve">con dosis intermedias </w:t>
      </w:r>
      <w:r w:rsidR="009442D7">
        <w:rPr>
          <w:rFonts w:ascii="Arial" w:eastAsia="Times New Roman" w:hAnsi="Arial" w:cs="Arial"/>
          <w:sz w:val="20"/>
          <w:szCs w:val="20"/>
          <w:lang w:eastAsia="es-ES"/>
        </w:rPr>
        <w:lastRenderedPageBreak/>
        <w:t xml:space="preserve">de bicarbonato sin lograr regresar a la circulación espontánea por lo que a las 16:09 horas se dictaminó la defunción. </w:t>
      </w:r>
    </w:p>
    <w:p w:rsidR="00B356B0" w:rsidRPr="00D60EC5" w:rsidRDefault="00B356B0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5349" w:rsidRPr="00D60EC5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B356B0" w:rsidRDefault="009442D7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</w:p>
    <w:p w:rsidR="009442D7" w:rsidRDefault="009442D7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Neuroinfección</w:t>
      </w:r>
      <w:proofErr w:type="spellEnd"/>
      <w:r>
        <w:rPr>
          <w:rFonts w:ascii="Arial" w:hAnsi="Arial" w:cs="Arial"/>
          <w:sz w:val="20"/>
          <w:szCs w:val="20"/>
        </w:rPr>
        <w:t xml:space="preserve"> Probable S. </w:t>
      </w:r>
      <w:proofErr w:type="spellStart"/>
      <w:r>
        <w:rPr>
          <w:rFonts w:ascii="Arial" w:hAnsi="Arial" w:cs="Arial"/>
          <w:sz w:val="20"/>
          <w:szCs w:val="20"/>
        </w:rPr>
        <w:t>Pneumoniae</w:t>
      </w:r>
      <w:proofErr w:type="spellEnd"/>
    </w:p>
    <w:p w:rsidR="009442D7" w:rsidRDefault="009442D7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Estatus Epiléptico Remitido</w:t>
      </w:r>
    </w:p>
    <w:p w:rsidR="009442D7" w:rsidRDefault="009442D7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Retraso del Desarrollo Psicomotor</w:t>
      </w:r>
    </w:p>
    <w:p w:rsidR="00736CE6" w:rsidRDefault="00736C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36CE6" w:rsidRDefault="00736C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76" w:rsidRDefault="00F20676" w:rsidP="00EF2D4E">
      <w:pPr>
        <w:spacing w:after="0" w:line="240" w:lineRule="auto"/>
      </w:pPr>
      <w:r>
        <w:separator/>
      </w:r>
    </w:p>
  </w:endnote>
  <w:endnote w:type="continuationSeparator" w:id="0">
    <w:p w:rsidR="00F20676" w:rsidRDefault="00F20676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76" w:rsidRDefault="00F20676" w:rsidP="00EF2D4E">
      <w:pPr>
        <w:spacing w:after="0" w:line="240" w:lineRule="auto"/>
      </w:pPr>
      <w:r>
        <w:separator/>
      </w:r>
    </w:p>
  </w:footnote>
  <w:footnote w:type="continuationSeparator" w:id="0">
    <w:p w:rsidR="00F20676" w:rsidRDefault="00F20676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5E26A604" wp14:editId="0BBBE20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71D4D"/>
    <w:rsid w:val="00082C44"/>
    <w:rsid w:val="00093508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329E"/>
    <w:rsid w:val="0015716C"/>
    <w:rsid w:val="00163524"/>
    <w:rsid w:val="00166C83"/>
    <w:rsid w:val="00183EA6"/>
    <w:rsid w:val="00185349"/>
    <w:rsid w:val="00191CF2"/>
    <w:rsid w:val="001C663B"/>
    <w:rsid w:val="001D00D1"/>
    <w:rsid w:val="001F65C7"/>
    <w:rsid w:val="002136BC"/>
    <w:rsid w:val="0026716F"/>
    <w:rsid w:val="00292BE5"/>
    <w:rsid w:val="00296941"/>
    <w:rsid w:val="002A43DF"/>
    <w:rsid w:val="002A5A1B"/>
    <w:rsid w:val="002D13D9"/>
    <w:rsid w:val="002D3E76"/>
    <w:rsid w:val="00304651"/>
    <w:rsid w:val="00337498"/>
    <w:rsid w:val="0033779E"/>
    <w:rsid w:val="00352235"/>
    <w:rsid w:val="003637E3"/>
    <w:rsid w:val="0036701C"/>
    <w:rsid w:val="00380B91"/>
    <w:rsid w:val="00384004"/>
    <w:rsid w:val="00394396"/>
    <w:rsid w:val="003C3515"/>
    <w:rsid w:val="003D25B1"/>
    <w:rsid w:val="003D7277"/>
    <w:rsid w:val="003F1E55"/>
    <w:rsid w:val="0040366A"/>
    <w:rsid w:val="00414013"/>
    <w:rsid w:val="00425FFA"/>
    <w:rsid w:val="00470D79"/>
    <w:rsid w:val="004748CB"/>
    <w:rsid w:val="0048307A"/>
    <w:rsid w:val="004A5EDF"/>
    <w:rsid w:val="004B1906"/>
    <w:rsid w:val="004C2593"/>
    <w:rsid w:val="004E048C"/>
    <w:rsid w:val="005025D4"/>
    <w:rsid w:val="00505804"/>
    <w:rsid w:val="005132B7"/>
    <w:rsid w:val="0051594B"/>
    <w:rsid w:val="0053039A"/>
    <w:rsid w:val="0054122B"/>
    <w:rsid w:val="00541DF0"/>
    <w:rsid w:val="0055092D"/>
    <w:rsid w:val="00551CEF"/>
    <w:rsid w:val="00562D52"/>
    <w:rsid w:val="00564341"/>
    <w:rsid w:val="005767B8"/>
    <w:rsid w:val="0058407D"/>
    <w:rsid w:val="00595DF3"/>
    <w:rsid w:val="005A20B0"/>
    <w:rsid w:val="005C3C95"/>
    <w:rsid w:val="005C46F3"/>
    <w:rsid w:val="005D6F0C"/>
    <w:rsid w:val="005E2EDD"/>
    <w:rsid w:val="005F2751"/>
    <w:rsid w:val="00610202"/>
    <w:rsid w:val="00613411"/>
    <w:rsid w:val="00630AF9"/>
    <w:rsid w:val="006660E6"/>
    <w:rsid w:val="00677F06"/>
    <w:rsid w:val="00681914"/>
    <w:rsid w:val="00684DF6"/>
    <w:rsid w:val="00696C96"/>
    <w:rsid w:val="006971C5"/>
    <w:rsid w:val="006B6CB2"/>
    <w:rsid w:val="006D01F6"/>
    <w:rsid w:val="006D36AC"/>
    <w:rsid w:val="006E0164"/>
    <w:rsid w:val="00720678"/>
    <w:rsid w:val="007329D2"/>
    <w:rsid w:val="00736CE6"/>
    <w:rsid w:val="007407DB"/>
    <w:rsid w:val="007541B8"/>
    <w:rsid w:val="0075527E"/>
    <w:rsid w:val="00755CB1"/>
    <w:rsid w:val="007618BA"/>
    <w:rsid w:val="007666F4"/>
    <w:rsid w:val="00771024"/>
    <w:rsid w:val="007754BF"/>
    <w:rsid w:val="00786698"/>
    <w:rsid w:val="00787536"/>
    <w:rsid w:val="00794D42"/>
    <w:rsid w:val="007C09C5"/>
    <w:rsid w:val="007C5A30"/>
    <w:rsid w:val="007D27A8"/>
    <w:rsid w:val="0080435F"/>
    <w:rsid w:val="00815810"/>
    <w:rsid w:val="00823D60"/>
    <w:rsid w:val="0084701B"/>
    <w:rsid w:val="00864693"/>
    <w:rsid w:val="0088293F"/>
    <w:rsid w:val="00884AA7"/>
    <w:rsid w:val="00892E13"/>
    <w:rsid w:val="008B08EB"/>
    <w:rsid w:val="008C13A1"/>
    <w:rsid w:val="008C7DD8"/>
    <w:rsid w:val="008D0851"/>
    <w:rsid w:val="008D0A22"/>
    <w:rsid w:val="00900833"/>
    <w:rsid w:val="00902C43"/>
    <w:rsid w:val="00911C21"/>
    <w:rsid w:val="00936228"/>
    <w:rsid w:val="009401BF"/>
    <w:rsid w:val="009442D7"/>
    <w:rsid w:val="00945275"/>
    <w:rsid w:val="00946EEE"/>
    <w:rsid w:val="00961B6D"/>
    <w:rsid w:val="00967A89"/>
    <w:rsid w:val="009745D9"/>
    <w:rsid w:val="00977DC8"/>
    <w:rsid w:val="009C05D5"/>
    <w:rsid w:val="009E019F"/>
    <w:rsid w:val="009E6978"/>
    <w:rsid w:val="00A37E78"/>
    <w:rsid w:val="00A41EEA"/>
    <w:rsid w:val="00A4768F"/>
    <w:rsid w:val="00A5700B"/>
    <w:rsid w:val="00A728AD"/>
    <w:rsid w:val="00A739DD"/>
    <w:rsid w:val="00A95BEA"/>
    <w:rsid w:val="00AA2898"/>
    <w:rsid w:val="00AA4F63"/>
    <w:rsid w:val="00AA7E8A"/>
    <w:rsid w:val="00AB4C71"/>
    <w:rsid w:val="00AC4254"/>
    <w:rsid w:val="00AC7E19"/>
    <w:rsid w:val="00AD2BAF"/>
    <w:rsid w:val="00AD58BF"/>
    <w:rsid w:val="00AE175C"/>
    <w:rsid w:val="00AE2753"/>
    <w:rsid w:val="00AE7B48"/>
    <w:rsid w:val="00AF51A0"/>
    <w:rsid w:val="00B0705F"/>
    <w:rsid w:val="00B17DE0"/>
    <w:rsid w:val="00B3116D"/>
    <w:rsid w:val="00B356B0"/>
    <w:rsid w:val="00B53266"/>
    <w:rsid w:val="00B576DA"/>
    <w:rsid w:val="00B75C3F"/>
    <w:rsid w:val="00B80AC1"/>
    <w:rsid w:val="00BE1DD6"/>
    <w:rsid w:val="00C1185D"/>
    <w:rsid w:val="00C30467"/>
    <w:rsid w:val="00C3697F"/>
    <w:rsid w:val="00C41A83"/>
    <w:rsid w:val="00C428BD"/>
    <w:rsid w:val="00C535A0"/>
    <w:rsid w:val="00C650D2"/>
    <w:rsid w:val="00C7137F"/>
    <w:rsid w:val="00C77F52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60EC5"/>
    <w:rsid w:val="00D73328"/>
    <w:rsid w:val="00D97E48"/>
    <w:rsid w:val="00DA6A2C"/>
    <w:rsid w:val="00DB16E7"/>
    <w:rsid w:val="00DE44D5"/>
    <w:rsid w:val="00E2267F"/>
    <w:rsid w:val="00E27041"/>
    <w:rsid w:val="00E31F7F"/>
    <w:rsid w:val="00E32A5B"/>
    <w:rsid w:val="00E33FC8"/>
    <w:rsid w:val="00EA1589"/>
    <w:rsid w:val="00ED08E6"/>
    <w:rsid w:val="00ED46A6"/>
    <w:rsid w:val="00EE1B25"/>
    <w:rsid w:val="00EE572C"/>
    <w:rsid w:val="00EF1381"/>
    <w:rsid w:val="00EF22C5"/>
    <w:rsid w:val="00EF2D4E"/>
    <w:rsid w:val="00EF31AE"/>
    <w:rsid w:val="00F009EE"/>
    <w:rsid w:val="00F03E78"/>
    <w:rsid w:val="00F161E8"/>
    <w:rsid w:val="00F16560"/>
    <w:rsid w:val="00F20676"/>
    <w:rsid w:val="00F23A44"/>
    <w:rsid w:val="00F30880"/>
    <w:rsid w:val="00F429F3"/>
    <w:rsid w:val="00F52C6A"/>
    <w:rsid w:val="00F5407F"/>
    <w:rsid w:val="00F543E8"/>
    <w:rsid w:val="00F74D42"/>
    <w:rsid w:val="00F8042A"/>
    <w:rsid w:val="00F81756"/>
    <w:rsid w:val="00F85576"/>
    <w:rsid w:val="00F85A4E"/>
    <w:rsid w:val="00F87A60"/>
    <w:rsid w:val="00F96300"/>
    <w:rsid w:val="00FA1418"/>
    <w:rsid w:val="00FA6533"/>
    <w:rsid w:val="00FA7E2F"/>
    <w:rsid w:val="00FB0326"/>
    <w:rsid w:val="00FC2377"/>
    <w:rsid w:val="00FC7017"/>
    <w:rsid w:val="00FD51B1"/>
    <w:rsid w:val="00FE4ADF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750D1-A13C-4F6D-A330-A3EB5AD7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684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erik nuñez becerra</cp:lastModifiedBy>
  <cp:revision>3</cp:revision>
  <dcterms:created xsi:type="dcterms:W3CDTF">2018-07-12T04:37:00Z</dcterms:created>
  <dcterms:modified xsi:type="dcterms:W3CDTF">2018-07-12T13:42:00Z</dcterms:modified>
</cp:coreProperties>
</file>