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bookmarkStart w:id="0" w:name="_GoBack"/>
      <w:r w:rsidR="008B76BC">
        <w:t xml:space="preserve">Juan Francisco López </w:t>
      </w:r>
      <w:proofErr w:type="spellStart"/>
      <w:r w:rsidR="008B76BC">
        <w:t>López</w:t>
      </w:r>
      <w:bookmarkEnd w:id="0"/>
      <w:proofErr w:type="spellEnd"/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793C4C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8B76BC">
        <w:t>28/08</w:t>
      </w:r>
      <w:r w:rsidR="00071D4D">
        <w:t>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8B76BC">
        <w:rPr>
          <w:b/>
        </w:rPr>
        <w:t>180646546</w:t>
      </w:r>
      <w:proofErr w:type="gramEnd"/>
    </w:p>
    <w:p w:rsidR="00736CE6" w:rsidRDefault="00736CE6" w:rsidP="00E2267F">
      <w:pPr>
        <w:spacing w:after="0"/>
        <w:rPr>
          <w:b/>
        </w:rPr>
        <w:sectPr w:rsidR="00736CE6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</w:p>
    <w:p w:rsidR="00736CE6" w:rsidRDefault="00736CE6" w:rsidP="00D9637B">
      <w:pPr>
        <w:spacing w:after="0"/>
        <w:rPr>
          <w:b/>
          <w:u w:val="single"/>
        </w:rPr>
      </w:pPr>
    </w:p>
    <w:p w:rsidR="00736CE6" w:rsidRDefault="00736CE6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C32FD2" w:rsidRDefault="008D0A22" w:rsidP="008B76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93C4C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="00541DF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8B76BC">
        <w:rPr>
          <w:rFonts w:ascii="Arial" w:eastAsia="Times New Roman" w:hAnsi="Arial" w:cs="Arial"/>
          <w:sz w:val="20"/>
          <w:szCs w:val="20"/>
          <w:lang w:eastAsia="es-ES"/>
        </w:rPr>
        <w:t>24</w:t>
      </w:r>
      <w:r w:rsidR="0077680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8B76BC">
        <w:rPr>
          <w:rFonts w:ascii="Arial" w:eastAsia="Times New Roman" w:hAnsi="Arial" w:cs="Arial"/>
          <w:sz w:val="20"/>
          <w:szCs w:val="20"/>
          <w:lang w:eastAsia="es-ES"/>
        </w:rPr>
        <w:t>años de edad</w:t>
      </w:r>
      <w:r w:rsidR="0077680E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C32FD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8B76BC">
        <w:rPr>
          <w:rFonts w:ascii="Arial" w:eastAsia="Times New Roman" w:hAnsi="Arial" w:cs="Arial"/>
          <w:sz w:val="20"/>
          <w:szCs w:val="20"/>
          <w:lang w:eastAsia="es-ES"/>
        </w:rPr>
        <w:t xml:space="preserve">originario y </w:t>
      </w:r>
      <w:r w:rsidR="00C32FD2">
        <w:rPr>
          <w:rFonts w:ascii="Arial" w:eastAsia="Times New Roman" w:hAnsi="Arial" w:cs="Arial"/>
          <w:sz w:val="20"/>
          <w:szCs w:val="20"/>
          <w:lang w:eastAsia="es-ES"/>
        </w:rPr>
        <w:t xml:space="preserve">residente de </w:t>
      </w:r>
      <w:r w:rsidR="008B76BC">
        <w:rPr>
          <w:rFonts w:ascii="Arial" w:eastAsia="Times New Roman" w:hAnsi="Arial" w:cs="Arial"/>
          <w:sz w:val="20"/>
          <w:szCs w:val="20"/>
          <w:lang w:eastAsia="es-ES"/>
        </w:rPr>
        <w:t>Villa de Ramos, S.L.P., se desempeñaba como empleado en una carnicería, escolaridad primaria truncada, estado civil divorciado y padre de un hijo, religión católica. Tabaquismo desde los 12 años de edad a raz</w:t>
      </w:r>
      <w:r w:rsidR="009936BA">
        <w:rPr>
          <w:rFonts w:ascii="Arial" w:eastAsia="Times New Roman" w:hAnsi="Arial" w:cs="Arial"/>
          <w:sz w:val="20"/>
          <w:szCs w:val="20"/>
          <w:lang w:eastAsia="es-ES"/>
        </w:rPr>
        <w:t>ón de 3 cigarrillos diariamente y</w:t>
      </w:r>
      <w:r w:rsidR="008B76BC">
        <w:rPr>
          <w:rFonts w:ascii="Arial" w:eastAsia="Times New Roman" w:hAnsi="Arial" w:cs="Arial"/>
          <w:sz w:val="20"/>
          <w:szCs w:val="20"/>
          <w:lang w:eastAsia="es-ES"/>
        </w:rPr>
        <w:t xml:space="preserve"> suspendido a los 19 años, alcoholismo ocasional, negó otras toxicomanías</w:t>
      </w:r>
      <w:r w:rsidR="00623EDB">
        <w:rPr>
          <w:rFonts w:ascii="Arial" w:eastAsia="Times New Roman" w:hAnsi="Arial" w:cs="Arial"/>
          <w:sz w:val="20"/>
          <w:szCs w:val="20"/>
          <w:lang w:eastAsia="es-ES"/>
        </w:rPr>
        <w:t xml:space="preserve">, antecedente de hipertensión arterial sistémica de 5 años de evolución manejada con </w:t>
      </w:r>
      <w:proofErr w:type="spellStart"/>
      <w:r w:rsidR="00623EDB">
        <w:rPr>
          <w:rFonts w:ascii="Arial" w:eastAsia="Times New Roman" w:hAnsi="Arial" w:cs="Arial"/>
          <w:sz w:val="20"/>
          <w:szCs w:val="20"/>
          <w:lang w:eastAsia="es-ES"/>
        </w:rPr>
        <w:t>losartán</w:t>
      </w:r>
      <w:proofErr w:type="spellEnd"/>
      <w:r w:rsidR="00623EDB">
        <w:rPr>
          <w:rFonts w:ascii="Arial" w:eastAsia="Times New Roman" w:hAnsi="Arial" w:cs="Arial"/>
          <w:sz w:val="20"/>
          <w:szCs w:val="20"/>
          <w:lang w:eastAsia="es-ES"/>
        </w:rPr>
        <w:t xml:space="preserve"> 50mg cada 8hrs, enfermedad renal crónica estadio V diagnosticada hace 5 años por hipoplasia renal ameritando TRR desde hace 5 años, con antecedente del uso de 3 accesos vasculares (2 </w:t>
      </w:r>
      <w:proofErr w:type="spellStart"/>
      <w:r w:rsidR="00623EDB">
        <w:rPr>
          <w:rFonts w:ascii="Arial" w:eastAsia="Times New Roman" w:hAnsi="Arial" w:cs="Arial"/>
          <w:sz w:val="20"/>
          <w:szCs w:val="20"/>
          <w:lang w:eastAsia="es-ES"/>
        </w:rPr>
        <w:t>mahurkar</w:t>
      </w:r>
      <w:proofErr w:type="spellEnd"/>
      <w:r w:rsidR="00623EDB">
        <w:rPr>
          <w:rFonts w:ascii="Arial" w:eastAsia="Times New Roman" w:hAnsi="Arial" w:cs="Arial"/>
          <w:sz w:val="20"/>
          <w:szCs w:val="20"/>
          <w:lang w:eastAsia="es-ES"/>
        </w:rPr>
        <w:t xml:space="preserve"> disfuncionales y un </w:t>
      </w:r>
      <w:proofErr w:type="spellStart"/>
      <w:r w:rsidR="00623EDB">
        <w:rPr>
          <w:rFonts w:ascii="Arial" w:eastAsia="Times New Roman" w:hAnsi="Arial" w:cs="Arial"/>
          <w:sz w:val="20"/>
          <w:szCs w:val="20"/>
          <w:lang w:eastAsia="es-ES"/>
        </w:rPr>
        <w:t>permacath</w:t>
      </w:r>
      <w:proofErr w:type="spellEnd"/>
      <w:r w:rsidR="00623EDB">
        <w:rPr>
          <w:rFonts w:ascii="Arial" w:eastAsia="Times New Roman" w:hAnsi="Arial" w:cs="Arial"/>
          <w:sz w:val="20"/>
          <w:szCs w:val="20"/>
          <w:lang w:eastAsia="es-ES"/>
        </w:rPr>
        <w:t xml:space="preserve"> desde hace 3 años), en hemodiálisis 2 veces por semana.</w:t>
      </w:r>
    </w:p>
    <w:p w:rsidR="00B356B0" w:rsidRPr="00D60EC5" w:rsidRDefault="00623EDB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Inició su ultimo padecimiento un mes previo a su ingreso a esta unidad (ingreso: 25/08/2018), con fiebre no registrada con termómetro y sin predominio de horario, manejada con paracetamol sin mostrar mejoría, agregándose posteriormente vómito de contenido gástrico, distensión y dolor abdominal sin presentar relación con la ingesta de alimentos, 2 días previos al ingreso presentó ausencia de evacuaciones y deterioro del estado de alerta así como desorientación, agregándose edema de miembros inferiores por lo que</w:t>
      </w:r>
      <w:r w:rsidR="008024BF">
        <w:rPr>
          <w:rFonts w:ascii="Arial" w:eastAsia="Times New Roman" w:hAnsi="Arial" w:cs="Arial"/>
          <w:sz w:val="20"/>
          <w:szCs w:val="20"/>
          <w:lang w:eastAsia="es-ES"/>
        </w:rPr>
        <w:t xml:space="preserve"> sus familiares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decidieron </w:t>
      </w:r>
      <w:r w:rsidR="008024BF">
        <w:rPr>
          <w:rFonts w:ascii="Arial" w:eastAsia="Times New Roman" w:hAnsi="Arial" w:cs="Arial"/>
          <w:sz w:val="20"/>
          <w:szCs w:val="20"/>
          <w:lang w:eastAsia="es-ES"/>
        </w:rPr>
        <w:t xml:space="preserve">traerlo a esta institución. A su ingreso la fecha ya señalada se encontró estuporoso y con Glasgow de 10 puntos, cráneo </w:t>
      </w:r>
      <w:proofErr w:type="spellStart"/>
      <w:r w:rsidR="008024BF">
        <w:rPr>
          <w:rFonts w:ascii="Arial" w:eastAsia="Times New Roman" w:hAnsi="Arial" w:cs="Arial"/>
          <w:sz w:val="20"/>
          <w:szCs w:val="20"/>
          <w:lang w:eastAsia="es-ES"/>
        </w:rPr>
        <w:t>normocéfalo</w:t>
      </w:r>
      <w:proofErr w:type="spellEnd"/>
      <w:r w:rsidR="008024BF">
        <w:rPr>
          <w:rFonts w:ascii="Arial" w:eastAsia="Times New Roman" w:hAnsi="Arial" w:cs="Arial"/>
          <w:sz w:val="20"/>
          <w:szCs w:val="20"/>
          <w:lang w:eastAsia="es-ES"/>
        </w:rPr>
        <w:t xml:space="preserve">, palidez generalizada, </w:t>
      </w:r>
      <w:proofErr w:type="spellStart"/>
      <w:r w:rsidR="008024BF">
        <w:rPr>
          <w:rFonts w:ascii="Arial" w:eastAsia="Times New Roman" w:hAnsi="Arial" w:cs="Arial"/>
          <w:sz w:val="20"/>
          <w:szCs w:val="20"/>
          <w:lang w:eastAsia="es-ES"/>
        </w:rPr>
        <w:t>escleras</w:t>
      </w:r>
      <w:proofErr w:type="spellEnd"/>
      <w:r w:rsidR="008024BF">
        <w:rPr>
          <w:rFonts w:ascii="Arial" w:eastAsia="Times New Roman" w:hAnsi="Arial" w:cs="Arial"/>
          <w:sz w:val="20"/>
          <w:szCs w:val="20"/>
          <w:lang w:eastAsia="es-ES"/>
        </w:rPr>
        <w:t xml:space="preserve"> ictéricas, pupilas </w:t>
      </w:r>
      <w:proofErr w:type="spellStart"/>
      <w:r w:rsidR="008024BF">
        <w:rPr>
          <w:rFonts w:ascii="Arial" w:eastAsia="Times New Roman" w:hAnsi="Arial" w:cs="Arial"/>
          <w:sz w:val="20"/>
          <w:szCs w:val="20"/>
          <w:lang w:eastAsia="es-ES"/>
        </w:rPr>
        <w:t>isocóricas</w:t>
      </w:r>
      <w:proofErr w:type="spellEnd"/>
      <w:r w:rsidR="008024BF">
        <w:rPr>
          <w:rFonts w:ascii="Arial" w:eastAsia="Times New Roman" w:hAnsi="Arial" w:cs="Arial"/>
          <w:sz w:val="20"/>
          <w:szCs w:val="20"/>
          <w:lang w:eastAsia="es-ES"/>
        </w:rPr>
        <w:t xml:space="preserve">, reflejos </w:t>
      </w:r>
      <w:proofErr w:type="spellStart"/>
      <w:r w:rsidR="008024BF">
        <w:rPr>
          <w:rFonts w:ascii="Arial" w:eastAsia="Times New Roman" w:hAnsi="Arial" w:cs="Arial"/>
          <w:sz w:val="20"/>
          <w:szCs w:val="20"/>
          <w:lang w:eastAsia="es-ES"/>
        </w:rPr>
        <w:t>fotomotor</w:t>
      </w:r>
      <w:proofErr w:type="spellEnd"/>
      <w:r w:rsidR="008024BF">
        <w:rPr>
          <w:rFonts w:ascii="Arial" w:eastAsia="Times New Roman" w:hAnsi="Arial" w:cs="Arial"/>
          <w:sz w:val="20"/>
          <w:szCs w:val="20"/>
          <w:lang w:eastAsia="es-ES"/>
        </w:rPr>
        <w:t xml:space="preserve"> y consensual presentes, mucosas en mal estado de hidratación, cuello sin adenopatías palpables ni presencia de plétora yugular, campos pulmonares c</w:t>
      </w:r>
      <w:r w:rsidR="009936BA">
        <w:rPr>
          <w:rFonts w:ascii="Arial" w:eastAsia="Times New Roman" w:hAnsi="Arial" w:cs="Arial"/>
          <w:sz w:val="20"/>
          <w:szCs w:val="20"/>
          <w:lang w:eastAsia="es-ES"/>
        </w:rPr>
        <w:t>on ruidos respiratorios disminuidos</w:t>
      </w:r>
      <w:r w:rsidR="008024BF">
        <w:rPr>
          <w:rFonts w:ascii="Arial" w:eastAsia="Times New Roman" w:hAnsi="Arial" w:cs="Arial"/>
          <w:sz w:val="20"/>
          <w:szCs w:val="20"/>
          <w:lang w:eastAsia="es-ES"/>
        </w:rPr>
        <w:t xml:space="preserve"> en la base del pulmón derecho y soplo sistólico en foco pulmonar, abdomen globoso con resistencia vo</w:t>
      </w:r>
      <w:r w:rsidR="009936BA">
        <w:rPr>
          <w:rFonts w:ascii="Arial" w:eastAsia="Times New Roman" w:hAnsi="Arial" w:cs="Arial"/>
          <w:sz w:val="20"/>
          <w:szCs w:val="20"/>
          <w:lang w:eastAsia="es-ES"/>
        </w:rPr>
        <w:t xml:space="preserve">luntaria a la palpación, </w:t>
      </w:r>
      <w:proofErr w:type="spellStart"/>
      <w:r w:rsidR="009936BA">
        <w:rPr>
          <w:rFonts w:ascii="Arial" w:eastAsia="Times New Roman" w:hAnsi="Arial" w:cs="Arial"/>
          <w:sz w:val="20"/>
          <w:szCs w:val="20"/>
          <w:lang w:eastAsia="es-ES"/>
        </w:rPr>
        <w:t>peristálsis</w:t>
      </w:r>
      <w:proofErr w:type="spellEnd"/>
      <w:r w:rsidR="008024BF">
        <w:rPr>
          <w:rFonts w:ascii="Arial" w:eastAsia="Times New Roman" w:hAnsi="Arial" w:cs="Arial"/>
          <w:sz w:val="20"/>
          <w:szCs w:val="20"/>
          <w:lang w:eastAsia="es-ES"/>
        </w:rPr>
        <w:t xml:space="preserve"> presente y dism</w:t>
      </w:r>
      <w:r w:rsidR="009936BA">
        <w:rPr>
          <w:rFonts w:ascii="Arial" w:eastAsia="Times New Roman" w:hAnsi="Arial" w:cs="Arial"/>
          <w:sz w:val="20"/>
          <w:szCs w:val="20"/>
          <w:lang w:eastAsia="es-ES"/>
        </w:rPr>
        <w:t>inui</w:t>
      </w:r>
      <w:r w:rsidR="008024BF">
        <w:rPr>
          <w:rFonts w:ascii="Arial" w:eastAsia="Times New Roman" w:hAnsi="Arial" w:cs="Arial"/>
          <w:sz w:val="20"/>
          <w:szCs w:val="20"/>
          <w:lang w:eastAsia="es-ES"/>
        </w:rPr>
        <w:t xml:space="preserve">da, miembros inferiores con edema </w:t>
      </w:r>
      <w:proofErr w:type="spellStart"/>
      <w:r w:rsidR="008024BF">
        <w:rPr>
          <w:rFonts w:ascii="Arial" w:eastAsia="Times New Roman" w:hAnsi="Arial" w:cs="Arial"/>
          <w:sz w:val="20"/>
          <w:szCs w:val="20"/>
          <w:lang w:eastAsia="es-ES"/>
        </w:rPr>
        <w:t>pretibial</w:t>
      </w:r>
      <w:proofErr w:type="spellEnd"/>
      <w:r w:rsidR="008024BF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8024BF">
        <w:rPr>
          <w:rFonts w:ascii="Arial" w:eastAsia="Times New Roman" w:hAnsi="Arial" w:cs="Arial"/>
          <w:sz w:val="20"/>
          <w:szCs w:val="20"/>
          <w:lang w:eastAsia="es-ES"/>
        </w:rPr>
        <w:t>godete</w:t>
      </w:r>
      <w:proofErr w:type="spellEnd"/>
      <w:r w:rsidR="008024BF">
        <w:rPr>
          <w:rFonts w:ascii="Arial" w:eastAsia="Times New Roman" w:hAnsi="Arial" w:cs="Arial"/>
          <w:sz w:val="20"/>
          <w:szCs w:val="20"/>
          <w:lang w:eastAsia="es-ES"/>
        </w:rPr>
        <w:t xml:space="preserve"> 3+, con petequias puntiformes diseminadas, hemorragias en astilla en lechos </w:t>
      </w:r>
      <w:proofErr w:type="spellStart"/>
      <w:r w:rsidR="008024BF">
        <w:rPr>
          <w:rFonts w:ascii="Arial" w:eastAsia="Times New Roman" w:hAnsi="Arial" w:cs="Arial"/>
          <w:sz w:val="20"/>
          <w:szCs w:val="20"/>
          <w:lang w:eastAsia="es-ES"/>
        </w:rPr>
        <w:t>ung</w:t>
      </w:r>
      <w:r w:rsidR="009936BA">
        <w:rPr>
          <w:rFonts w:ascii="Arial" w:eastAsia="Times New Roman" w:hAnsi="Arial" w:cs="Arial"/>
          <w:sz w:val="20"/>
          <w:szCs w:val="20"/>
          <w:lang w:eastAsia="es-ES"/>
        </w:rPr>
        <w:t>u</w:t>
      </w:r>
      <w:r w:rsidR="008024BF">
        <w:rPr>
          <w:rFonts w:ascii="Arial" w:eastAsia="Times New Roman" w:hAnsi="Arial" w:cs="Arial"/>
          <w:sz w:val="20"/>
          <w:szCs w:val="20"/>
          <w:lang w:eastAsia="es-ES"/>
        </w:rPr>
        <w:t>eales</w:t>
      </w:r>
      <w:proofErr w:type="spellEnd"/>
      <w:r w:rsidR="008024BF">
        <w:rPr>
          <w:rFonts w:ascii="Arial" w:eastAsia="Times New Roman" w:hAnsi="Arial" w:cs="Arial"/>
          <w:sz w:val="20"/>
          <w:szCs w:val="20"/>
          <w:lang w:eastAsia="es-ES"/>
        </w:rPr>
        <w:t xml:space="preserve"> de la extremidad superior derecha, llenado capilar de 3 segundos. Se decidió su ingreso con diagnóstico de probable endocarditis infecciosa, </w:t>
      </w:r>
      <w:proofErr w:type="spellStart"/>
      <w:r w:rsidR="008024BF">
        <w:rPr>
          <w:rFonts w:ascii="Arial" w:eastAsia="Times New Roman" w:hAnsi="Arial" w:cs="Arial"/>
          <w:sz w:val="20"/>
          <w:szCs w:val="20"/>
          <w:lang w:eastAsia="es-ES"/>
        </w:rPr>
        <w:t>bacteremia</w:t>
      </w:r>
      <w:proofErr w:type="spellEnd"/>
      <w:r w:rsidR="008024BF">
        <w:rPr>
          <w:rFonts w:ascii="Arial" w:eastAsia="Times New Roman" w:hAnsi="Arial" w:cs="Arial"/>
          <w:sz w:val="20"/>
          <w:szCs w:val="20"/>
          <w:lang w:eastAsia="es-ES"/>
        </w:rPr>
        <w:t xml:space="preserve"> asociada a catéter, ERC V e hipertensión arterial sistémica. </w:t>
      </w:r>
      <w:r w:rsidR="008C1DE2">
        <w:rPr>
          <w:rFonts w:ascii="Arial" w:eastAsia="Times New Roman" w:hAnsi="Arial" w:cs="Arial"/>
          <w:sz w:val="20"/>
          <w:szCs w:val="20"/>
          <w:lang w:eastAsia="es-ES"/>
        </w:rPr>
        <w:t xml:space="preserve">Se retiró acceso vascular el 26/08/2018 tras presentar </w:t>
      </w:r>
      <w:proofErr w:type="spellStart"/>
      <w:r w:rsidR="008C1DE2">
        <w:rPr>
          <w:rFonts w:ascii="Arial" w:eastAsia="Times New Roman" w:hAnsi="Arial" w:cs="Arial"/>
          <w:sz w:val="20"/>
          <w:szCs w:val="20"/>
          <w:lang w:eastAsia="es-ES"/>
        </w:rPr>
        <w:t>bacteremia</w:t>
      </w:r>
      <w:proofErr w:type="spellEnd"/>
      <w:r w:rsidR="008C1DE2">
        <w:rPr>
          <w:rFonts w:ascii="Arial" w:eastAsia="Times New Roman" w:hAnsi="Arial" w:cs="Arial"/>
          <w:sz w:val="20"/>
          <w:szCs w:val="20"/>
          <w:lang w:eastAsia="es-ES"/>
        </w:rPr>
        <w:t xml:space="preserve"> en cultivo central y periférico, con bacilos Gram negativos y se inició m</w:t>
      </w:r>
      <w:r w:rsidR="009936BA">
        <w:rPr>
          <w:rFonts w:ascii="Arial" w:eastAsia="Times New Roman" w:hAnsi="Arial" w:cs="Arial"/>
          <w:sz w:val="20"/>
          <w:szCs w:val="20"/>
          <w:lang w:eastAsia="es-ES"/>
        </w:rPr>
        <w:t xml:space="preserve">anejo con </w:t>
      </w:r>
      <w:proofErr w:type="spellStart"/>
      <w:r w:rsidR="009936BA">
        <w:rPr>
          <w:rFonts w:ascii="Arial" w:eastAsia="Times New Roman" w:hAnsi="Arial" w:cs="Arial"/>
          <w:sz w:val="20"/>
          <w:szCs w:val="20"/>
          <w:lang w:eastAsia="es-ES"/>
        </w:rPr>
        <w:t>Meropenem</w:t>
      </w:r>
      <w:proofErr w:type="spellEnd"/>
      <w:r w:rsidR="009936BA">
        <w:rPr>
          <w:rFonts w:ascii="Arial" w:eastAsia="Times New Roman" w:hAnsi="Arial" w:cs="Arial"/>
          <w:sz w:val="20"/>
          <w:szCs w:val="20"/>
          <w:lang w:eastAsia="es-ES"/>
        </w:rPr>
        <w:t>, se decidió</w:t>
      </w:r>
      <w:r w:rsidR="008C1DE2">
        <w:rPr>
          <w:rFonts w:ascii="Arial" w:eastAsia="Times New Roman" w:hAnsi="Arial" w:cs="Arial"/>
          <w:sz w:val="20"/>
          <w:szCs w:val="20"/>
          <w:lang w:eastAsia="es-ES"/>
        </w:rPr>
        <w:t xml:space="preserve"> intubación </w:t>
      </w:r>
      <w:proofErr w:type="spellStart"/>
      <w:r w:rsidR="008C1DE2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8C1DE2">
        <w:rPr>
          <w:rFonts w:ascii="Arial" w:eastAsia="Times New Roman" w:hAnsi="Arial" w:cs="Arial"/>
          <w:sz w:val="20"/>
          <w:szCs w:val="20"/>
          <w:lang w:eastAsia="es-ES"/>
        </w:rPr>
        <w:t xml:space="preserve"> y apoyo ventilatorio mecánico por deterioro neurológico importante, se indicó sedación con </w:t>
      </w:r>
      <w:proofErr w:type="spellStart"/>
      <w:r w:rsidR="008C1DE2">
        <w:rPr>
          <w:rFonts w:ascii="Arial" w:eastAsia="Times New Roman" w:hAnsi="Arial" w:cs="Arial"/>
          <w:sz w:val="20"/>
          <w:szCs w:val="20"/>
          <w:lang w:eastAsia="es-ES"/>
        </w:rPr>
        <w:t>Midazolam</w:t>
      </w:r>
      <w:proofErr w:type="spellEnd"/>
      <w:r w:rsidR="008C1DE2">
        <w:rPr>
          <w:rFonts w:ascii="Arial" w:eastAsia="Times New Roman" w:hAnsi="Arial" w:cs="Arial"/>
          <w:sz w:val="20"/>
          <w:szCs w:val="20"/>
          <w:lang w:eastAsia="es-ES"/>
        </w:rPr>
        <w:t>, durante su internamiento persistió con falla cardiaca aunque tolerando posición decúbito, cuello con ingurgitaci</w:t>
      </w:r>
      <w:r w:rsidR="009936BA">
        <w:rPr>
          <w:rFonts w:ascii="Arial" w:eastAsia="Times New Roman" w:hAnsi="Arial" w:cs="Arial"/>
          <w:sz w:val="20"/>
          <w:szCs w:val="20"/>
          <w:lang w:eastAsia="es-ES"/>
        </w:rPr>
        <w:t>ón yugular grado I, soplo sistó</w:t>
      </w:r>
      <w:r w:rsidR="008C1DE2">
        <w:rPr>
          <w:rFonts w:ascii="Arial" w:eastAsia="Times New Roman" w:hAnsi="Arial" w:cs="Arial"/>
          <w:sz w:val="20"/>
          <w:szCs w:val="20"/>
          <w:lang w:eastAsia="es-ES"/>
        </w:rPr>
        <w:t>lic</w:t>
      </w:r>
      <w:r w:rsidR="009936BA">
        <w:rPr>
          <w:rFonts w:ascii="Arial" w:eastAsia="Times New Roman" w:hAnsi="Arial" w:cs="Arial"/>
          <w:sz w:val="20"/>
          <w:szCs w:val="20"/>
          <w:lang w:eastAsia="es-ES"/>
        </w:rPr>
        <w:t xml:space="preserve">o de predominio en foco </w:t>
      </w:r>
      <w:proofErr w:type="spellStart"/>
      <w:r w:rsidR="009936BA">
        <w:rPr>
          <w:rFonts w:ascii="Arial" w:eastAsia="Times New Roman" w:hAnsi="Arial" w:cs="Arial"/>
          <w:sz w:val="20"/>
          <w:szCs w:val="20"/>
          <w:lang w:eastAsia="es-ES"/>
        </w:rPr>
        <w:t>tricuspí</w:t>
      </w:r>
      <w:r w:rsidR="008C1DE2">
        <w:rPr>
          <w:rFonts w:ascii="Arial" w:eastAsia="Times New Roman" w:hAnsi="Arial" w:cs="Arial"/>
          <w:sz w:val="20"/>
          <w:szCs w:val="20"/>
          <w:lang w:eastAsia="es-ES"/>
        </w:rPr>
        <w:t>deo</w:t>
      </w:r>
      <w:proofErr w:type="spellEnd"/>
      <w:r w:rsidR="008C1DE2">
        <w:rPr>
          <w:rFonts w:ascii="Arial" w:eastAsia="Times New Roman" w:hAnsi="Arial" w:cs="Arial"/>
          <w:sz w:val="20"/>
          <w:szCs w:val="20"/>
          <w:lang w:eastAsia="es-ES"/>
        </w:rPr>
        <w:t>, con frote pericárdico, ruidos respiratorios disminuidos en ambos hemitórax. Se reportó con rigidez de nuca ante la valoración de Neurología</w:t>
      </w:r>
      <w:r w:rsidR="009936BA">
        <w:rPr>
          <w:rFonts w:ascii="Arial" w:eastAsia="Times New Roman" w:hAnsi="Arial" w:cs="Arial"/>
          <w:sz w:val="20"/>
          <w:szCs w:val="20"/>
          <w:lang w:eastAsia="es-ES"/>
        </w:rPr>
        <w:t xml:space="preserve"> sospechando </w:t>
      </w:r>
      <w:proofErr w:type="spellStart"/>
      <w:r w:rsidR="009936BA">
        <w:rPr>
          <w:rFonts w:ascii="Arial" w:eastAsia="Times New Roman" w:hAnsi="Arial" w:cs="Arial"/>
          <w:sz w:val="20"/>
          <w:szCs w:val="20"/>
          <w:lang w:eastAsia="es-ES"/>
        </w:rPr>
        <w:t>Neuroinfección</w:t>
      </w:r>
      <w:proofErr w:type="spellEnd"/>
      <w:r w:rsidR="008C1DE2">
        <w:rPr>
          <w:rFonts w:ascii="Arial" w:eastAsia="Times New Roman" w:hAnsi="Arial" w:cs="Arial"/>
          <w:sz w:val="20"/>
          <w:szCs w:val="20"/>
          <w:lang w:eastAsia="es-ES"/>
        </w:rPr>
        <w:t xml:space="preserve">. Se recabó resultado de hemocultivo del catéter </w:t>
      </w:r>
      <w:proofErr w:type="spellStart"/>
      <w:r w:rsidR="008C1DE2">
        <w:rPr>
          <w:rFonts w:ascii="Arial" w:eastAsia="Times New Roman" w:hAnsi="Arial" w:cs="Arial"/>
          <w:sz w:val="20"/>
          <w:szCs w:val="20"/>
          <w:lang w:eastAsia="es-ES"/>
        </w:rPr>
        <w:t>mermakat</w:t>
      </w:r>
      <w:proofErr w:type="spellEnd"/>
      <w:r w:rsidR="008C1DE2">
        <w:rPr>
          <w:rFonts w:ascii="Arial" w:eastAsia="Times New Roman" w:hAnsi="Arial" w:cs="Arial"/>
          <w:sz w:val="20"/>
          <w:szCs w:val="20"/>
          <w:lang w:eastAsia="es-ES"/>
        </w:rPr>
        <w:t xml:space="preserve"> con aislamiento de </w:t>
      </w:r>
      <w:proofErr w:type="spellStart"/>
      <w:r w:rsidR="008C1DE2">
        <w:rPr>
          <w:rFonts w:ascii="Arial" w:eastAsia="Times New Roman" w:hAnsi="Arial" w:cs="Arial"/>
          <w:sz w:val="20"/>
          <w:szCs w:val="20"/>
          <w:lang w:eastAsia="es-ES"/>
        </w:rPr>
        <w:t>Burkholderia</w:t>
      </w:r>
      <w:proofErr w:type="spellEnd"/>
      <w:r w:rsidR="008C1DE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8C1DE2">
        <w:rPr>
          <w:rFonts w:ascii="Arial" w:eastAsia="Times New Roman" w:hAnsi="Arial" w:cs="Arial"/>
          <w:sz w:val="20"/>
          <w:szCs w:val="20"/>
          <w:lang w:eastAsia="es-ES"/>
        </w:rPr>
        <w:t>cepacia</w:t>
      </w:r>
      <w:proofErr w:type="spellEnd"/>
      <w:r w:rsidR="008C1DE2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9936BA">
        <w:rPr>
          <w:rFonts w:ascii="Arial" w:eastAsia="Times New Roman" w:hAnsi="Arial" w:cs="Arial"/>
          <w:sz w:val="20"/>
          <w:szCs w:val="20"/>
          <w:lang w:eastAsia="es-ES"/>
        </w:rPr>
        <w:t xml:space="preserve"> El reporte del líquido cefalorraquídeo completo no reportó formas bacterianas. El 28/08/2018 a las 18:30 horas inició con deterioro hemodinámico súbito, bradicardia e hipotensión, posteriormente presentó paro </w:t>
      </w:r>
      <w:proofErr w:type="spellStart"/>
      <w:r w:rsidR="009936BA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9936BA">
        <w:rPr>
          <w:rFonts w:ascii="Arial" w:eastAsia="Times New Roman" w:hAnsi="Arial" w:cs="Arial"/>
          <w:sz w:val="20"/>
          <w:szCs w:val="20"/>
          <w:lang w:eastAsia="es-ES"/>
        </w:rPr>
        <w:t xml:space="preserve"> por lo que se iniciaron maniobras de reanimación durante 25 minutos sin obtener respuesta, por lo que se dictaminó la defunción a las 19:00 horas.</w:t>
      </w:r>
    </w:p>
    <w:p w:rsidR="00185349" w:rsidRPr="00D60EC5" w:rsidRDefault="00185349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13D9" w:rsidRPr="00D60EC5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D60EC5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B356B0" w:rsidRDefault="009936BA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</w:t>
      </w:r>
    </w:p>
    <w:p w:rsidR="009936BA" w:rsidRDefault="009936BA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Sepsis</w:t>
      </w:r>
    </w:p>
    <w:p w:rsidR="009936BA" w:rsidRDefault="009936BA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Endocarditis</w:t>
      </w:r>
    </w:p>
    <w:p w:rsidR="009936BA" w:rsidRPr="0050146D" w:rsidRDefault="009936BA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Neuroinfección</w:t>
      </w:r>
      <w:proofErr w:type="spellEnd"/>
    </w:p>
    <w:p w:rsidR="00736CE6" w:rsidRPr="0050146D" w:rsidRDefault="00736C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36CE6" w:rsidRPr="0050146D" w:rsidRDefault="00736C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60E6" w:rsidRPr="0050146D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6A0B" w:rsidRPr="0050146D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EB4" w:rsidRDefault="00A43EB4" w:rsidP="00EF2D4E">
      <w:pPr>
        <w:spacing w:after="0" w:line="240" w:lineRule="auto"/>
      </w:pPr>
      <w:r>
        <w:separator/>
      </w:r>
    </w:p>
  </w:endnote>
  <w:endnote w:type="continuationSeparator" w:id="0">
    <w:p w:rsidR="00A43EB4" w:rsidRDefault="00A43EB4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EB4" w:rsidRDefault="00A43EB4" w:rsidP="00EF2D4E">
      <w:pPr>
        <w:spacing w:after="0" w:line="240" w:lineRule="auto"/>
      </w:pPr>
      <w:r>
        <w:separator/>
      </w:r>
    </w:p>
  </w:footnote>
  <w:footnote w:type="continuationSeparator" w:id="0">
    <w:p w:rsidR="00A43EB4" w:rsidRDefault="00A43EB4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5E26A604" wp14:editId="0BBBE20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37571"/>
    <w:rsid w:val="00040E57"/>
    <w:rsid w:val="00071D4D"/>
    <w:rsid w:val="00082C44"/>
    <w:rsid w:val="00092429"/>
    <w:rsid w:val="000A46A5"/>
    <w:rsid w:val="000A61C5"/>
    <w:rsid w:val="000B3362"/>
    <w:rsid w:val="000B7840"/>
    <w:rsid w:val="000B7AF8"/>
    <w:rsid w:val="000E0D8C"/>
    <w:rsid w:val="000F0A2B"/>
    <w:rsid w:val="0010120F"/>
    <w:rsid w:val="00102FC1"/>
    <w:rsid w:val="00144917"/>
    <w:rsid w:val="0015329E"/>
    <w:rsid w:val="0015716C"/>
    <w:rsid w:val="00163524"/>
    <w:rsid w:val="00166C83"/>
    <w:rsid w:val="00183EA6"/>
    <w:rsid w:val="00185349"/>
    <w:rsid w:val="00191CF2"/>
    <w:rsid w:val="001C663B"/>
    <w:rsid w:val="001D00D1"/>
    <w:rsid w:val="001F65C7"/>
    <w:rsid w:val="002136BC"/>
    <w:rsid w:val="00233208"/>
    <w:rsid w:val="0026716F"/>
    <w:rsid w:val="00292BE5"/>
    <w:rsid w:val="00296941"/>
    <w:rsid w:val="002A43DF"/>
    <w:rsid w:val="002A5A1B"/>
    <w:rsid w:val="002D13D9"/>
    <w:rsid w:val="002D3E76"/>
    <w:rsid w:val="002D4B8B"/>
    <w:rsid w:val="00304651"/>
    <w:rsid w:val="00337498"/>
    <w:rsid w:val="0033779E"/>
    <w:rsid w:val="00352235"/>
    <w:rsid w:val="003637E3"/>
    <w:rsid w:val="0036701C"/>
    <w:rsid w:val="00380B91"/>
    <w:rsid w:val="00384004"/>
    <w:rsid w:val="00394396"/>
    <w:rsid w:val="003A5195"/>
    <w:rsid w:val="003C3515"/>
    <w:rsid w:val="003D25B1"/>
    <w:rsid w:val="003D7277"/>
    <w:rsid w:val="003F1E55"/>
    <w:rsid w:val="0040366A"/>
    <w:rsid w:val="00414013"/>
    <w:rsid w:val="00425FFA"/>
    <w:rsid w:val="00470D79"/>
    <w:rsid w:val="004748CB"/>
    <w:rsid w:val="0048307A"/>
    <w:rsid w:val="004A5EDF"/>
    <w:rsid w:val="004B1906"/>
    <w:rsid w:val="004C2593"/>
    <w:rsid w:val="004E048C"/>
    <w:rsid w:val="0050146D"/>
    <w:rsid w:val="005025D4"/>
    <w:rsid w:val="00505804"/>
    <w:rsid w:val="005132B7"/>
    <w:rsid w:val="0051594B"/>
    <w:rsid w:val="0053039A"/>
    <w:rsid w:val="0054122B"/>
    <w:rsid w:val="00541DF0"/>
    <w:rsid w:val="0055092D"/>
    <w:rsid w:val="00551CEF"/>
    <w:rsid w:val="00553FB2"/>
    <w:rsid w:val="00562D52"/>
    <w:rsid w:val="00564341"/>
    <w:rsid w:val="005767B8"/>
    <w:rsid w:val="00595DF3"/>
    <w:rsid w:val="005A20B0"/>
    <w:rsid w:val="005B6A3A"/>
    <w:rsid w:val="005C3C95"/>
    <w:rsid w:val="005C46F3"/>
    <w:rsid w:val="005D6F0C"/>
    <w:rsid w:val="005E2EDD"/>
    <w:rsid w:val="005F2751"/>
    <w:rsid w:val="00610202"/>
    <w:rsid w:val="00613411"/>
    <w:rsid w:val="00623EDB"/>
    <w:rsid w:val="00630AF9"/>
    <w:rsid w:val="006660E6"/>
    <w:rsid w:val="00677F06"/>
    <w:rsid w:val="00684DF6"/>
    <w:rsid w:val="00696C96"/>
    <w:rsid w:val="006971C5"/>
    <w:rsid w:val="006B6CB2"/>
    <w:rsid w:val="006B7FEC"/>
    <w:rsid w:val="006D01F6"/>
    <w:rsid w:val="006D36AC"/>
    <w:rsid w:val="006E0164"/>
    <w:rsid w:val="00706BDE"/>
    <w:rsid w:val="007329D2"/>
    <w:rsid w:val="00736CE6"/>
    <w:rsid w:val="007407DB"/>
    <w:rsid w:val="007473DC"/>
    <w:rsid w:val="007541B8"/>
    <w:rsid w:val="00755CB1"/>
    <w:rsid w:val="007618BA"/>
    <w:rsid w:val="007666F4"/>
    <w:rsid w:val="00771024"/>
    <w:rsid w:val="007754BF"/>
    <w:rsid w:val="0077680E"/>
    <w:rsid w:val="00786698"/>
    <w:rsid w:val="00787536"/>
    <w:rsid w:val="00793C4C"/>
    <w:rsid w:val="00794D42"/>
    <w:rsid w:val="007C09C5"/>
    <w:rsid w:val="007C5A30"/>
    <w:rsid w:val="007D27A8"/>
    <w:rsid w:val="008024BF"/>
    <w:rsid w:val="0080435F"/>
    <w:rsid w:val="00806801"/>
    <w:rsid w:val="00823D60"/>
    <w:rsid w:val="0084701B"/>
    <w:rsid w:val="0085104C"/>
    <w:rsid w:val="00864693"/>
    <w:rsid w:val="008745DA"/>
    <w:rsid w:val="0088293F"/>
    <w:rsid w:val="00884AA7"/>
    <w:rsid w:val="00892E13"/>
    <w:rsid w:val="008B08EB"/>
    <w:rsid w:val="008B76BC"/>
    <w:rsid w:val="008C1DE2"/>
    <w:rsid w:val="008C7DD8"/>
    <w:rsid w:val="008D0851"/>
    <w:rsid w:val="008D0A22"/>
    <w:rsid w:val="008D66F3"/>
    <w:rsid w:val="00900833"/>
    <w:rsid w:val="00902C43"/>
    <w:rsid w:val="00911C21"/>
    <w:rsid w:val="00936228"/>
    <w:rsid w:val="009401BF"/>
    <w:rsid w:val="00945275"/>
    <w:rsid w:val="00946EEE"/>
    <w:rsid w:val="00961B6D"/>
    <w:rsid w:val="00967A89"/>
    <w:rsid w:val="00977DC8"/>
    <w:rsid w:val="009936BA"/>
    <w:rsid w:val="009A099C"/>
    <w:rsid w:val="009C05D5"/>
    <w:rsid w:val="009E019F"/>
    <w:rsid w:val="00A37E78"/>
    <w:rsid w:val="00A41EEA"/>
    <w:rsid w:val="00A43EB4"/>
    <w:rsid w:val="00A4768F"/>
    <w:rsid w:val="00A5700B"/>
    <w:rsid w:val="00A728AD"/>
    <w:rsid w:val="00A739DD"/>
    <w:rsid w:val="00A95BEA"/>
    <w:rsid w:val="00AA2898"/>
    <w:rsid w:val="00AA4F63"/>
    <w:rsid w:val="00AA7E8A"/>
    <w:rsid w:val="00AB4C71"/>
    <w:rsid w:val="00AC4254"/>
    <w:rsid w:val="00AC7E19"/>
    <w:rsid w:val="00AD2BAF"/>
    <w:rsid w:val="00AD58BF"/>
    <w:rsid w:val="00AE175C"/>
    <w:rsid w:val="00AE2753"/>
    <w:rsid w:val="00AE7B48"/>
    <w:rsid w:val="00B0705F"/>
    <w:rsid w:val="00B17DE0"/>
    <w:rsid w:val="00B3116D"/>
    <w:rsid w:val="00B356B0"/>
    <w:rsid w:val="00B53266"/>
    <w:rsid w:val="00B576DA"/>
    <w:rsid w:val="00B75C3F"/>
    <w:rsid w:val="00B80AC1"/>
    <w:rsid w:val="00BD792F"/>
    <w:rsid w:val="00BE1DD6"/>
    <w:rsid w:val="00C04547"/>
    <w:rsid w:val="00C1185D"/>
    <w:rsid w:val="00C30467"/>
    <w:rsid w:val="00C32FD2"/>
    <w:rsid w:val="00C3697F"/>
    <w:rsid w:val="00C41A83"/>
    <w:rsid w:val="00C428BD"/>
    <w:rsid w:val="00C535A0"/>
    <w:rsid w:val="00C650D2"/>
    <w:rsid w:val="00C7137F"/>
    <w:rsid w:val="00C86A0B"/>
    <w:rsid w:val="00C924E9"/>
    <w:rsid w:val="00CA6D9D"/>
    <w:rsid w:val="00CB6392"/>
    <w:rsid w:val="00CC6378"/>
    <w:rsid w:val="00CD48A1"/>
    <w:rsid w:val="00D16670"/>
    <w:rsid w:val="00D22E4E"/>
    <w:rsid w:val="00D37386"/>
    <w:rsid w:val="00D466F7"/>
    <w:rsid w:val="00D57F09"/>
    <w:rsid w:val="00D60EC5"/>
    <w:rsid w:val="00D73328"/>
    <w:rsid w:val="00D9637B"/>
    <w:rsid w:val="00D97E48"/>
    <w:rsid w:val="00DA6A2C"/>
    <w:rsid w:val="00DB16E7"/>
    <w:rsid w:val="00DD5197"/>
    <w:rsid w:val="00DD73EB"/>
    <w:rsid w:val="00DE44D5"/>
    <w:rsid w:val="00E13042"/>
    <w:rsid w:val="00E2267F"/>
    <w:rsid w:val="00E27041"/>
    <w:rsid w:val="00E31F7F"/>
    <w:rsid w:val="00E32A5B"/>
    <w:rsid w:val="00E33FC8"/>
    <w:rsid w:val="00E80B68"/>
    <w:rsid w:val="00E942EF"/>
    <w:rsid w:val="00EA1589"/>
    <w:rsid w:val="00ED08E6"/>
    <w:rsid w:val="00ED46A6"/>
    <w:rsid w:val="00EE1B25"/>
    <w:rsid w:val="00EE572C"/>
    <w:rsid w:val="00EF1381"/>
    <w:rsid w:val="00EF22C5"/>
    <w:rsid w:val="00EF2D4E"/>
    <w:rsid w:val="00EF31AE"/>
    <w:rsid w:val="00F009EE"/>
    <w:rsid w:val="00F03E78"/>
    <w:rsid w:val="00F161E8"/>
    <w:rsid w:val="00F16560"/>
    <w:rsid w:val="00F30880"/>
    <w:rsid w:val="00F33B5B"/>
    <w:rsid w:val="00F429F3"/>
    <w:rsid w:val="00F52C6A"/>
    <w:rsid w:val="00F5407F"/>
    <w:rsid w:val="00F543E8"/>
    <w:rsid w:val="00F74D42"/>
    <w:rsid w:val="00F8042A"/>
    <w:rsid w:val="00F81756"/>
    <w:rsid w:val="00F85576"/>
    <w:rsid w:val="00F85A4E"/>
    <w:rsid w:val="00F87A60"/>
    <w:rsid w:val="00F96300"/>
    <w:rsid w:val="00FA1418"/>
    <w:rsid w:val="00FA6533"/>
    <w:rsid w:val="00FA7E2F"/>
    <w:rsid w:val="00FB0326"/>
    <w:rsid w:val="00FC2377"/>
    <w:rsid w:val="00FC7017"/>
    <w:rsid w:val="00FD51B1"/>
    <w:rsid w:val="00FE4ADF"/>
    <w:rsid w:val="00FE628C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D09DE-EB90-47A1-90C6-CD811ACB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erik nuñez becerra</cp:lastModifiedBy>
  <cp:revision>2</cp:revision>
  <dcterms:created xsi:type="dcterms:W3CDTF">2018-09-13T16:37:00Z</dcterms:created>
  <dcterms:modified xsi:type="dcterms:W3CDTF">2018-09-13T16:37:00Z</dcterms:modified>
</cp:coreProperties>
</file>