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6B2848" w14:textId="77777777" w:rsidR="00DC494C" w:rsidRDefault="003B5473" w:rsidP="000A726F">
      <w:pPr>
        <w:spacing w:line="360" w:lineRule="auto"/>
        <w:jc w:val="both"/>
        <w:rPr>
          <w:rFonts w:ascii="Tw Cen MT" w:hAnsi="Tw Cen MT"/>
          <w:b/>
          <w:sz w:val="28"/>
          <w:szCs w:val="28"/>
          <w:lang w:val="es-MX"/>
        </w:rPr>
      </w:pPr>
      <w:r w:rsidRPr="003B5473">
        <w:rPr>
          <w:rFonts w:ascii="Tw Cen MT" w:hAnsi="Tw Cen MT"/>
          <w:b/>
          <w:sz w:val="28"/>
          <w:szCs w:val="28"/>
          <w:lang w:val="es-MX"/>
        </w:rPr>
        <w:t>Resu</w:t>
      </w:r>
      <w:r w:rsidR="00F52C81">
        <w:rPr>
          <w:rFonts w:ascii="Tw Cen MT" w:hAnsi="Tw Cen MT"/>
          <w:b/>
          <w:sz w:val="28"/>
          <w:szCs w:val="28"/>
          <w:lang w:val="es-MX"/>
        </w:rPr>
        <w:t xml:space="preserve">men Clínico del paciente </w:t>
      </w:r>
      <w:r w:rsidR="00DC494C">
        <w:rPr>
          <w:rFonts w:ascii="Tw Cen MT" w:hAnsi="Tw Cen MT"/>
          <w:b/>
          <w:sz w:val="28"/>
          <w:szCs w:val="28"/>
          <w:lang w:val="es-MX"/>
        </w:rPr>
        <w:t>Rodríguez Zambrano José Antonio</w:t>
      </w:r>
    </w:p>
    <w:p w14:paraId="35B5FF2C" w14:textId="77777777" w:rsidR="00DC494C" w:rsidRDefault="000A726F" w:rsidP="000A726F">
      <w:pPr>
        <w:spacing w:line="360" w:lineRule="auto"/>
        <w:jc w:val="both"/>
        <w:rPr>
          <w:rFonts w:ascii="Tw Cen MT" w:hAnsi="Tw Cen MT"/>
          <w:b/>
          <w:sz w:val="28"/>
          <w:szCs w:val="28"/>
          <w:lang w:val="es-MX"/>
        </w:rPr>
      </w:pPr>
      <w:proofErr w:type="spellStart"/>
      <w:r>
        <w:rPr>
          <w:rFonts w:ascii="Tw Cen MT" w:hAnsi="Tw Cen MT"/>
          <w:b/>
          <w:sz w:val="28"/>
          <w:szCs w:val="28"/>
          <w:lang w:val="es-MX"/>
        </w:rPr>
        <w:t>Ced</w:t>
      </w:r>
      <w:proofErr w:type="spellEnd"/>
      <w:r>
        <w:rPr>
          <w:rFonts w:ascii="Tw Cen MT" w:hAnsi="Tw Cen MT"/>
          <w:b/>
          <w:sz w:val="28"/>
          <w:szCs w:val="28"/>
          <w:lang w:val="es-MX"/>
        </w:rPr>
        <w:t xml:space="preserve">. </w:t>
      </w:r>
      <w:r w:rsidR="00DC494C">
        <w:rPr>
          <w:rFonts w:ascii="Tw Cen MT" w:hAnsi="Tw Cen MT"/>
          <w:b/>
          <w:sz w:val="28"/>
          <w:szCs w:val="28"/>
          <w:lang w:val="es-MX"/>
        </w:rPr>
        <w:t>ROZA 580614/1</w:t>
      </w:r>
    </w:p>
    <w:p w14:paraId="1AC69B62" w14:textId="77777777" w:rsidR="00DC494C" w:rsidRDefault="00DC494C" w:rsidP="000A726F">
      <w:pPr>
        <w:spacing w:line="360" w:lineRule="auto"/>
        <w:jc w:val="both"/>
        <w:rPr>
          <w:rFonts w:ascii="Tw Cen MT" w:hAnsi="Tw Cen MT"/>
          <w:b/>
          <w:sz w:val="28"/>
          <w:szCs w:val="28"/>
          <w:lang w:val="es-MX"/>
        </w:rPr>
      </w:pPr>
    </w:p>
    <w:p w14:paraId="10B93CB1" w14:textId="0809C2E8" w:rsidR="001F4887" w:rsidRPr="00133846" w:rsidRDefault="000A726F" w:rsidP="009F7AB6">
      <w:pPr>
        <w:spacing w:line="360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133846">
        <w:rPr>
          <w:rFonts w:ascii="Arial" w:hAnsi="Arial" w:cs="Arial"/>
          <w:sz w:val="22"/>
          <w:szCs w:val="22"/>
          <w:lang w:val="es-MX"/>
        </w:rPr>
        <w:t>P</w:t>
      </w:r>
      <w:r w:rsidR="00DC494C" w:rsidRPr="00133846">
        <w:rPr>
          <w:rFonts w:ascii="Arial" w:hAnsi="Arial" w:cs="Arial"/>
          <w:sz w:val="22"/>
          <w:szCs w:val="22"/>
          <w:lang w:val="es-MX"/>
        </w:rPr>
        <w:t>aciente masculino de 60</w:t>
      </w:r>
      <w:r w:rsidRPr="00133846">
        <w:rPr>
          <w:rFonts w:ascii="Arial" w:hAnsi="Arial" w:cs="Arial"/>
          <w:sz w:val="22"/>
          <w:szCs w:val="22"/>
          <w:lang w:val="es-MX"/>
        </w:rPr>
        <w:t xml:space="preserve"> años de edad con antecedente de </w:t>
      </w:r>
      <w:r w:rsidR="001F4887" w:rsidRPr="00133846">
        <w:rPr>
          <w:rFonts w:ascii="Arial" w:hAnsi="Arial" w:cs="Arial"/>
          <w:sz w:val="22"/>
          <w:szCs w:val="22"/>
          <w:lang w:val="es-MX"/>
        </w:rPr>
        <w:t>ser diabético tipo 2 en tratamiento con metformina 850mg cada 12 horas desde Junio de 2018, hipertenso en tratamiento con losartán 50mg cada 12 horas desde hace 6 años. Que acudió a este hospital el 22 de Agosto 2018 referido de clínica Pedro Bárcena por presentar disnea progresiva de 8 meses de evolución, tos productiva de 1 mes de evolución, disfonía de 1 año de evolución,</w:t>
      </w:r>
      <w:r w:rsidR="009F7AB6" w:rsidRPr="00133846">
        <w:rPr>
          <w:rFonts w:ascii="Arial" w:hAnsi="Arial" w:cs="Arial"/>
          <w:sz w:val="22"/>
          <w:szCs w:val="22"/>
          <w:lang w:val="es-MX"/>
        </w:rPr>
        <w:t xml:space="preserve"> </w:t>
      </w:r>
      <w:r w:rsidR="001F4887" w:rsidRPr="00133846">
        <w:rPr>
          <w:rFonts w:ascii="Arial" w:hAnsi="Arial" w:cs="Arial"/>
          <w:sz w:val="22"/>
          <w:szCs w:val="22"/>
          <w:lang w:val="es-MX"/>
        </w:rPr>
        <w:t xml:space="preserve">a la EF se encontró en esa ocasión con ruidos respiratorios con estertores en base izquierda y desnutrición importante por lo que se ingresó con diagnóstico: a descartar neumonía adquirida en la comunidad vs Tb. </w:t>
      </w:r>
      <w:r w:rsidR="00133846" w:rsidRPr="00133846">
        <w:rPr>
          <w:rFonts w:ascii="Arial" w:hAnsi="Arial" w:cs="Arial"/>
          <w:sz w:val="22"/>
          <w:szCs w:val="22"/>
          <w:lang w:val="es-MX"/>
        </w:rPr>
        <w:t>P</w:t>
      </w:r>
      <w:r w:rsidR="001F4887" w:rsidRPr="00133846">
        <w:rPr>
          <w:rFonts w:ascii="Arial" w:hAnsi="Arial" w:cs="Arial"/>
          <w:sz w:val="22"/>
          <w:szCs w:val="22"/>
          <w:lang w:val="es-MX"/>
        </w:rPr>
        <w:t>ulmonar</w:t>
      </w:r>
      <w:r w:rsidR="00133846">
        <w:rPr>
          <w:rFonts w:ascii="Arial" w:hAnsi="Arial" w:cs="Arial"/>
          <w:sz w:val="22"/>
          <w:szCs w:val="22"/>
          <w:lang w:val="es-MX"/>
        </w:rPr>
        <w:t>;</w:t>
      </w:r>
      <w:r w:rsidR="001F4887" w:rsidRPr="00133846">
        <w:rPr>
          <w:rFonts w:ascii="Arial" w:hAnsi="Arial" w:cs="Arial"/>
          <w:sz w:val="22"/>
          <w:szCs w:val="22"/>
          <w:lang w:val="es-MX"/>
        </w:rPr>
        <w:t xml:space="preserve"> se solicitaron baciloscopias</w:t>
      </w:r>
      <w:r w:rsidR="00133846">
        <w:rPr>
          <w:rFonts w:ascii="Arial" w:hAnsi="Arial" w:cs="Arial"/>
          <w:sz w:val="22"/>
          <w:szCs w:val="22"/>
          <w:lang w:val="es-MX"/>
        </w:rPr>
        <w:t xml:space="preserve"> en expectoración</w:t>
      </w:r>
      <w:r w:rsidR="001F4887" w:rsidRPr="00133846">
        <w:rPr>
          <w:rFonts w:ascii="Arial" w:hAnsi="Arial" w:cs="Arial"/>
          <w:sz w:val="22"/>
          <w:szCs w:val="22"/>
          <w:lang w:val="es-MX"/>
        </w:rPr>
        <w:t xml:space="preserve"> las cuales resultaron positivas +++</w:t>
      </w:r>
      <w:r w:rsidR="00133846">
        <w:rPr>
          <w:rFonts w:ascii="Arial" w:hAnsi="Arial" w:cs="Arial"/>
          <w:sz w:val="22"/>
          <w:szCs w:val="22"/>
          <w:lang w:val="es-MX"/>
        </w:rPr>
        <w:t xml:space="preserve"> para Mycobacterium Tb.</w:t>
      </w:r>
      <w:r w:rsidR="001F4887" w:rsidRPr="00133846">
        <w:rPr>
          <w:rFonts w:ascii="Arial" w:hAnsi="Arial" w:cs="Arial"/>
          <w:sz w:val="22"/>
          <w:szCs w:val="22"/>
          <w:lang w:val="es-MX"/>
        </w:rPr>
        <w:t xml:space="preserve"> por lo que el día 27 de Agosto se da de alta a plataforma RHOVE para tuberculosis con número 584063 y se inicia tratamiento con DOTBAL fase intensiva.</w:t>
      </w:r>
    </w:p>
    <w:p w14:paraId="07148587" w14:textId="4C4F354D" w:rsidR="002666B5" w:rsidRDefault="00133846" w:rsidP="002666B5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MX" w:eastAsia="es-MX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t>El paciente contaba con múltip</w:t>
      </w:r>
      <w:r w:rsidR="001F4887" w:rsidRPr="00133846">
        <w:rPr>
          <w:rFonts w:ascii="Arial" w:hAnsi="Arial" w:cs="Arial"/>
          <w:noProof/>
          <w:sz w:val="22"/>
          <w:szCs w:val="22"/>
          <w:lang w:val="es-MX" w:eastAsia="es-MX"/>
        </w:rPr>
        <w:t>les in</w:t>
      </w:r>
      <w:r>
        <w:rPr>
          <w:rFonts w:ascii="Arial" w:hAnsi="Arial" w:cs="Arial"/>
          <w:noProof/>
          <w:sz w:val="22"/>
          <w:szCs w:val="22"/>
          <w:lang w:val="es-MX" w:eastAsia="es-MX"/>
        </w:rPr>
        <w:t>ternamientos al hospital en el ú</w:t>
      </w:r>
      <w:r w:rsidR="001F4887" w:rsidRPr="00133846">
        <w:rPr>
          <w:rFonts w:ascii="Arial" w:hAnsi="Arial" w:cs="Arial"/>
          <w:noProof/>
          <w:sz w:val="22"/>
          <w:szCs w:val="22"/>
          <w:lang w:val="es-MX" w:eastAsia="es-MX"/>
        </w:rPr>
        <w:t>ltimo año por D</w:t>
      </w:r>
      <w:r>
        <w:rPr>
          <w:rFonts w:ascii="Arial" w:hAnsi="Arial" w:cs="Arial"/>
          <w:noProof/>
          <w:sz w:val="22"/>
          <w:szCs w:val="22"/>
          <w:lang w:val="es-MX" w:eastAsia="es-MX"/>
        </w:rPr>
        <w:t>M e HAS descontrolada y en los ú</w:t>
      </w:r>
      <w:r w:rsidR="001F4887" w:rsidRPr="00133846">
        <w:rPr>
          <w:rFonts w:ascii="Arial" w:hAnsi="Arial" w:cs="Arial"/>
          <w:noProof/>
          <w:sz w:val="22"/>
          <w:szCs w:val="22"/>
          <w:lang w:val="es-MX" w:eastAsia="es-MX"/>
        </w:rPr>
        <w:t xml:space="preserve">ltimos meses por desnutricion </w:t>
      </w:r>
      <w:r>
        <w:rPr>
          <w:rFonts w:ascii="Arial" w:hAnsi="Arial" w:cs="Arial"/>
          <w:noProof/>
          <w:sz w:val="22"/>
          <w:szCs w:val="22"/>
          <w:lang w:val="es-MX" w:eastAsia="es-MX"/>
        </w:rPr>
        <w:t>importante y tuberculosis, en su</w:t>
      </w:r>
      <w:r w:rsidR="001F4887" w:rsidRPr="00133846">
        <w:rPr>
          <w:rFonts w:ascii="Arial" w:hAnsi="Arial" w:cs="Arial"/>
          <w:noProof/>
          <w:sz w:val="22"/>
          <w:szCs w:val="22"/>
          <w:lang w:val="es-MX" w:eastAsia="es-MX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MX" w:eastAsia="es-MX"/>
        </w:rPr>
        <w:t>ú</w:t>
      </w:r>
      <w:r w:rsidR="001F4887" w:rsidRPr="00133846">
        <w:rPr>
          <w:rFonts w:ascii="Arial" w:hAnsi="Arial" w:cs="Arial"/>
          <w:noProof/>
          <w:sz w:val="22"/>
          <w:szCs w:val="22"/>
          <w:lang w:val="es-MX" w:eastAsia="es-MX"/>
        </w:rPr>
        <w:t xml:space="preserve">ltimo internamiento </w:t>
      </w:r>
      <w:r w:rsidR="000963AF" w:rsidRPr="00133846">
        <w:rPr>
          <w:rFonts w:ascii="Arial" w:hAnsi="Arial" w:cs="Arial"/>
          <w:noProof/>
          <w:sz w:val="22"/>
          <w:szCs w:val="22"/>
          <w:lang w:val="es-MX" w:eastAsia="es-MX"/>
        </w:rPr>
        <w:t xml:space="preserve">del día de 06 de Octubre de 2018 que acudió por disnea, pérdida del estado de alerta, </w:t>
      </w:r>
      <w:r w:rsidR="00F36E20" w:rsidRPr="00133846">
        <w:rPr>
          <w:rFonts w:ascii="Arial" w:hAnsi="Arial" w:cs="Arial"/>
          <w:noProof/>
          <w:sz w:val="22"/>
          <w:szCs w:val="22"/>
          <w:lang w:val="es-MX" w:eastAsia="es-MX"/>
        </w:rPr>
        <w:t xml:space="preserve">persistiendo desnutrición severa </w:t>
      </w:r>
      <w:r w:rsidR="000963AF" w:rsidRPr="00133846">
        <w:rPr>
          <w:rFonts w:ascii="Arial" w:hAnsi="Arial" w:cs="Arial"/>
          <w:noProof/>
          <w:sz w:val="22"/>
          <w:szCs w:val="22"/>
          <w:lang w:val="es-MX" w:eastAsia="es-MX"/>
        </w:rPr>
        <w:t>y sangrado de tubo digestivo con melena, ingresó para protocolo de estudio</w:t>
      </w:r>
      <w:r w:rsidR="00F36E20" w:rsidRPr="00133846">
        <w:rPr>
          <w:rFonts w:ascii="Arial" w:hAnsi="Arial" w:cs="Arial"/>
          <w:sz w:val="22"/>
          <w:szCs w:val="22"/>
        </w:rPr>
        <w:t xml:space="preserve"> con </w:t>
      </w:r>
      <w:r w:rsidR="00F36E20" w:rsidRPr="00133846">
        <w:rPr>
          <w:rFonts w:ascii="Arial" w:hAnsi="Arial" w:cs="Arial"/>
          <w:noProof/>
          <w:sz w:val="22"/>
          <w:szCs w:val="22"/>
          <w:lang w:val="es-MX" w:eastAsia="es-MX"/>
        </w:rPr>
        <w:t>endoscopia  del 17 de  Octubre de 2018 reportó laringe normal, esófago normal, hernia hiatal de 3cm, gastritis eritematosa generalizada moderada, duodeno normal</w:t>
      </w:r>
      <w:r w:rsidR="000963AF" w:rsidRPr="00133846">
        <w:rPr>
          <w:rFonts w:ascii="Arial" w:hAnsi="Arial" w:cs="Arial"/>
          <w:noProof/>
          <w:sz w:val="22"/>
          <w:szCs w:val="22"/>
          <w:lang w:val="es-MX" w:eastAsia="es-MX"/>
        </w:rPr>
        <w:t>. Durante su estancia presentó</w:t>
      </w:r>
      <w:r w:rsidR="001F4887" w:rsidRPr="00133846">
        <w:rPr>
          <w:rFonts w:ascii="Arial" w:hAnsi="Arial" w:cs="Arial"/>
          <w:noProof/>
          <w:sz w:val="22"/>
          <w:szCs w:val="22"/>
          <w:lang w:val="es-MX" w:eastAsia="es-MX"/>
        </w:rPr>
        <w:t xml:space="preserve"> neumon</w:t>
      </w:r>
      <w:r>
        <w:rPr>
          <w:rFonts w:ascii="Arial" w:hAnsi="Arial" w:cs="Arial"/>
          <w:noProof/>
          <w:sz w:val="22"/>
          <w:szCs w:val="22"/>
          <w:lang w:val="es-MX" w:eastAsia="es-MX"/>
        </w:rPr>
        <w:t>í</w:t>
      </w:r>
      <w:r w:rsidR="001F4887" w:rsidRPr="00133846">
        <w:rPr>
          <w:rFonts w:ascii="Arial" w:hAnsi="Arial" w:cs="Arial"/>
          <w:noProof/>
          <w:sz w:val="22"/>
          <w:szCs w:val="22"/>
          <w:lang w:val="es-MX" w:eastAsia="es-MX"/>
        </w:rPr>
        <w:t>a agregada asociada a cuida</w:t>
      </w:r>
      <w:r w:rsidR="00572BCE">
        <w:rPr>
          <w:rFonts w:ascii="Arial" w:hAnsi="Arial" w:cs="Arial"/>
          <w:noProof/>
          <w:sz w:val="22"/>
          <w:szCs w:val="22"/>
          <w:lang w:val="es-MX" w:eastAsia="es-MX"/>
        </w:rPr>
        <w:t>dos de la salud por klebsiella P</w:t>
      </w:r>
      <w:r w:rsidR="001F4887" w:rsidRPr="00133846">
        <w:rPr>
          <w:rFonts w:ascii="Arial" w:hAnsi="Arial" w:cs="Arial"/>
          <w:noProof/>
          <w:sz w:val="22"/>
          <w:szCs w:val="22"/>
          <w:lang w:val="es-MX" w:eastAsia="es-MX"/>
        </w:rPr>
        <w:t>neumonie, su</w:t>
      </w:r>
      <w:r w:rsidR="00F36E20" w:rsidRPr="00133846">
        <w:rPr>
          <w:rFonts w:ascii="Arial" w:hAnsi="Arial" w:cs="Arial"/>
          <w:noProof/>
          <w:sz w:val="22"/>
          <w:szCs w:val="22"/>
          <w:lang w:val="es-MX" w:eastAsia="es-MX"/>
        </w:rPr>
        <w:t>s</w:t>
      </w:r>
      <w:r w:rsidR="00572BCE">
        <w:rPr>
          <w:rFonts w:ascii="Arial" w:hAnsi="Arial" w:cs="Arial"/>
          <w:noProof/>
          <w:sz w:val="22"/>
          <w:szCs w:val="22"/>
          <w:lang w:val="es-MX" w:eastAsia="es-MX"/>
        </w:rPr>
        <w:t xml:space="preserve"> ú</w:t>
      </w:r>
      <w:r w:rsidR="001F4887" w:rsidRPr="00133846">
        <w:rPr>
          <w:rFonts w:ascii="Arial" w:hAnsi="Arial" w:cs="Arial"/>
          <w:noProof/>
          <w:sz w:val="22"/>
          <w:szCs w:val="22"/>
          <w:lang w:val="es-MX" w:eastAsia="es-MX"/>
        </w:rPr>
        <w:t>ltimo</w:t>
      </w:r>
      <w:r w:rsidR="00F36E20" w:rsidRPr="00133846">
        <w:rPr>
          <w:rFonts w:ascii="Arial" w:hAnsi="Arial" w:cs="Arial"/>
          <w:noProof/>
          <w:sz w:val="22"/>
          <w:szCs w:val="22"/>
          <w:lang w:val="es-MX" w:eastAsia="es-MX"/>
        </w:rPr>
        <w:t>s</w:t>
      </w:r>
      <w:r w:rsidR="001F4887" w:rsidRPr="00133846">
        <w:rPr>
          <w:rFonts w:ascii="Arial" w:hAnsi="Arial" w:cs="Arial"/>
          <w:noProof/>
          <w:sz w:val="22"/>
          <w:szCs w:val="22"/>
          <w:lang w:val="es-MX" w:eastAsia="es-MX"/>
        </w:rPr>
        <w:t xml:space="preserve"> BAAR del mes de Octubre fue</w:t>
      </w:r>
      <w:r w:rsidR="00F36E20" w:rsidRPr="00133846">
        <w:rPr>
          <w:rFonts w:ascii="Arial" w:hAnsi="Arial" w:cs="Arial"/>
          <w:noProof/>
          <w:sz w:val="22"/>
          <w:szCs w:val="22"/>
          <w:lang w:val="es-MX" w:eastAsia="es-MX"/>
        </w:rPr>
        <w:t>ron reportados</w:t>
      </w:r>
      <w:r w:rsidR="001F4887" w:rsidRPr="00133846">
        <w:rPr>
          <w:rFonts w:ascii="Arial" w:hAnsi="Arial" w:cs="Arial"/>
          <w:noProof/>
          <w:sz w:val="22"/>
          <w:szCs w:val="22"/>
          <w:lang w:val="es-MX" w:eastAsia="es-MX"/>
        </w:rPr>
        <w:t xml:space="preserve"> negativo</w:t>
      </w:r>
      <w:r w:rsidR="00F36E20" w:rsidRPr="00133846">
        <w:rPr>
          <w:rFonts w:ascii="Arial" w:hAnsi="Arial" w:cs="Arial"/>
          <w:noProof/>
          <w:sz w:val="22"/>
          <w:szCs w:val="22"/>
          <w:lang w:val="es-MX" w:eastAsia="es-MX"/>
        </w:rPr>
        <w:t xml:space="preserve">s para Micobacterium Tb </w:t>
      </w:r>
      <w:r w:rsidR="001F4887" w:rsidRPr="00133846">
        <w:rPr>
          <w:rFonts w:ascii="Arial" w:hAnsi="Arial" w:cs="Arial"/>
          <w:noProof/>
          <w:sz w:val="22"/>
          <w:szCs w:val="22"/>
          <w:lang w:val="es-MX" w:eastAsia="es-MX"/>
        </w:rPr>
        <w:t>, mejoró parcialmente</w:t>
      </w:r>
      <w:r w:rsidR="00F36E20" w:rsidRPr="00133846">
        <w:rPr>
          <w:rFonts w:ascii="Arial" w:hAnsi="Arial" w:cs="Arial"/>
          <w:noProof/>
          <w:sz w:val="22"/>
          <w:szCs w:val="22"/>
          <w:lang w:val="es-MX" w:eastAsia="es-MX"/>
        </w:rPr>
        <w:t xml:space="preserve">, persistiendo postrado, sin datos de sangrado de tubo digestivo, </w:t>
      </w:r>
      <w:r>
        <w:rPr>
          <w:rFonts w:ascii="Arial" w:hAnsi="Arial" w:cs="Arial"/>
          <w:noProof/>
          <w:sz w:val="22"/>
          <w:szCs w:val="22"/>
          <w:lang w:val="es-MX" w:eastAsia="es-MX"/>
        </w:rPr>
        <w:t xml:space="preserve"> se egreso</w:t>
      </w:r>
      <w:r w:rsidR="000E0FE4">
        <w:rPr>
          <w:rFonts w:ascii="Arial" w:hAnsi="Arial" w:cs="Arial"/>
          <w:noProof/>
          <w:sz w:val="22"/>
          <w:szCs w:val="22"/>
          <w:lang w:val="es-MX" w:eastAsia="es-MX"/>
        </w:rPr>
        <w:t xml:space="preserve"> el día 19 de Octubre de 2018</w:t>
      </w:r>
      <w:r>
        <w:rPr>
          <w:rFonts w:ascii="Arial" w:hAnsi="Arial" w:cs="Arial"/>
          <w:noProof/>
          <w:sz w:val="22"/>
          <w:szCs w:val="22"/>
          <w:lang w:val="es-MX" w:eastAsia="es-MX"/>
        </w:rPr>
        <w:t xml:space="preserve"> con </w:t>
      </w:r>
      <w:r w:rsidR="00C11736">
        <w:rPr>
          <w:rFonts w:ascii="Arial" w:hAnsi="Arial" w:cs="Arial"/>
          <w:noProof/>
          <w:sz w:val="22"/>
          <w:szCs w:val="22"/>
          <w:lang w:val="es-MX" w:eastAsia="es-MX"/>
        </w:rPr>
        <w:t xml:space="preserve">prónostico reservado a evolución, </w:t>
      </w:r>
      <w:r>
        <w:rPr>
          <w:rFonts w:ascii="Arial" w:hAnsi="Arial" w:cs="Arial"/>
          <w:noProof/>
          <w:sz w:val="22"/>
          <w:szCs w:val="22"/>
          <w:lang w:val="es-MX" w:eastAsia="es-MX"/>
        </w:rPr>
        <w:t>oxí</w:t>
      </w:r>
      <w:r w:rsidR="00C11736">
        <w:rPr>
          <w:rFonts w:ascii="Arial" w:hAnsi="Arial" w:cs="Arial"/>
          <w:noProof/>
          <w:sz w:val="22"/>
          <w:szCs w:val="22"/>
          <w:lang w:val="es-MX" w:eastAsia="es-MX"/>
        </w:rPr>
        <w:t>geno suplementario</w:t>
      </w:r>
      <w:bookmarkStart w:id="0" w:name="_GoBack"/>
      <w:bookmarkEnd w:id="0"/>
      <w:r w:rsidR="000E0FE4">
        <w:rPr>
          <w:rFonts w:ascii="Arial" w:hAnsi="Arial" w:cs="Arial"/>
          <w:noProof/>
          <w:sz w:val="22"/>
          <w:szCs w:val="22"/>
          <w:lang w:val="es-MX" w:eastAsia="es-MX"/>
        </w:rPr>
        <w:t>,</w:t>
      </w:r>
      <w:r w:rsidR="00C11736">
        <w:rPr>
          <w:rFonts w:ascii="Arial" w:hAnsi="Arial" w:cs="Arial"/>
          <w:noProof/>
          <w:sz w:val="22"/>
          <w:szCs w:val="22"/>
          <w:lang w:val="es-MX" w:eastAsia="es-MX"/>
        </w:rPr>
        <w:t xml:space="preserve"> </w:t>
      </w:r>
      <w:r w:rsidR="000E0FE4">
        <w:rPr>
          <w:rFonts w:ascii="Arial" w:hAnsi="Arial" w:cs="Arial"/>
          <w:noProof/>
          <w:sz w:val="22"/>
          <w:szCs w:val="22"/>
          <w:lang w:val="es-MX" w:eastAsia="es-MX"/>
        </w:rPr>
        <w:t xml:space="preserve"> tratamiento antifímico</w:t>
      </w:r>
      <w:r w:rsidR="001F4887" w:rsidRPr="00133846">
        <w:rPr>
          <w:rFonts w:ascii="Arial" w:hAnsi="Arial" w:cs="Arial"/>
          <w:noProof/>
          <w:sz w:val="22"/>
          <w:szCs w:val="22"/>
          <w:lang w:val="es-MX" w:eastAsia="es-MX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MX" w:eastAsia="es-MX"/>
        </w:rPr>
        <w:t>y el día 7 de Noviembre falleció</w:t>
      </w:r>
      <w:r w:rsidR="001F4887" w:rsidRPr="00133846">
        <w:rPr>
          <w:rFonts w:ascii="Arial" w:hAnsi="Arial" w:cs="Arial"/>
          <w:noProof/>
          <w:sz w:val="22"/>
          <w:szCs w:val="22"/>
          <w:lang w:val="es-MX" w:eastAsia="es-MX"/>
        </w:rPr>
        <w:t xml:space="preserve"> en su domicilio.</w:t>
      </w:r>
    </w:p>
    <w:p w14:paraId="7011CD7D" w14:textId="77777777" w:rsidR="00133846" w:rsidRPr="00133846" w:rsidRDefault="00133846" w:rsidP="002666B5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MX" w:eastAsia="es-MX"/>
        </w:rPr>
      </w:pPr>
    </w:p>
    <w:p w14:paraId="59402CAB" w14:textId="781F7798" w:rsidR="00E31DE5" w:rsidRPr="00133846" w:rsidRDefault="00E31DE5" w:rsidP="00253059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MX" w:eastAsia="es-MX"/>
        </w:rPr>
      </w:pPr>
      <w:r w:rsidRPr="00133846">
        <w:rPr>
          <w:rFonts w:ascii="Arial" w:hAnsi="Arial" w:cs="Arial"/>
          <w:noProof/>
          <w:sz w:val="22"/>
          <w:szCs w:val="22"/>
          <w:lang w:val="es-MX" w:eastAsia="es-MX"/>
        </w:rPr>
        <w:t>Atte.</w:t>
      </w:r>
    </w:p>
    <w:p w14:paraId="1966EFE1" w14:textId="77777777" w:rsidR="00E31DE5" w:rsidRPr="00133846" w:rsidRDefault="00E31DE5" w:rsidP="00253059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MX" w:eastAsia="es-MX"/>
        </w:rPr>
      </w:pPr>
      <w:r w:rsidRPr="00133846">
        <w:rPr>
          <w:rFonts w:ascii="Arial" w:hAnsi="Arial" w:cs="Arial"/>
          <w:noProof/>
          <w:sz w:val="22"/>
          <w:szCs w:val="22"/>
          <w:lang w:val="es-MX" w:eastAsia="es-MX"/>
        </w:rPr>
        <w:t xml:space="preserve">Dra. Yadira Angélica Chávez Glez.         </w:t>
      </w:r>
    </w:p>
    <w:p w14:paraId="0EB46475" w14:textId="1C7C7D91" w:rsidR="008C76B3" w:rsidRPr="00133846" w:rsidRDefault="00E31DE5" w:rsidP="00253059">
      <w:pPr>
        <w:spacing w:line="360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133846">
        <w:rPr>
          <w:rFonts w:ascii="Arial" w:hAnsi="Arial" w:cs="Arial"/>
          <w:noProof/>
          <w:sz w:val="22"/>
          <w:szCs w:val="22"/>
          <w:lang w:val="es-MX" w:eastAsia="es-MX"/>
        </w:rPr>
        <w:t xml:space="preserve">Responsable de Epidemiología.       </w:t>
      </w:r>
    </w:p>
    <w:sectPr w:rsidR="008C76B3" w:rsidRPr="00133846" w:rsidSect="00CD3F9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3402" w:right="1134" w:bottom="1134" w:left="1134" w:header="708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D6F187" w14:textId="77777777" w:rsidR="0016128C" w:rsidRDefault="0016128C" w:rsidP="00CD3F92">
      <w:r>
        <w:separator/>
      </w:r>
    </w:p>
  </w:endnote>
  <w:endnote w:type="continuationSeparator" w:id="0">
    <w:p w14:paraId="3372AC72" w14:textId="77777777" w:rsidR="0016128C" w:rsidRDefault="0016128C" w:rsidP="00CD3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C338DE" w14:textId="56561979" w:rsidR="006E3E14" w:rsidRPr="00CD3F92" w:rsidRDefault="006E3E14" w:rsidP="00CD3F92">
    <w:pPr>
      <w:pStyle w:val="Piedepgina"/>
      <w:tabs>
        <w:tab w:val="center" w:pos="4807"/>
        <w:tab w:val="left" w:pos="7213"/>
      </w:tabs>
      <w:ind w:right="357"/>
      <w:rPr>
        <w:rFonts w:ascii="Soberana Sans" w:hAnsi="Soberana Sans"/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DC2B63" w14:textId="77777777" w:rsidR="0016128C" w:rsidRDefault="0016128C" w:rsidP="00CD3F92">
      <w:r>
        <w:separator/>
      </w:r>
    </w:p>
  </w:footnote>
  <w:footnote w:type="continuationSeparator" w:id="0">
    <w:p w14:paraId="3FD15D87" w14:textId="77777777" w:rsidR="0016128C" w:rsidRDefault="0016128C" w:rsidP="00CD3F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D6A89B" w14:textId="4CD02FF0" w:rsidR="006E3E14" w:rsidRDefault="00A506A1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83840" behindDoc="1" locked="0" layoutInCell="1" allowOverlap="1" wp14:anchorId="5C7ADD7F" wp14:editId="1488527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4240" cy="7169785"/>
          <wp:effectExtent l="0" t="0" r="0" b="0"/>
          <wp:wrapNone/>
          <wp:docPr id="31" name="Imagen 31" descr="nuev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nuevo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4240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8720" behindDoc="1" locked="0" layoutInCell="1" allowOverlap="1" wp14:anchorId="3B5F6FF2" wp14:editId="04CE86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4240" cy="7169785"/>
          <wp:effectExtent l="0" t="0" r="0" b="0"/>
          <wp:wrapNone/>
          <wp:docPr id="27" name="Imagen 27" descr="nuev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nuevo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4240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5648" behindDoc="1" locked="0" layoutInCell="1" allowOverlap="1" wp14:anchorId="16667254" wp14:editId="5FA629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02325" cy="7177405"/>
          <wp:effectExtent l="0" t="0" r="3175" b="4445"/>
          <wp:wrapNone/>
          <wp:docPr id="22" name="Imagen 22" descr="nuevo600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nuevo600_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2325" cy="717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11430382" wp14:editId="20EE8E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01055" cy="7176135"/>
          <wp:effectExtent l="0" t="0" r="4445" b="5715"/>
          <wp:wrapNone/>
          <wp:docPr id="16" name="Imagen 16" descr="nuevo300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uevo300_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1055" cy="7176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4196B9C3" wp14:editId="0C1839D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7415" cy="7169785"/>
          <wp:effectExtent l="0" t="0" r="0" b="0"/>
          <wp:wrapNone/>
          <wp:docPr id="13" name="Imagen 13" descr="wm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wm201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7415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54E72F9A" wp14:editId="7B12AA2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7415" cy="7169785"/>
          <wp:effectExtent l="0" t="0" r="0" b="0"/>
          <wp:wrapNone/>
          <wp:docPr id="10" name="Imagen 10" descr="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17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7415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73510BBA" wp14:editId="45D847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6145" cy="7171055"/>
          <wp:effectExtent l="0" t="0" r="0" b="0"/>
          <wp:wrapNone/>
          <wp:docPr id="7" name="Imagen 7" descr="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71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6145" cy="7171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128C">
      <w:rPr>
        <w:noProof/>
        <w:lang w:val="es-ES"/>
      </w:rPr>
      <w:pict w14:anchorId="77DCF1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style="position:absolute;margin-left:0;margin-top:0;width:469.55pt;height:562.35pt;z-index:-251656192;mso-wrap-edited:f;mso-position-horizontal:center;mso-position-horizontal-relative:margin;mso-position-vertical:center;mso-position-vertical-relative:margin" wrapcoords="-34 0 -34 21542 21600 21542 21600 0 -34 0">
          <v:imagedata r:id="rId8" o:title="fondo20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2CF5B" w14:textId="7B1D5242" w:rsidR="006E3E14" w:rsidRDefault="0016128C" w:rsidP="00AB4123">
    <w:pPr>
      <w:pStyle w:val="Encabezado"/>
      <w:tabs>
        <w:tab w:val="clear" w:pos="4252"/>
      </w:tabs>
    </w:pPr>
    <w:r>
      <w:rPr>
        <w:noProof/>
        <w:lang w:val="es-ES"/>
      </w:rPr>
      <w:pict w14:anchorId="2EE999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8" type="#_x0000_t75" style="position:absolute;margin-left:-56.15pt;margin-top:-170.15pt;width:615.95pt;height:738pt;z-index:-251633664;mso-wrap-edited:f;mso-position-horizontal-relative:margin;mso-position-vertical-relative:margin" wrapcoords="-34 0 -34 21542 21600 21542 21600 0 -34 0">
          <v:imagedata r:id="rId1" o:title="nuevo_2"/>
          <w10:wrap anchorx="margin" anchory="margin"/>
        </v:shape>
      </w:pict>
    </w:r>
    <w:r w:rsidR="00095C67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F9AFD1B" wp14:editId="488DB4EB">
              <wp:simplePos x="0" y="0"/>
              <wp:positionH relativeFrom="column">
                <wp:posOffset>2139315</wp:posOffset>
              </wp:positionH>
              <wp:positionV relativeFrom="paragraph">
                <wp:posOffset>344170</wp:posOffset>
              </wp:positionV>
              <wp:extent cx="4253230" cy="563880"/>
              <wp:effectExtent l="0" t="0" r="0" b="0"/>
              <wp:wrapThrough wrapText="bothSides">
                <wp:wrapPolygon edited="0">
                  <wp:start x="129" y="0"/>
                  <wp:lineTo x="129" y="20432"/>
                  <wp:lineTo x="21284" y="20432"/>
                  <wp:lineTo x="21284" y="0"/>
                  <wp:lineTo x="129" y="0"/>
                </wp:wrapPolygon>
              </wp:wrapThrough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323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949BE7" w14:textId="46BFE553" w:rsidR="00654AF0" w:rsidRPr="00654AF0" w:rsidRDefault="000116C8" w:rsidP="000116C8">
                          <w:pPr>
                            <w:jc w:val="center"/>
                            <w:rPr>
                              <w:rFonts w:ascii="Soberana Sans" w:hAnsi="Soberana Sans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berana Sans" w:hAnsi="Soberana Sans"/>
                              <w:b/>
                              <w:color w:val="7F7F7F"/>
                              <w:sz w:val="18"/>
                              <w:szCs w:val="18"/>
                            </w:rPr>
                            <w:t xml:space="preserve">                                                              HOSPITAL GENERAL DEL ISSSTE</w:t>
                          </w:r>
                        </w:p>
                        <w:p w14:paraId="4B2DEC12" w14:textId="2F91D6A6" w:rsidR="00654AF0" w:rsidRPr="00E54358" w:rsidRDefault="00654AF0" w:rsidP="00654AF0">
                          <w:pPr>
                            <w:rPr>
                              <w:rFonts w:ascii="Soberana Sans" w:hAnsi="Soberana Sans"/>
                              <w:b/>
                              <w:color w:val="7F7F7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berana Sans" w:hAnsi="Soberana Sans"/>
                              <w:b/>
                              <w:color w:val="7F7F7F"/>
                              <w:sz w:val="16"/>
                              <w:szCs w:val="16"/>
                            </w:rPr>
                            <w:t xml:space="preserve">                                                                     </w:t>
                          </w:r>
                          <w:r w:rsidR="00DE4D60">
                            <w:rPr>
                              <w:rFonts w:ascii="Soberana Sans" w:hAnsi="Soberana Sans"/>
                              <w:b/>
                              <w:color w:val="7F7F7F"/>
                              <w:sz w:val="16"/>
                              <w:szCs w:val="16"/>
                            </w:rPr>
                            <w:t xml:space="preserve">                           </w:t>
                          </w:r>
                          <w:r>
                            <w:rPr>
                              <w:rFonts w:ascii="Soberana Sans" w:hAnsi="Soberana Sans"/>
                              <w:b/>
                              <w:color w:val="7F7F7F"/>
                              <w:sz w:val="16"/>
                              <w:szCs w:val="16"/>
                            </w:rPr>
                            <w:t xml:space="preserve"> EPIDEMIOLOGIA.</w:t>
                          </w:r>
                        </w:p>
                        <w:p w14:paraId="7EA35DA6" w14:textId="75B3EF3E" w:rsidR="00095C67" w:rsidRPr="006A4750" w:rsidRDefault="00095C67" w:rsidP="00DE4D60">
                          <w:pPr>
                            <w:rPr>
                              <w:rFonts w:ascii="Soberana Sans Light" w:hAnsi="Soberana Sans Light"/>
                              <w:color w:val="7F7F7F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F9AFD1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68.45pt;margin-top:27.1pt;width:334.9pt;height:44.4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" filled="f" stroked="f">
              <v:textbox style="mso-fit-shape-to-text:t">
                <w:txbxContent>
                  <w:p w14:paraId="67949BE7" w14:textId="46BFE553" w:rsidR="00654AF0" w:rsidRPr="00654AF0" w:rsidRDefault="000116C8" w:rsidP="000116C8">
                    <w:pPr>
                      <w:jc w:val="center"/>
                      <w:rPr>
                        <w:rFonts w:ascii="Soberana Sans" w:hAnsi="Soberana Sans"/>
                        <w:b/>
                        <w:color w:val="7F7F7F"/>
                        <w:sz w:val="18"/>
                        <w:szCs w:val="18"/>
                      </w:rPr>
                    </w:pPr>
                    <w:r>
                      <w:rPr>
                        <w:rFonts w:ascii="Soberana Sans" w:hAnsi="Soberana Sans"/>
                        <w:b/>
                        <w:color w:val="7F7F7F"/>
                        <w:sz w:val="18"/>
                        <w:szCs w:val="18"/>
                      </w:rPr>
                      <w:t xml:space="preserve">                                                              HOSPITAL GENERAL DEL ISSSTE</w:t>
                    </w:r>
                  </w:p>
                  <w:p w14:paraId="4B2DEC12" w14:textId="2F91D6A6" w:rsidR="00654AF0" w:rsidRPr="00E54358" w:rsidRDefault="00654AF0" w:rsidP="00654AF0">
                    <w:pPr>
                      <w:rPr>
                        <w:rFonts w:ascii="Soberana Sans" w:hAnsi="Soberana Sans"/>
                        <w:b/>
                        <w:color w:val="7F7F7F"/>
                        <w:sz w:val="16"/>
                        <w:szCs w:val="16"/>
                      </w:rPr>
                    </w:pPr>
                    <w:r>
                      <w:rPr>
                        <w:rFonts w:ascii="Soberana Sans" w:hAnsi="Soberana Sans"/>
                        <w:b/>
                        <w:color w:val="7F7F7F"/>
                        <w:sz w:val="16"/>
                        <w:szCs w:val="16"/>
                      </w:rPr>
                      <w:t xml:space="preserve">                                                                     </w:t>
                    </w:r>
                    <w:r w:rsidR="00DE4D60">
                      <w:rPr>
                        <w:rFonts w:ascii="Soberana Sans" w:hAnsi="Soberana Sans"/>
                        <w:b/>
                        <w:color w:val="7F7F7F"/>
                        <w:sz w:val="16"/>
                        <w:szCs w:val="16"/>
                      </w:rPr>
                      <w:t xml:space="preserve">                           </w:t>
                    </w:r>
                    <w:r>
                      <w:rPr>
                        <w:rFonts w:ascii="Soberana Sans" w:hAnsi="Soberana Sans"/>
                        <w:b/>
                        <w:color w:val="7F7F7F"/>
                        <w:sz w:val="16"/>
                        <w:szCs w:val="16"/>
                      </w:rPr>
                      <w:t xml:space="preserve"> EPIDEMIOLOGIA.</w:t>
                    </w:r>
                  </w:p>
                  <w:p w14:paraId="7EA35DA6" w14:textId="75B3EF3E" w:rsidR="00095C67" w:rsidRPr="006A4750" w:rsidRDefault="00095C67" w:rsidP="00DE4D60">
                    <w:pPr>
                      <w:rPr>
                        <w:rFonts w:ascii="Soberana Sans Light" w:hAnsi="Soberana Sans Light"/>
                        <w:color w:val="7F7F7F"/>
                        <w:sz w:val="14"/>
                        <w:szCs w:val="14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15BDB" w14:textId="75BAFB5A" w:rsidR="006E3E14" w:rsidRDefault="00A506A1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84864" behindDoc="1" locked="0" layoutInCell="1" allowOverlap="1" wp14:anchorId="65A54C4D" wp14:editId="1C25EB2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4240" cy="7169785"/>
          <wp:effectExtent l="0" t="0" r="0" b="0"/>
          <wp:wrapNone/>
          <wp:docPr id="32" name="Imagen 32" descr="nuev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nuevo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4240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9744" behindDoc="1" locked="0" layoutInCell="1" allowOverlap="1" wp14:anchorId="27467F4F" wp14:editId="4D9096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4240" cy="7169785"/>
          <wp:effectExtent l="0" t="0" r="0" b="0"/>
          <wp:wrapNone/>
          <wp:docPr id="28" name="Imagen 28" descr="nuev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nuevo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4240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 wp14:anchorId="7C10FA96" wp14:editId="5CCDC39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02325" cy="7177405"/>
          <wp:effectExtent l="0" t="0" r="3175" b="4445"/>
          <wp:wrapNone/>
          <wp:docPr id="23" name="Imagen 23" descr="nuevo600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nuevo600_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2325" cy="717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01ABCE9E" wp14:editId="50AA162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01055" cy="7176135"/>
          <wp:effectExtent l="0" t="0" r="4445" b="5715"/>
          <wp:wrapNone/>
          <wp:docPr id="17" name="Imagen 17" descr="nuevo300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nuevo300_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1055" cy="7176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0528" behindDoc="1" locked="0" layoutInCell="1" allowOverlap="1" wp14:anchorId="020272AD" wp14:editId="7E37E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7415" cy="7169785"/>
          <wp:effectExtent l="0" t="0" r="0" b="0"/>
          <wp:wrapNone/>
          <wp:docPr id="14" name="Imagen 14" descr="wm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wm201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7415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3806C961" wp14:editId="1EF3D27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7415" cy="7169785"/>
          <wp:effectExtent l="0" t="0" r="0" b="0"/>
          <wp:wrapNone/>
          <wp:docPr id="11" name="Imagen 11" descr="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17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7415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F1D60D5" wp14:editId="345AA88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6145" cy="7171055"/>
          <wp:effectExtent l="0" t="0" r="0" b="0"/>
          <wp:wrapNone/>
          <wp:docPr id="8" name="Imagen 8" descr="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171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6145" cy="7171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128C">
      <w:rPr>
        <w:noProof/>
        <w:lang w:val="es-ES"/>
      </w:rPr>
      <w:pict w14:anchorId="47E0BC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2" type="#_x0000_t75" style="position:absolute;margin-left:0;margin-top:0;width:469.55pt;height:562.35pt;z-index:-251655168;mso-wrap-edited:f;mso-position-horizontal:center;mso-position-horizontal-relative:margin;mso-position-vertical:center;mso-position-vertical-relative:margin" wrapcoords="-34 0 -34 21542 21600 21542 21600 0 -34 0">
          <v:imagedata r:id="rId8" o:title="fondo201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F92"/>
    <w:rsid w:val="000116C8"/>
    <w:rsid w:val="00041B38"/>
    <w:rsid w:val="00095C67"/>
    <w:rsid w:val="000963AF"/>
    <w:rsid w:val="000A330A"/>
    <w:rsid w:val="000A726F"/>
    <w:rsid w:val="000A7A6D"/>
    <w:rsid w:val="000D2615"/>
    <w:rsid w:val="000E0FE4"/>
    <w:rsid w:val="00133846"/>
    <w:rsid w:val="0015319C"/>
    <w:rsid w:val="0016128C"/>
    <w:rsid w:val="001C20F1"/>
    <w:rsid w:val="001F4887"/>
    <w:rsid w:val="001F6F7F"/>
    <w:rsid w:val="00253059"/>
    <w:rsid w:val="00254FF0"/>
    <w:rsid w:val="002666B5"/>
    <w:rsid w:val="002D0628"/>
    <w:rsid w:val="0036254E"/>
    <w:rsid w:val="00367A89"/>
    <w:rsid w:val="003B5473"/>
    <w:rsid w:val="00405327"/>
    <w:rsid w:val="00410A8C"/>
    <w:rsid w:val="00427F73"/>
    <w:rsid w:val="004341A4"/>
    <w:rsid w:val="00464BBA"/>
    <w:rsid w:val="00487370"/>
    <w:rsid w:val="00493D5F"/>
    <w:rsid w:val="004F2DCA"/>
    <w:rsid w:val="005331F5"/>
    <w:rsid w:val="00561BF6"/>
    <w:rsid w:val="00572BCE"/>
    <w:rsid w:val="00574B8B"/>
    <w:rsid w:val="00577754"/>
    <w:rsid w:val="005A04C0"/>
    <w:rsid w:val="00627E0B"/>
    <w:rsid w:val="00641469"/>
    <w:rsid w:val="00654AF0"/>
    <w:rsid w:val="00677795"/>
    <w:rsid w:val="006A25E5"/>
    <w:rsid w:val="006E3E14"/>
    <w:rsid w:val="006F5A6F"/>
    <w:rsid w:val="00724968"/>
    <w:rsid w:val="0075656C"/>
    <w:rsid w:val="007F42BE"/>
    <w:rsid w:val="00824DE2"/>
    <w:rsid w:val="00856D0D"/>
    <w:rsid w:val="008741DA"/>
    <w:rsid w:val="00880768"/>
    <w:rsid w:val="008C76B3"/>
    <w:rsid w:val="0092069D"/>
    <w:rsid w:val="00926472"/>
    <w:rsid w:val="00942A17"/>
    <w:rsid w:val="009617BB"/>
    <w:rsid w:val="009715AD"/>
    <w:rsid w:val="00986E95"/>
    <w:rsid w:val="009C7652"/>
    <w:rsid w:val="009F7AB6"/>
    <w:rsid w:val="00A2338C"/>
    <w:rsid w:val="00A506A1"/>
    <w:rsid w:val="00A77D9E"/>
    <w:rsid w:val="00AB4123"/>
    <w:rsid w:val="00AB67C5"/>
    <w:rsid w:val="00AC49AF"/>
    <w:rsid w:val="00AE1655"/>
    <w:rsid w:val="00B169F8"/>
    <w:rsid w:val="00B61B2B"/>
    <w:rsid w:val="00B9138C"/>
    <w:rsid w:val="00BB4A98"/>
    <w:rsid w:val="00BF1B85"/>
    <w:rsid w:val="00C11736"/>
    <w:rsid w:val="00C8225C"/>
    <w:rsid w:val="00CD0640"/>
    <w:rsid w:val="00CD3F92"/>
    <w:rsid w:val="00CD4CA6"/>
    <w:rsid w:val="00D403CB"/>
    <w:rsid w:val="00D94F4D"/>
    <w:rsid w:val="00DC494C"/>
    <w:rsid w:val="00DE4D60"/>
    <w:rsid w:val="00E04DD2"/>
    <w:rsid w:val="00E14E9C"/>
    <w:rsid w:val="00E31DE5"/>
    <w:rsid w:val="00EA4F96"/>
    <w:rsid w:val="00EB2010"/>
    <w:rsid w:val="00F36E20"/>
    <w:rsid w:val="00F52C81"/>
    <w:rsid w:val="00F60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9"/>
    <o:shapelayout v:ext="edit">
      <o:idmap v:ext="edit" data="1"/>
    </o:shapelayout>
  </w:shapeDefaults>
  <w:decimalSymbol w:val="."/>
  <w:listSeparator w:val=","/>
  <w14:docId w14:val="2C1ADF06"/>
  <w14:defaultImageDpi w14:val="300"/>
  <w15:docId w15:val="{665D82D2-4402-4999-ABFF-85D94B877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F92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3F9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CD3F92"/>
  </w:style>
  <w:style w:type="paragraph" w:styleId="Piedepgina">
    <w:name w:val="footer"/>
    <w:basedOn w:val="Normal"/>
    <w:link w:val="PiedepginaCar"/>
    <w:unhideWhenUsed/>
    <w:rsid w:val="00CD3F9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rsid w:val="00CD3F92"/>
  </w:style>
  <w:style w:type="paragraph" w:styleId="Textodeglobo">
    <w:name w:val="Balloon Text"/>
    <w:basedOn w:val="Normal"/>
    <w:link w:val="TextodegloboCar"/>
    <w:uiPriority w:val="99"/>
    <w:semiHidden/>
    <w:unhideWhenUsed/>
    <w:rsid w:val="00A506A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06A1"/>
    <w:rPr>
      <w:rFonts w:ascii="Segoe UI" w:eastAsia="Times New Roman" w:hAnsi="Segoe UI" w:cs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824DE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7249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5oscura-nfasis3">
    <w:name w:val="Grid Table 5 Dark Accent 3"/>
    <w:basedOn w:val="Tablanormal"/>
    <w:uiPriority w:val="50"/>
    <w:rsid w:val="000A7A6D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decuadrcula4-nfasis6">
    <w:name w:val="Grid Table 4 Accent 6"/>
    <w:basedOn w:val="Tablanormal"/>
    <w:uiPriority w:val="49"/>
    <w:rsid w:val="000A7A6D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39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F114C7-EB90-4A32-A394-DEAEFEABD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322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ISSSTE</Company>
  <LinksUpToDate>false</LinksUpToDate>
  <CharactersWithSpaces>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Dra. Yadira Angélica Chávez González</dc:creator>
  <cp:keywords/>
  <dc:description/>
  <cp:lastModifiedBy>Yadira Angelica Chavez Gonzalez</cp:lastModifiedBy>
  <cp:revision>6</cp:revision>
  <cp:lastPrinted>2018-02-08T16:54:00Z</cp:lastPrinted>
  <dcterms:created xsi:type="dcterms:W3CDTF">2018-11-08T19:39:00Z</dcterms:created>
  <dcterms:modified xsi:type="dcterms:W3CDTF">2018-11-09T15:58:00Z</dcterms:modified>
</cp:coreProperties>
</file>