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6C" w:rsidRPr="00923068" w:rsidRDefault="00592F6C" w:rsidP="00592F6C">
      <w:pPr>
        <w:spacing w:after="0" w:line="360" w:lineRule="auto"/>
        <w:jc w:val="center"/>
        <w:rPr>
          <w:rFonts w:asciiTheme="majorHAnsi" w:hAnsiTheme="majorHAnsi"/>
          <w:b/>
          <w:sz w:val="24"/>
          <w:szCs w:val="24"/>
        </w:rPr>
      </w:pPr>
      <w:r>
        <w:rPr>
          <w:rFonts w:asciiTheme="majorHAnsi" w:hAnsiTheme="majorHAnsi"/>
          <w:b/>
          <w:sz w:val="24"/>
          <w:szCs w:val="24"/>
        </w:rPr>
        <w:t>RESUMEN CLÍ</w:t>
      </w:r>
      <w:r w:rsidRPr="002134F0">
        <w:rPr>
          <w:rFonts w:asciiTheme="majorHAnsi" w:hAnsiTheme="majorHAnsi"/>
          <w:b/>
          <w:sz w:val="24"/>
          <w:szCs w:val="24"/>
        </w:rPr>
        <w:t>NICO</w:t>
      </w:r>
    </w:p>
    <w:p w:rsidR="00592F6C" w:rsidRDefault="00592F6C" w:rsidP="00592F6C">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3D24B3">
        <w:rPr>
          <w:rFonts w:asciiTheme="majorHAnsi" w:hAnsiTheme="majorHAnsi"/>
          <w:sz w:val="24"/>
          <w:szCs w:val="24"/>
        </w:rPr>
        <w:t>24 DE ABRIL DE 2018</w:t>
      </w:r>
    </w:p>
    <w:p w:rsidR="00592F6C" w:rsidRPr="002134F0" w:rsidRDefault="00592F6C" w:rsidP="00592F6C">
      <w:pPr>
        <w:spacing w:after="0" w:line="360" w:lineRule="auto"/>
        <w:jc w:val="both"/>
        <w:rPr>
          <w:rFonts w:asciiTheme="majorHAnsi" w:hAnsiTheme="majorHAnsi"/>
          <w:sz w:val="24"/>
          <w:szCs w:val="24"/>
        </w:rPr>
      </w:pPr>
    </w:p>
    <w:p w:rsidR="00592F6C" w:rsidRPr="00513628" w:rsidRDefault="00592F6C" w:rsidP="00592F6C">
      <w:pPr>
        <w:pStyle w:val="Sinespaciado"/>
        <w:rPr>
          <w:rFonts w:asciiTheme="majorHAnsi" w:hAnsiTheme="majorHAnsi"/>
          <w:sz w:val="24"/>
          <w:szCs w:val="24"/>
        </w:rPr>
      </w:pPr>
      <w:r w:rsidRPr="002134F0">
        <w:rPr>
          <w:rFonts w:asciiTheme="majorHAnsi" w:hAnsiTheme="majorHAnsi"/>
          <w:b/>
          <w:sz w:val="24"/>
          <w:szCs w:val="24"/>
        </w:rPr>
        <w:t xml:space="preserve">NOMBRE: </w:t>
      </w:r>
      <w:r w:rsidR="003D24B3">
        <w:rPr>
          <w:rFonts w:asciiTheme="majorHAnsi" w:hAnsiTheme="majorHAnsi"/>
          <w:sz w:val="24"/>
          <w:szCs w:val="24"/>
        </w:rPr>
        <w:t>MONSERRAT CRUZ PEREZ</w:t>
      </w:r>
    </w:p>
    <w:p w:rsidR="00592F6C" w:rsidRPr="002134F0" w:rsidRDefault="00592F6C" w:rsidP="00592F6C">
      <w:pPr>
        <w:pStyle w:val="Sinespaciado"/>
        <w:rPr>
          <w:rFonts w:asciiTheme="majorHAnsi" w:hAnsiTheme="majorHAnsi"/>
          <w:i/>
          <w:sz w:val="24"/>
          <w:szCs w:val="24"/>
        </w:rPr>
      </w:pPr>
    </w:p>
    <w:p w:rsidR="00592F6C" w:rsidRPr="00513628" w:rsidRDefault="00592F6C" w:rsidP="00592F6C">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Pr="002134F0">
        <w:rPr>
          <w:rFonts w:asciiTheme="majorHAnsi" w:hAnsiTheme="majorHAnsi"/>
          <w:sz w:val="24"/>
          <w:szCs w:val="24"/>
        </w:rPr>
        <w:t xml:space="preserve"> </w:t>
      </w:r>
      <w:r>
        <w:rPr>
          <w:rFonts w:asciiTheme="majorHAnsi" w:hAnsiTheme="majorHAnsi"/>
          <w:sz w:val="24"/>
          <w:szCs w:val="24"/>
        </w:rPr>
        <w:t xml:space="preserve">FEMENINO  </w:t>
      </w:r>
      <w:r>
        <w:rPr>
          <w:rFonts w:asciiTheme="majorHAnsi" w:hAnsiTheme="majorHAnsi"/>
          <w:b/>
          <w:sz w:val="24"/>
          <w:szCs w:val="24"/>
        </w:rPr>
        <w:t xml:space="preserve"> EDAD:</w:t>
      </w:r>
      <w:r>
        <w:rPr>
          <w:rFonts w:asciiTheme="majorHAnsi" w:hAnsiTheme="majorHAnsi"/>
          <w:sz w:val="24"/>
          <w:szCs w:val="24"/>
        </w:rPr>
        <w:t xml:space="preserve"> </w:t>
      </w:r>
      <w:r w:rsidR="003D24B3">
        <w:rPr>
          <w:rFonts w:asciiTheme="majorHAnsi" w:hAnsiTheme="majorHAnsi"/>
          <w:sz w:val="24"/>
          <w:szCs w:val="24"/>
        </w:rPr>
        <w:t>1 MES</w:t>
      </w:r>
      <w:r>
        <w:rPr>
          <w:rFonts w:asciiTheme="majorHAnsi" w:hAnsiTheme="majorHAnsi"/>
          <w:sz w:val="24"/>
          <w:szCs w:val="24"/>
        </w:rPr>
        <w:t xml:space="preserve">  </w:t>
      </w:r>
      <w:r>
        <w:rPr>
          <w:rFonts w:asciiTheme="majorHAnsi" w:hAnsiTheme="majorHAnsi"/>
          <w:b/>
          <w:sz w:val="24"/>
          <w:szCs w:val="24"/>
        </w:rPr>
        <w:t xml:space="preserve"> </w:t>
      </w:r>
      <w:r w:rsidRPr="002134F0">
        <w:rPr>
          <w:rFonts w:asciiTheme="majorHAnsi" w:hAnsiTheme="majorHAnsi"/>
          <w:b/>
          <w:sz w:val="24"/>
          <w:szCs w:val="24"/>
        </w:rPr>
        <w:t xml:space="preserve">FECHA DE NACIMIENTO: </w:t>
      </w:r>
      <w:r w:rsidR="003D24B3">
        <w:rPr>
          <w:rFonts w:asciiTheme="majorHAnsi" w:hAnsiTheme="majorHAnsi"/>
          <w:sz w:val="24"/>
          <w:szCs w:val="24"/>
        </w:rPr>
        <w:t>01/03/2018</w:t>
      </w:r>
    </w:p>
    <w:p w:rsidR="00592F6C" w:rsidRDefault="00592F6C" w:rsidP="00592F6C">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8C0F58">
        <w:rPr>
          <w:rFonts w:asciiTheme="majorHAnsi" w:hAnsiTheme="majorHAnsi"/>
          <w:sz w:val="24"/>
          <w:szCs w:val="24"/>
        </w:rPr>
        <w:t>12/04</w:t>
      </w:r>
      <w:r w:rsidR="003D24B3">
        <w:rPr>
          <w:rFonts w:asciiTheme="majorHAnsi" w:hAnsiTheme="majorHAnsi"/>
          <w:sz w:val="24"/>
          <w:szCs w:val="24"/>
        </w:rPr>
        <w:t>/2018</w:t>
      </w:r>
    </w:p>
    <w:p w:rsidR="003D24B3" w:rsidRPr="003D24B3" w:rsidRDefault="003D24B3" w:rsidP="00592F6C">
      <w:pPr>
        <w:spacing w:after="0" w:line="360" w:lineRule="auto"/>
        <w:jc w:val="both"/>
        <w:rPr>
          <w:rFonts w:asciiTheme="majorHAnsi" w:hAnsiTheme="majorHAnsi"/>
          <w:sz w:val="24"/>
          <w:szCs w:val="24"/>
        </w:rPr>
      </w:pPr>
      <w:r>
        <w:rPr>
          <w:rFonts w:asciiTheme="majorHAnsi" w:hAnsiTheme="majorHAnsi"/>
          <w:b/>
          <w:sz w:val="24"/>
          <w:szCs w:val="24"/>
        </w:rPr>
        <w:t xml:space="preserve">DOMICILIO: </w:t>
      </w:r>
      <w:r w:rsidR="003630FF">
        <w:rPr>
          <w:rFonts w:asciiTheme="majorHAnsi" w:hAnsiTheme="majorHAnsi"/>
          <w:sz w:val="24"/>
          <w:szCs w:val="24"/>
        </w:rPr>
        <w:t>LOCALIDAD ALITZE, AQUISMON, S.L.P.</w:t>
      </w:r>
    </w:p>
    <w:p w:rsidR="008C0F58" w:rsidRDefault="00592F6C" w:rsidP="00592F6C">
      <w:pPr>
        <w:spacing w:after="0" w:line="360" w:lineRule="auto"/>
        <w:jc w:val="both"/>
        <w:rPr>
          <w:rFonts w:asciiTheme="majorHAnsi" w:hAnsiTheme="majorHAnsi"/>
          <w:sz w:val="24"/>
          <w:szCs w:val="24"/>
        </w:rPr>
      </w:pPr>
      <w:r>
        <w:rPr>
          <w:rFonts w:asciiTheme="majorHAnsi" w:hAnsiTheme="majorHAnsi"/>
          <w:b/>
          <w:sz w:val="24"/>
          <w:szCs w:val="24"/>
        </w:rPr>
        <w:t xml:space="preserve">DIAGNÓSTICO DE INGRESO: </w:t>
      </w:r>
      <w:r w:rsidR="008C0F58">
        <w:rPr>
          <w:rFonts w:asciiTheme="majorHAnsi" w:hAnsiTheme="majorHAnsi"/>
          <w:sz w:val="24"/>
          <w:szCs w:val="24"/>
        </w:rPr>
        <w:t>CHOQUE MIXTO (HIPOVOLEMICO + SEPTICO), ACIDOSIS METABÓLICA SECUNDARIA</w:t>
      </w:r>
    </w:p>
    <w:p w:rsidR="00646C98" w:rsidRPr="00646C98" w:rsidRDefault="00646C98" w:rsidP="00592F6C">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16/04/18</w:t>
      </w:r>
    </w:p>
    <w:p w:rsidR="008C0F58" w:rsidRDefault="00646C98" w:rsidP="00592F6C">
      <w:pPr>
        <w:spacing w:after="0" w:line="360" w:lineRule="auto"/>
        <w:jc w:val="both"/>
        <w:rPr>
          <w:rFonts w:asciiTheme="majorHAnsi" w:hAnsiTheme="majorHAnsi"/>
          <w:sz w:val="24"/>
          <w:szCs w:val="24"/>
        </w:rPr>
      </w:pPr>
      <w:r>
        <w:rPr>
          <w:rFonts w:asciiTheme="majorHAnsi" w:hAnsiTheme="majorHAnsi"/>
          <w:b/>
          <w:sz w:val="24"/>
          <w:szCs w:val="24"/>
        </w:rPr>
        <w:t>CAUSAS</w:t>
      </w:r>
      <w:r w:rsidR="008C0F58">
        <w:rPr>
          <w:rFonts w:asciiTheme="majorHAnsi" w:hAnsiTheme="majorHAnsi"/>
          <w:b/>
          <w:sz w:val="24"/>
          <w:szCs w:val="24"/>
        </w:rPr>
        <w:t xml:space="preserve"> DE EGRESO: </w:t>
      </w:r>
      <w:r w:rsidR="008C0F58">
        <w:rPr>
          <w:rFonts w:asciiTheme="majorHAnsi" w:hAnsiTheme="majorHAnsi"/>
          <w:sz w:val="24"/>
          <w:szCs w:val="24"/>
        </w:rPr>
        <w:t>CHOQUE SÉPTICO, EDA, NEUMONIA</w:t>
      </w:r>
    </w:p>
    <w:p w:rsidR="00646C98" w:rsidRPr="00646C98" w:rsidRDefault="00646C98" w:rsidP="00592F6C">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180654738</w:t>
      </w:r>
    </w:p>
    <w:p w:rsidR="00B62D22" w:rsidRDefault="00B62D22" w:rsidP="00B62D22">
      <w:pPr>
        <w:pStyle w:val="Sinespaciado"/>
        <w:jc w:val="both"/>
        <w:rPr>
          <w:rFonts w:asciiTheme="majorHAnsi" w:hAnsiTheme="majorHAnsi"/>
          <w:sz w:val="24"/>
          <w:szCs w:val="24"/>
        </w:rPr>
      </w:pPr>
    </w:p>
    <w:p w:rsidR="008C0F58" w:rsidRDefault="008C0F58" w:rsidP="00B62D22">
      <w:pPr>
        <w:pStyle w:val="Sinespaciado"/>
        <w:jc w:val="both"/>
        <w:rPr>
          <w:rFonts w:asciiTheme="majorHAnsi" w:hAnsiTheme="majorHAnsi"/>
          <w:sz w:val="24"/>
          <w:szCs w:val="24"/>
        </w:rPr>
      </w:pPr>
      <w:r>
        <w:rPr>
          <w:rFonts w:asciiTheme="majorHAnsi" w:hAnsiTheme="majorHAnsi"/>
          <w:sz w:val="24"/>
          <w:szCs w:val="24"/>
        </w:rPr>
        <w:t>Fe</w:t>
      </w:r>
      <w:r w:rsidR="00761FA1">
        <w:rPr>
          <w:rFonts w:asciiTheme="majorHAnsi" w:hAnsiTheme="majorHAnsi"/>
          <w:sz w:val="24"/>
          <w:szCs w:val="24"/>
        </w:rPr>
        <w:t xml:space="preserve">menino de 1 mes de edad, producto de embarazo de término, obtenida por parto eutócico sin complicaciones, alimentada a seno materno. </w:t>
      </w:r>
      <w:r w:rsidR="00DE7BFF">
        <w:rPr>
          <w:rFonts w:asciiTheme="majorHAnsi" w:hAnsiTheme="majorHAnsi"/>
          <w:sz w:val="24"/>
          <w:szCs w:val="24"/>
        </w:rPr>
        <w:t>Inicia padecimiento actual el 28/03/18 posterior a realizar ritual de familia paterna donde fue bañada con alcohol, vino y hierbas, observando hipoactividad, hipotermia, rechazo a la vía oral, evacuaciones verdes líquidas, sin moco ni sangre, en número de 7 en 24 horas. Acudió el 02/04/18 a Centro de Salud Matlapa donde prescriben paracetamol y la envían a su domicilio, persistiendo con sintomatología, el 06/04/18 acudió con médico tradicional únicamente sin acudir a atención médica, desde el 10/04/18 con anorexia, el 11/04/18 inicia con quejido constante y llanto muy débil, evoluciona con dificultad respiratoria desde la 1:00 horas del 12/04/18 con respiración jadeante por lo que fue llevada a HBC Aquismón a las 08:00 horas donde reciben a paciente hipotérmica, con dificultad respirtoria, SA 6, piel marmórea, taquicardica, se administró 2 cargas de solución mixta</w:t>
      </w:r>
      <w:r w:rsidR="00B403C9">
        <w:rPr>
          <w:rFonts w:asciiTheme="majorHAnsi" w:hAnsiTheme="majorHAnsi"/>
          <w:sz w:val="24"/>
          <w:szCs w:val="24"/>
        </w:rPr>
        <w:t xml:space="preserve"> y se envía a esta Unidad. A su ingreso se recibe paciente en apnea, con palidez, llenado capilar de 5 segundos, con respiración jadeante, se realiza intubación endotraqueal, se pasó carga de cristaloide más bicarbonato, a la exploración física paciente hipoactiva, piel marmórea, pálida, pupilas hipoactivas, campos pulmonares con estertores roncantes, ruidos cardiacos rítmicos, abdomen distendido, con dibujo de asas intestinales, peristalsis disminuida, hipotrofica, adelgazada, hipotónica. Se ingresa con diagnóstico de choque mixto (hipovolémico y séptico) más acidosis metabólica secundaria. Los laboratorios con Hb 7.4, Hto 23, leucocitosis de 18300, glucosa 282, PCR 6, se hemotransfunde. El 14/04/18 se extuba accidentalmente tolerando automatismo ventilatorio por lo que se progresa a CPAP, neurológicamente hipoactiva, fontanela levemente hundida, respuesta refleja osteotendinosa aumentada, pupilas arreflexicas, isocóricas. Se tomó </w:t>
      </w:r>
      <w:r w:rsidR="00EE245A">
        <w:rPr>
          <w:rFonts w:asciiTheme="majorHAnsi" w:hAnsiTheme="majorHAnsi"/>
          <w:sz w:val="24"/>
          <w:szCs w:val="24"/>
        </w:rPr>
        <w:t xml:space="preserve">muestra de </w:t>
      </w:r>
      <w:r w:rsidR="00B403C9">
        <w:rPr>
          <w:rFonts w:asciiTheme="majorHAnsi" w:hAnsiTheme="majorHAnsi"/>
          <w:sz w:val="24"/>
          <w:szCs w:val="24"/>
        </w:rPr>
        <w:t>líquido cefalorraquídeo</w:t>
      </w:r>
      <w:r w:rsidR="00EE245A">
        <w:rPr>
          <w:rFonts w:asciiTheme="majorHAnsi" w:hAnsiTheme="majorHAnsi"/>
          <w:sz w:val="24"/>
          <w:szCs w:val="24"/>
        </w:rPr>
        <w:t xml:space="preserve"> el cual se obtiene ligeramente ictérico. El 15/04/18 se reintuba, paciente sin respuesta a estímulos generales,  el 16/04/18 se reporta cultivo de LCR </w:t>
      </w:r>
      <w:r w:rsidR="00EE245A">
        <w:rPr>
          <w:rFonts w:asciiTheme="majorHAnsi" w:hAnsiTheme="majorHAnsi"/>
          <w:sz w:val="24"/>
          <w:szCs w:val="24"/>
        </w:rPr>
        <w:lastRenderedPageBreak/>
        <w:t xml:space="preserve">con aislamiento de meningococo y E. coli, paciente con coagulopatía, en malas condiciones generales, con apoyo de aminas, hipotensa con TA 56/25, se colocó catéter venoso central, los campos pulmonares con estertores finos, las pupilas isocóricas, arreflexicas, con movimientos de decorticación al estímulo.  Se modifica antibioticoterapia a meropenem y vancomicina. A las 18:40 horas presenta paro cardiorespiratorio, asistiendo con masaje cardiaco y aplicación de adrenalina, </w:t>
      </w:r>
      <w:r w:rsidR="0012356A">
        <w:rPr>
          <w:rFonts w:asciiTheme="majorHAnsi" w:hAnsiTheme="majorHAnsi"/>
          <w:sz w:val="24"/>
          <w:szCs w:val="24"/>
        </w:rPr>
        <w:t>recuperándose parcialmente debido a que a los pocos minutos presenta nuevamente paro cardiaco sin lograr ser revertido, por lo que se declara finada.</w:t>
      </w:r>
    </w:p>
    <w:p w:rsidR="00761FA1" w:rsidRDefault="00761FA1" w:rsidP="00B62D22">
      <w:pPr>
        <w:pStyle w:val="Sinespaciado"/>
        <w:jc w:val="both"/>
        <w:rPr>
          <w:rFonts w:asciiTheme="majorHAnsi" w:hAnsiTheme="majorHAnsi"/>
          <w:sz w:val="24"/>
          <w:szCs w:val="24"/>
        </w:rPr>
      </w:pPr>
    </w:p>
    <w:p w:rsidR="00761FA1" w:rsidRPr="00AF7200" w:rsidRDefault="00761FA1" w:rsidP="00B62D22">
      <w:pPr>
        <w:pStyle w:val="Sinespaciado"/>
        <w:jc w:val="both"/>
        <w:rPr>
          <w:rFonts w:asciiTheme="majorHAnsi" w:hAnsiTheme="majorHAnsi"/>
          <w:sz w:val="24"/>
          <w:szCs w:val="24"/>
        </w:rPr>
      </w:pPr>
    </w:p>
    <w:p w:rsidR="00592F6C" w:rsidRPr="003D24B3" w:rsidRDefault="00592F6C" w:rsidP="00592F6C">
      <w:pPr>
        <w:spacing w:after="0" w:line="360" w:lineRule="auto"/>
        <w:jc w:val="right"/>
        <w:rPr>
          <w:rFonts w:asciiTheme="majorHAnsi" w:hAnsiTheme="majorHAnsi"/>
          <w:b/>
          <w:sz w:val="24"/>
          <w:szCs w:val="24"/>
        </w:rPr>
      </w:pPr>
      <w:r w:rsidRPr="003D24B3">
        <w:rPr>
          <w:rFonts w:asciiTheme="majorHAnsi" w:hAnsiTheme="majorHAnsi"/>
          <w:b/>
          <w:sz w:val="24"/>
          <w:szCs w:val="24"/>
        </w:rPr>
        <w:t>RHOVE</w:t>
      </w:r>
    </w:p>
    <w:p w:rsidR="00592F6C" w:rsidRPr="003D24B3" w:rsidRDefault="00592F6C" w:rsidP="00592F6C">
      <w:pPr>
        <w:spacing w:after="0" w:line="360" w:lineRule="auto"/>
        <w:jc w:val="right"/>
        <w:rPr>
          <w:rFonts w:asciiTheme="majorHAnsi" w:hAnsiTheme="majorHAnsi"/>
          <w:b/>
          <w:sz w:val="24"/>
          <w:szCs w:val="24"/>
        </w:rPr>
      </w:pPr>
      <w:r w:rsidRPr="003D24B3">
        <w:rPr>
          <w:rFonts w:asciiTheme="majorHAnsi" w:hAnsiTheme="majorHAnsi"/>
          <w:b/>
          <w:sz w:val="24"/>
          <w:szCs w:val="24"/>
        </w:rPr>
        <w:t>DRA. NYDIA IVETH HERNÁNDEZ PAULÍN</w:t>
      </w:r>
    </w:p>
    <w:p w:rsidR="00592F6C" w:rsidRPr="00E44F05" w:rsidRDefault="00592F6C" w:rsidP="00592F6C">
      <w:pPr>
        <w:spacing w:after="0" w:line="360" w:lineRule="auto"/>
        <w:jc w:val="right"/>
        <w:rPr>
          <w:rFonts w:asciiTheme="majorHAnsi" w:hAnsiTheme="majorHAnsi"/>
          <w:b/>
          <w:sz w:val="24"/>
          <w:szCs w:val="24"/>
        </w:rPr>
      </w:pPr>
      <w:r w:rsidRPr="00E44F05">
        <w:rPr>
          <w:rFonts w:asciiTheme="majorHAnsi" w:hAnsiTheme="majorHAnsi"/>
          <w:b/>
          <w:sz w:val="24"/>
          <w:szCs w:val="24"/>
        </w:rPr>
        <w:t>Céd. Prof. 7302237</w:t>
      </w:r>
    </w:p>
    <w:p w:rsidR="008C46CB" w:rsidRDefault="008C46CB">
      <w:bookmarkStart w:id="0" w:name="_GoBack"/>
      <w:bookmarkEnd w:id="0"/>
    </w:p>
    <w:sectPr w:rsidR="008C46CB" w:rsidSect="00914E42">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D63" w:rsidRDefault="00C64D63" w:rsidP="00592F6C">
      <w:pPr>
        <w:spacing w:after="0" w:line="240" w:lineRule="auto"/>
      </w:pPr>
      <w:r>
        <w:separator/>
      </w:r>
    </w:p>
  </w:endnote>
  <w:endnote w:type="continuationSeparator" w:id="0">
    <w:p w:rsidR="00C64D63" w:rsidRDefault="00C64D63" w:rsidP="00592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E11F9B">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3630FF" w:rsidRPr="003630FF">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9D6CC6" w:rsidRDefault="00C64D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D63" w:rsidRDefault="00C64D63" w:rsidP="00592F6C">
      <w:pPr>
        <w:spacing w:after="0" w:line="240" w:lineRule="auto"/>
      </w:pPr>
      <w:r>
        <w:separator/>
      </w:r>
    </w:p>
  </w:footnote>
  <w:footnote w:type="continuationSeparator" w:id="0">
    <w:p w:rsidR="00C64D63" w:rsidRDefault="00C64D63" w:rsidP="00592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9D6CC6" w:rsidRDefault="003D24B3"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9D6CC6" w:rsidRDefault="00E11F9B">
    <w:pPr>
      <w:pStyle w:val="Encabezado"/>
    </w:pPr>
    <w:r>
      <w:rPr>
        <w:noProof/>
        <w:lang w:eastAsia="es-MX"/>
      </w:rPr>
      <w:drawing>
        <wp:anchor distT="0" distB="0" distL="114300" distR="114300" simplePos="0" relativeHeight="251659264" behindDoc="0" locked="0" layoutInCell="1" allowOverlap="1" wp14:anchorId="4EB51A71" wp14:editId="14C43FC3">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6C"/>
    <w:rsid w:val="0012356A"/>
    <w:rsid w:val="0030615C"/>
    <w:rsid w:val="003630FF"/>
    <w:rsid w:val="003D24B3"/>
    <w:rsid w:val="003E3556"/>
    <w:rsid w:val="00425ED2"/>
    <w:rsid w:val="00592F6C"/>
    <w:rsid w:val="005B559B"/>
    <w:rsid w:val="00646C98"/>
    <w:rsid w:val="006C7FB5"/>
    <w:rsid w:val="00761FA1"/>
    <w:rsid w:val="00840ACA"/>
    <w:rsid w:val="008C0F58"/>
    <w:rsid w:val="008C46CB"/>
    <w:rsid w:val="008D26AD"/>
    <w:rsid w:val="00A8207F"/>
    <w:rsid w:val="00B403C9"/>
    <w:rsid w:val="00B62D22"/>
    <w:rsid w:val="00C03850"/>
    <w:rsid w:val="00C64D63"/>
    <w:rsid w:val="00DE7BFF"/>
    <w:rsid w:val="00E11F9B"/>
    <w:rsid w:val="00EE24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92F6C"/>
  </w:style>
  <w:style w:type="paragraph" w:styleId="Piedepgina">
    <w:name w:val="footer"/>
    <w:basedOn w:val="Normal"/>
    <w:link w:val="PiedepginaCar"/>
    <w:uiPriority w:val="99"/>
    <w:unhideWhenUsed/>
    <w:rsid w:val="00592F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92F6C"/>
  </w:style>
  <w:style w:type="paragraph" w:styleId="Sinespaciado">
    <w:name w:val="No Spacing"/>
    <w:uiPriority w:val="1"/>
    <w:qFormat/>
    <w:rsid w:val="00592F6C"/>
    <w:pPr>
      <w:spacing w:after="0" w:line="240" w:lineRule="auto"/>
    </w:pPr>
  </w:style>
  <w:style w:type="paragraph" w:styleId="Textodeglobo">
    <w:name w:val="Balloon Text"/>
    <w:basedOn w:val="Normal"/>
    <w:link w:val="TextodegloboCar"/>
    <w:uiPriority w:val="99"/>
    <w:semiHidden/>
    <w:unhideWhenUsed/>
    <w:rsid w:val="00592F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2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108A7-0B7E-475C-886C-4529AD70A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2771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2018-04-25T17:29:00Z</dcterms:created>
  <dcterms:modified xsi:type="dcterms:W3CDTF">2018-04-25T17:35:00Z</dcterms:modified>
</cp:coreProperties>
</file>