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FE" w:rsidRDefault="003177FE" w:rsidP="00B74171">
      <w:pPr>
        <w:ind w:right="140"/>
        <w:rPr>
          <w:rFonts w:ascii="Montserrat Regular" w:eastAsiaTheme="minorEastAsia" w:hAnsi="Montserrat Regular"/>
          <w:lang w:val="es-ES_tradnl"/>
        </w:rPr>
      </w:pPr>
    </w:p>
    <w:p w:rsidR="00B74171" w:rsidRPr="003177FE" w:rsidRDefault="00843F6F" w:rsidP="009112FA">
      <w:pPr>
        <w:spacing w:after="0" w:line="240" w:lineRule="auto"/>
        <w:jc w:val="right"/>
        <w:rPr>
          <w:rFonts w:ascii="Montserrat Medium" w:eastAsiaTheme="minorEastAsia" w:hAnsi="Montserrat Medium"/>
          <w:lang w:val="es-ES_tradnl"/>
        </w:rPr>
      </w:pPr>
      <w:r w:rsidRPr="003177FE">
        <w:rPr>
          <w:rFonts w:ascii="Montserrat Medium" w:eastAsiaTheme="minorEastAsia" w:hAnsi="Montserrat Medium"/>
          <w:lang w:val="es-ES_tradnl"/>
        </w:rPr>
        <w:t xml:space="preserve">     </w:t>
      </w:r>
      <w:r w:rsidR="00886481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Pr="003177FE">
        <w:rPr>
          <w:rFonts w:ascii="Montserrat Medium" w:eastAsiaTheme="minorEastAsia" w:hAnsi="Montserrat Medium"/>
          <w:lang w:val="es-ES_tradnl"/>
        </w:rPr>
        <w:t xml:space="preserve">  </w:t>
      </w:r>
      <w:r w:rsidR="00D638BB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="009112FA">
        <w:rPr>
          <w:rFonts w:ascii="Montserrat Medium" w:eastAsiaTheme="minorEastAsia" w:hAnsi="Montserrat Medium"/>
          <w:lang w:val="es-ES_tradnl"/>
        </w:rPr>
        <w:t xml:space="preserve"> 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Fecha: </w:t>
      </w:r>
      <w:r w:rsidR="00CC5096">
        <w:rPr>
          <w:rFonts w:ascii="Montserrat Medium" w:eastAsiaTheme="minorEastAsia" w:hAnsi="Montserrat Medium"/>
          <w:lang w:val="es-ES_tradnl"/>
        </w:rPr>
        <w:t>Enero 21</w:t>
      </w:r>
      <w:r w:rsidR="00A96BD6" w:rsidRPr="003177FE">
        <w:rPr>
          <w:rFonts w:ascii="Montserrat Medium" w:eastAsiaTheme="minorEastAsia" w:hAnsi="Montserrat Medium"/>
          <w:lang w:val="es-ES_tradnl"/>
        </w:rPr>
        <w:t>,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201</w:t>
      </w:r>
      <w:r w:rsidR="00821CBD">
        <w:rPr>
          <w:rFonts w:ascii="Montserrat Medium" w:eastAsiaTheme="minorEastAsia" w:hAnsi="Montserrat Medium"/>
          <w:lang w:val="es-ES_tradnl"/>
        </w:rPr>
        <w:t>9.</w:t>
      </w:r>
    </w:p>
    <w:p w:rsidR="00B74171" w:rsidRPr="003177FE" w:rsidRDefault="00B74171" w:rsidP="00CC5096">
      <w:pPr>
        <w:tabs>
          <w:tab w:val="left" w:pos="6521"/>
        </w:tabs>
        <w:spacing w:after="0" w:line="240" w:lineRule="auto"/>
        <w:jc w:val="right"/>
        <w:rPr>
          <w:rFonts w:ascii="Montserrat Medium" w:hAnsi="Montserrat Medium" w:cs="Arial"/>
          <w:b/>
          <w:sz w:val="24"/>
          <w:szCs w:val="24"/>
        </w:rPr>
      </w:pPr>
      <w:r w:rsidRPr="003177FE">
        <w:rPr>
          <w:rFonts w:ascii="Montserrat Medium" w:hAnsi="Montserrat Medium" w:cs="Arial"/>
          <w:b/>
          <w:sz w:val="24"/>
          <w:szCs w:val="24"/>
        </w:rPr>
        <w:tab/>
      </w:r>
      <w:r w:rsidR="001E356B" w:rsidRPr="003177FE">
        <w:rPr>
          <w:rFonts w:ascii="Montserrat Medium" w:hAnsi="Montserrat Medium" w:cs="Arial"/>
          <w:b/>
          <w:sz w:val="24"/>
          <w:szCs w:val="24"/>
        </w:rPr>
        <w:tab/>
      </w:r>
      <w:r w:rsidR="00CC5096">
        <w:rPr>
          <w:rFonts w:ascii="Montserrat Medium" w:hAnsi="Montserrat Medium" w:cs="Arial"/>
          <w:b/>
          <w:sz w:val="24"/>
          <w:szCs w:val="24"/>
        </w:rPr>
        <w:t>EPI/20190028</w:t>
      </w:r>
    </w:p>
    <w:tbl>
      <w:tblPr>
        <w:tblpPr w:leftFromText="141" w:rightFromText="141" w:vertAnchor="text" w:horzAnchor="margin" w:tblpY="73"/>
        <w:tblW w:w="9322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9322"/>
      </w:tblGrid>
      <w:tr w:rsidR="00B0712E" w:rsidRPr="003177FE" w:rsidTr="00311D28">
        <w:trPr>
          <w:trHeight w:val="621"/>
        </w:trPr>
        <w:tc>
          <w:tcPr>
            <w:tcW w:w="9322" w:type="dxa"/>
            <w:shd w:val="clear" w:color="auto" w:fill="DDDDDD"/>
            <w:vAlign w:val="center"/>
          </w:tcPr>
          <w:p w:rsidR="00B0712E" w:rsidRPr="00CA7D1C" w:rsidRDefault="00B0712E" w:rsidP="003177FE">
            <w:pPr>
              <w:spacing w:after="0" w:line="240" w:lineRule="auto"/>
              <w:jc w:val="center"/>
              <w:rPr>
                <w:rFonts w:cs="Calibri"/>
                <w:b/>
                <w:spacing w:val="60"/>
                <w:sz w:val="24"/>
                <w:szCs w:val="32"/>
              </w:rPr>
            </w:pPr>
            <w:r w:rsidRPr="00CA7D1C">
              <w:rPr>
                <w:rFonts w:cs="Calibri"/>
                <w:b/>
                <w:spacing w:val="60"/>
                <w:sz w:val="24"/>
                <w:szCs w:val="32"/>
              </w:rPr>
              <w:t>Asunto:</w:t>
            </w:r>
          </w:p>
          <w:p w:rsidR="00F61296" w:rsidRPr="003177FE" w:rsidRDefault="002E7EDF" w:rsidP="003177FE">
            <w:pPr>
              <w:spacing w:after="0" w:line="240" w:lineRule="auto"/>
              <w:jc w:val="center"/>
              <w:rPr>
                <w:rFonts w:ascii="Montserrat SemiBold" w:eastAsiaTheme="minorEastAsia" w:hAnsi="Montserrat SemiBold"/>
                <w:lang w:val="es-ES_tradnl"/>
              </w:rPr>
            </w:pPr>
            <w:r>
              <w:rPr>
                <w:rFonts w:cs="Calibri"/>
                <w:b/>
                <w:spacing w:val="60"/>
                <w:sz w:val="24"/>
                <w:szCs w:val="32"/>
              </w:rPr>
              <w:t>Nota del servicio de epidemiología</w:t>
            </w:r>
          </w:p>
        </w:tc>
      </w:tr>
    </w:tbl>
    <w:p w:rsidR="00B0712E" w:rsidRPr="003177FE" w:rsidRDefault="00B0712E" w:rsidP="00B0712E">
      <w:pPr>
        <w:pStyle w:val="Textoindependiente21"/>
        <w:spacing w:line="276" w:lineRule="auto"/>
        <w:ind w:left="0"/>
        <w:jc w:val="left"/>
        <w:rPr>
          <w:rFonts w:ascii="Montserrat SemiBold" w:eastAsiaTheme="minorEastAsia" w:hAnsi="Montserrat SemiBold"/>
          <w:sz w:val="22"/>
          <w:szCs w:val="22"/>
          <w:lang w:eastAsia="en-US"/>
        </w:rPr>
      </w:pPr>
    </w:p>
    <w:tbl>
      <w:tblPr>
        <w:tblW w:w="10536" w:type="dxa"/>
        <w:tblInd w:w="-6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536"/>
      </w:tblGrid>
      <w:tr w:rsidR="00CC5096" w:rsidRPr="00D627AA" w:rsidTr="00CC5096">
        <w:trPr>
          <w:trHeight w:val="1275"/>
        </w:trPr>
        <w:tc>
          <w:tcPr>
            <w:tcW w:w="10536" w:type="dxa"/>
            <w:shd w:val="clear" w:color="auto" w:fill="auto"/>
          </w:tcPr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JF: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Herculano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Francisco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Paciente</w:t>
            </w:r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Herculano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Francisco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Edad: 75</w:t>
            </w:r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 años.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SP: </w:t>
            </w:r>
            <w:r>
              <w:rPr>
                <w:rFonts w:ascii="Arial" w:hAnsi="Arial" w:cs="Arial"/>
                <w:b/>
                <w:sz w:val="20"/>
                <w:szCs w:val="20"/>
              </w:rPr>
              <w:t>2402044779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27AA">
              <w:rPr>
                <w:rFonts w:ascii="Arial" w:hAnsi="Arial" w:cs="Arial"/>
                <w:b/>
                <w:sz w:val="20"/>
                <w:szCs w:val="20"/>
              </w:rPr>
              <w:t>Dom</w:t>
            </w:r>
            <w:proofErr w:type="spellEnd"/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Cuatecoyo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Axtla de Terrazas.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FN: 17/03/1943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5096" w:rsidRPr="00CC5096" w:rsidRDefault="00CC5096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096">
              <w:rPr>
                <w:rFonts w:ascii="Arial" w:hAnsi="Arial" w:cs="Arial"/>
                <w:sz w:val="20"/>
                <w:szCs w:val="20"/>
              </w:rPr>
              <w:t>Se trata de paciente masculino de 75 años de edad, que cuenta con los siguientes antecedentes de importancias:</w:t>
            </w:r>
          </w:p>
          <w:p w:rsidR="00CC5096" w:rsidRDefault="00CC5096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A6F">
              <w:rPr>
                <w:rFonts w:ascii="Arial" w:hAnsi="Arial" w:cs="Arial"/>
                <w:b/>
                <w:sz w:val="20"/>
                <w:szCs w:val="20"/>
              </w:rPr>
              <w:t>APNP:</w:t>
            </w:r>
            <w:r w:rsidRPr="00CC5096">
              <w:rPr>
                <w:rFonts w:ascii="Arial" w:hAnsi="Arial" w:cs="Arial"/>
                <w:sz w:val="20"/>
                <w:szCs w:val="20"/>
              </w:rPr>
              <w:t xml:space="preserve"> Paciente casado, con escolaridad primaria incompleta, religión católica, sedentarismo positivo, ocupación jornalero.</w:t>
            </w:r>
            <w:r>
              <w:rPr>
                <w:rFonts w:ascii="Arial" w:hAnsi="Arial" w:cs="Arial"/>
                <w:sz w:val="20"/>
                <w:szCs w:val="20"/>
              </w:rPr>
              <w:t xml:space="preserve"> Alimentación adecuada en calidad y cantidad. Habla </w:t>
            </w:r>
            <w:r w:rsidR="00523A6F">
              <w:rPr>
                <w:rFonts w:ascii="Arial" w:hAnsi="Arial" w:cs="Arial"/>
                <w:sz w:val="20"/>
                <w:szCs w:val="20"/>
              </w:rPr>
              <w:t>Náhuatl</w:t>
            </w:r>
            <w:r>
              <w:rPr>
                <w:rFonts w:ascii="Arial" w:hAnsi="Arial" w:cs="Arial"/>
                <w:sz w:val="20"/>
                <w:szCs w:val="20"/>
              </w:rPr>
              <w:t xml:space="preserve">. Habita en casa de otate y lámina, con 4 personas, cuenta con agua, luz y drenaje, cocinan en su casa con leña, convivencia con animales positiva para 2 perros, </w:t>
            </w:r>
            <w:r w:rsidR="00523A6F">
              <w:rPr>
                <w:rFonts w:ascii="Arial" w:hAnsi="Arial" w:cs="Arial"/>
                <w:sz w:val="20"/>
                <w:szCs w:val="20"/>
              </w:rPr>
              <w:t>tabaquismo positivo en la juventud, lo abandonó hace 30 años, Alcoholismo positivo dejado hace 3 años.</w:t>
            </w:r>
          </w:p>
          <w:p w:rsidR="00523A6F" w:rsidRDefault="00523A6F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A6F">
              <w:rPr>
                <w:rFonts w:ascii="Arial" w:hAnsi="Arial" w:cs="Arial"/>
                <w:b/>
                <w:sz w:val="20"/>
                <w:szCs w:val="20"/>
              </w:rPr>
              <w:t>APP:</w:t>
            </w:r>
            <w:r>
              <w:rPr>
                <w:rFonts w:ascii="Arial" w:hAnsi="Arial" w:cs="Arial"/>
                <w:sz w:val="20"/>
                <w:szCs w:val="20"/>
              </w:rPr>
              <w:t xml:space="preserve"> Niega padecimientos crónico degenerativo, como diabetes mellitus, hipertensión, EPOC, asma, niega alérgicos y quirúrgicos. Cuenta con diagnóstico de tuberculosis pulmonar obtenida el día 23/08/2018 solicitada en el HR 16 “Santa Catarina”. Obteniendo resultado el día 03/09/2018 e iniciando tratamiento acortado estrictamente supervisado (TAES) el día 04/09/2018. El paciente finalizó fase intensiva y se encontraba en tratamiento en fase de sostén en el centro de salud de Axtla de Terrazas. </w:t>
            </w:r>
          </w:p>
          <w:p w:rsidR="0077783F" w:rsidRDefault="00F2411F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padecimiento el día 21/12/2018 por presencia de dificultad respiratoria de 24 horas de evolución, acompañado de estridor laríngeo audible a distancia, acompañado de tos productiva blanca, niega hemoptisis. A la exploración física se identifica desviación traqueal a la derecha</w:t>
            </w:r>
            <w:r w:rsidR="0077783F">
              <w:rPr>
                <w:rFonts w:ascii="Arial" w:hAnsi="Arial" w:cs="Arial"/>
                <w:sz w:val="20"/>
                <w:szCs w:val="20"/>
              </w:rPr>
              <w:t>, a la auscultación sibilancias difusas bilaterales, acompañadas de estertores crepitantes finos, saturando al 85%, motivo por el cual es ingresado a observación urgencias y posteriormente al servicio de medicina interna. Se inicia tratamiento antibiótico, medidas generales y se solicitan baciloscopias de control. Egresa el día 26/12/2018 con los siguientes diagnósticos:</w:t>
            </w:r>
          </w:p>
          <w:p w:rsidR="0077783F" w:rsidRPr="0077783F" w:rsidRDefault="0077783F" w:rsidP="0077783F">
            <w:pPr>
              <w:pStyle w:val="Prrafodelista"/>
              <w:numPr>
                <w:ilvl w:val="0"/>
                <w:numId w:val="12"/>
              </w:numPr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83F">
              <w:rPr>
                <w:rFonts w:ascii="Arial" w:hAnsi="Arial" w:cs="Arial"/>
                <w:sz w:val="20"/>
                <w:szCs w:val="20"/>
              </w:rPr>
              <w:t>Estridor laríngeo en estudio (descartar masa en vía aérea).</w:t>
            </w:r>
          </w:p>
          <w:p w:rsidR="0077783F" w:rsidRPr="0077783F" w:rsidRDefault="0077783F" w:rsidP="0077783F">
            <w:pPr>
              <w:pStyle w:val="Prrafodelista"/>
              <w:numPr>
                <w:ilvl w:val="0"/>
                <w:numId w:val="12"/>
              </w:numPr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83F">
              <w:rPr>
                <w:rFonts w:ascii="Arial" w:hAnsi="Arial" w:cs="Arial"/>
                <w:sz w:val="20"/>
                <w:szCs w:val="20"/>
              </w:rPr>
              <w:t>Neumonía adquirida en la comunidad.</w:t>
            </w:r>
          </w:p>
          <w:p w:rsidR="0077783F" w:rsidRPr="0077783F" w:rsidRDefault="0077783F" w:rsidP="0077783F">
            <w:pPr>
              <w:pStyle w:val="Prrafodelista"/>
              <w:numPr>
                <w:ilvl w:val="0"/>
                <w:numId w:val="12"/>
              </w:numPr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83F">
              <w:rPr>
                <w:rFonts w:ascii="Arial" w:hAnsi="Arial" w:cs="Arial"/>
                <w:sz w:val="20"/>
                <w:szCs w:val="20"/>
              </w:rPr>
              <w:t>Tuberculosis pulmonar en tratamiento.</w:t>
            </w:r>
          </w:p>
          <w:p w:rsidR="0077783F" w:rsidRDefault="0077783F" w:rsidP="0077783F">
            <w:pPr>
              <w:pStyle w:val="Prrafodelista"/>
              <w:numPr>
                <w:ilvl w:val="0"/>
                <w:numId w:val="12"/>
              </w:numPr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83F">
              <w:rPr>
                <w:rFonts w:ascii="Arial" w:hAnsi="Arial" w:cs="Arial"/>
                <w:sz w:val="20"/>
                <w:szCs w:val="20"/>
              </w:rPr>
              <w:t>Desnutrición.</w:t>
            </w:r>
          </w:p>
          <w:p w:rsidR="0077783F" w:rsidRPr="0077783F" w:rsidRDefault="0077783F" w:rsidP="0077783F">
            <w:pPr>
              <w:pStyle w:val="Prrafodelista"/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5096" w:rsidRDefault="0077783F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da cita abierta a urgencias, cita a consulta externa de medicina interna en un mes y se solicitan baciloscopias de control, la cual se entrega el día 04/01/2019.</w:t>
            </w:r>
          </w:p>
          <w:p w:rsidR="0077783F" w:rsidRDefault="0086620C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Acude nuevamente a valoración el día 09/01/2019 por persistencia y progresión de dificultad respiratoria, taquipnea, acompañada de estridor laríngeo</w:t>
            </w:r>
            <w:r w:rsidR="00850257">
              <w:rPr>
                <w:rFonts w:ascii="Arial" w:hAnsi="Arial" w:cs="Arial"/>
                <w:sz w:val="20"/>
                <w:szCs w:val="20"/>
              </w:rPr>
              <w:t xml:space="preserve"> y persistencia de expectoración. Por lo que ingresa nuevamente con los diagnósticos de: </w:t>
            </w:r>
          </w:p>
          <w:p w:rsidR="00850257" w:rsidRPr="00850257" w:rsidRDefault="00850257" w:rsidP="00850257">
            <w:pPr>
              <w:pStyle w:val="Prrafodelista"/>
              <w:numPr>
                <w:ilvl w:val="0"/>
                <w:numId w:val="13"/>
              </w:num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257">
              <w:rPr>
                <w:rFonts w:ascii="Arial" w:hAnsi="Arial" w:cs="Arial"/>
                <w:sz w:val="20"/>
                <w:szCs w:val="20"/>
              </w:rPr>
              <w:lastRenderedPageBreak/>
              <w:t>Neumonía adquirida en la comunidad</w:t>
            </w:r>
          </w:p>
          <w:p w:rsidR="00850257" w:rsidRDefault="00850257" w:rsidP="00850257">
            <w:pPr>
              <w:pStyle w:val="Prrafodelista"/>
              <w:numPr>
                <w:ilvl w:val="0"/>
                <w:numId w:val="13"/>
              </w:num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257">
              <w:rPr>
                <w:rFonts w:ascii="Arial" w:hAnsi="Arial" w:cs="Arial"/>
                <w:sz w:val="20"/>
                <w:szCs w:val="20"/>
              </w:rPr>
              <w:t>Tuberculosis pulmonar en tratamiento</w:t>
            </w:r>
          </w:p>
          <w:p w:rsidR="00850257" w:rsidRPr="00850257" w:rsidRDefault="00850257" w:rsidP="00850257">
            <w:pPr>
              <w:pStyle w:val="Prrafodelista"/>
              <w:numPr>
                <w:ilvl w:val="0"/>
                <w:numId w:val="13"/>
              </w:num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Probable EPOC exacerbada</w:t>
            </w:r>
          </w:p>
          <w:p w:rsidR="00850257" w:rsidRPr="006B0308" w:rsidRDefault="00850257" w:rsidP="00850257">
            <w:pPr>
              <w:pStyle w:val="Prrafodelista"/>
              <w:numPr>
                <w:ilvl w:val="0"/>
                <w:numId w:val="13"/>
              </w:num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sz w:val="20"/>
                <w:szCs w:val="20"/>
              </w:rPr>
            </w:pPr>
            <w:r w:rsidRPr="00850257">
              <w:rPr>
                <w:rFonts w:ascii="Arial" w:hAnsi="Arial" w:cs="Arial"/>
                <w:sz w:val="20"/>
                <w:szCs w:val="20"/>
              </w:rPr>
              <w:t xml:space="preserve">Probable masa </w:t>
            </w:r>
            <w:r w:rsidR="006B0308" w:rsidRPr="00850257">
              <w:rPr>
                <w:rFonts w:ascii="Arial" w:hAnsi="Arial" w:cs="Arial"/>
                <w:sz w:val="20"/>
                <w:szCs w:val="20"/>
              </w:rPr>
              <w:t>faríngea</w:t>
            </w:r>
          </w:p>
          <w:p w:rsidR="006B0308" w:rsidRDefault="006B0308" w:rsidP="006B0308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308">
              <w:rPr>
                <w:rFonts w:ascii="Arial" w:hAnsi="Arial" w:cs="Arial"/>
                <w:sz w:val="20"/>
                <w:szCs w:val="20"/>
              </w:rPr>
              <w:t xml:space="preserve">Con manejo </w:t>
            </w:r>
            <w:r>
              <w:rPr>
                <w:rFonts w:ascii="Arial" w:hAnsi="Arial" w:cs="Arial"/>
                <w:sz w:val="20"/>
                <w:szCs w:val="20"/>
              </w:rPr>
              <w:t xml:space="preserve">farmacológico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nebulaciones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presenta mejoría del cuadro clínico</w:t>
            </w:r>
            <w:r w:rsidR="00596836">
              <w:rPr>
                <w:rFonts w:ascii="Arial" w:hAnsi="Arial" w:cs="Arial"/>
                <w:sz w:val="20"/>
                <w:szCs w:val="20"/>
              </w:rPr>
              <w:t xml:space="preserve"> y signos vitales estables</w:t>
            </w:r>
            <w:r>
              <w:rPr>
                <w:rFonts w:ascii="Arial" w:hAnsi="Arial" w:cs="Arial"/>
                <w:sz w:val="20"/>
                <w:szCs w:val="20"/>
              </w:rPr>
              <w:t>, por lo que es egresado nuevamente.</w:t>
            </w:r>
          </w:p>
          <w:p w:rsidR="006B0308" w:rsidRDefault="006B0308" w:rsidP="006B0308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Acude el día 11/01/2019 traído por familiares por presencia de síncope, a la valoración se encuentra sin signos vitales por lo que se inician maniobras de RCP dando 5 ciclos sin presencia de respuesta y se declara defunción del paciente.</w:t>
            </w:r>
          </w:p>
          <w:p w:rsidR="00762992" w:rsidRDefault="00762992" w:rsidP="006B0308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obtuvo resultado de baciloscopia el día 11/01/2019 negativo para BAAR, debido a que el paciente se encontraba con adecuado apego a tratamiento y con resultado negativo para BAAR, la defunción se atribuye a la neumonía adquirida en la comunidad y no a la tuberculosis pulmonar.  </w:t>
            </w:r>
          </w:p>
          <w:p w:rsidR="006C7A64" w:rsidRPr="006B0308" w:rsidRDefault="006C7A64" w:rsidP="00762992">
            <w:pPr>
              <w:pBdr>
                <w:bottom w:val="single" w:sz="4" w:space="1" w:color="FFFFFF"/>
              </w:pBdr>
              <w:tabs>
                <w:tab w:val="left" w:pos="259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5096" w:rsidRPr="00D627AA" w:rsidRDefault="00CC5096" w:rsidP="009112FA">
            <w:pPr>
              <w:pBdr>
                <w:bottom w:val="single" w:sz="4" w:space="1" w:color="FFFFFF"/>
              </w:pBdr>
              <w:tabs>
                <w:tab w:val="left" w:pos="25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76AC" w:rsidRPr="003177FE" w:rsidRDefault="00BD76AC" w:rsidP="00B0712E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  <w:bookmarkStart w:id="0" w:name="_GoBack"/>
      <w:bookmarkEnd w:id="0"/>
    </w:p>
    <w:p w:rsidR="00B0712E" w:rsidRDefault="00CA7D1C" w:rsidP="00CA7D1C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  <w:r>
        <w:rPr>
          <w:rFonts w:ascii="Montserrat SemiBold" w:eastAsiaTheme="minorEastAsia" w:hAnsi="Montserrat SemiBold"/>
          <w:lang w:val="es-ES_tradnl"/>
        </w:rPr>
        <w:t>Dra. Martina Anahi Arguelles Sanchez CVE</w:t>
      </w:r>
    </w:p>
    <w:p w:rsidR="00821CBD" w:rsidRDefault="00CA7D1C" w:rsidP="00CA7D1C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  <w:proofErr w:type="spellStart"/>
      <w:r>
        <w:rPr>
          <w:rFonts w:ascii="Montserrat SemiBold" w:eastAsiaTheme="minorEastAsia" w:hAnsi="Montserrat SemiBold"/>
          <w:lang w:val="es-ES_tradnl"/>
        </w:rPr>
        <w:t>Dr</w:t>
      </w:r>
      <w:proofErr w:type="spellEnd"/>
      <w:r>
        <w:rPr>
          <w:rFonts w:ascii="Montserrat SemiBold" w:eastAsiaTheme="minorEastAsia" w:hAnsi="Montserrat SemiBold"/>
          <w:lang w:val="es-ES_tradnl"/>
        </w:rPr>
        <w:t xml:space="preserve">: </w:t>
      </w:r>
      <w:proofErr w:type="spellStart"/>
      <w:r>
        <w:rPr>
          <w:rFonts w:ascii="Montserrat SemiBold" w:eastAsiaTheme="minorEastAsia" w:hAnsi="Montserrat SemiBold"/>
          <w:lang w:val="es-ES_tradnl"/>
        </w:rPr>
        <w:t>Julian</w:t>
      </w:r>
      <w:proofErr w:type="spellEnd"/>
      <w:r>
        <w:rPr>
          <w:rFonts w:ascii="Montserrat SemiBold" w:eastAsiaTheme="minorEastAsia" w:hAnsi="Montserrat SemiBold"/>
          <w:lang w:val="es-ES_tradnl"/>
        </w:rPr>
        <w:t xml:space="preserve"> Bello Gonzalo </w:t>
      </w:r>
      <w:proofErr w:type="spellStart"/>
      <w:r>
        <w:rPr>
          <w:rFonts w:ascii="Montserrat SemiBold" w:eastAsiaTheme="minorEastAsia" w:hAnsi="Montserrat SemiBold"/>
          <w:lang w:val="es-ES_tradnl"/>
        </w:rPr>
        <w:t>Ivan</w:t>
      </w:r>
      <w:proofErr w:type="spellEnd"/>
      <w:r>
        <w:rPr>
          <w:rFonts w:ascii="Montserrat SemiBold" w:eastAsiaTheme="minorEastAsia" w:hAnsi="Montserrat SemiBold"/>
          <w:lang w:val="es-ES_tradnl"/>
        </w:rPr>
        <w:t xml:space="preserve"> R3 Epidemiología.</w:t>
      </w:r>
    </w:p>
    <w:p w:rsidR="00466F67" w:rsidRDefault="00466F67" w:rsidP="00466F67">
      <w:pPr>
        <w:pStyle w:val="Sinespaciado"/>
        <w:rPr>
          <w:rFonts w:cs="Calibri"/>
          <w:b/>
          <w:spacing w:val="60"/>
          <w:sz w:val="24"/>
          <w:szCs w:val="32"/>
        </w:rPr>
      </w:pPr>
    </w:p>
    <w:p w:rsidR="00466F67" w:rsidRDefault="00466F67" w:rsidP="00466F67">
      <w:pPr>
        <w:pStyle w:val="Sinespaciado"/>
        <w:rPr>
          <w:rFonts w:cs="Calibri"/>
          <w:b/>
          <w:spacing w:val="60"/>
          <w:sz w:val="24"/>
          <w:szCs w:val="32"/>
        </w:rPr>
      </w:pPr>
    </w:p>
    <w:sectPr w:rsidR="00466F67" w:rsidSect="00311D28">
      <w:headerReference w:type="default" r:id="rId8"/>
      <w:pgSz w:w="12240" w:h="15840" w:code="1"/>
      <w:pgMar w:top="1418" w:right="1418" w:bottom="1418" w:left="1418" w:header="284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AD" w:rsidRDefault="00A873AD" w:rsidP="00FE2454">
      <w:pPr>
        <w:spacing w:after="0" w:line="240" w:lineRule="auto"/>
      </w:pPr>
      <w:r>
        <w:separator/>
      </w:r>
    </w:p>
  </w:endnote>
  <w:endnote w:type="continuationSeparator" w:id="0">
    <w:p w:rsidR="00A873AD" w:rsidRDefault="00A873AD" w:rsidP="00FE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Regular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SemiBold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Soberana Titular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AD" w:rsidRDefault="00A873AD" w:rsidP="00FE2454">
      <w:pPr>
        <w:spacing w:after="0" w:line="240" w:lineRule="auto"/>
      </w:pPr>
      <w:r>
        <w:separator/>
      </w:r>
    </w:p>
  </w:footnote>
  <w:footnote w:type="continuationSeparator" w:id="0">
    <w:p w:rsidR="00A873AD" w:rsidRDefault="00A873AD" w:rsidP="00FE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D0" w:rsidRPr="00CF7876" w:rsidRDefault="003177FE" w:rsidP="00BE5AD5">
    <w:pPr>
      <w:pStyle w:val="Encabezado"/>
      <w:tabs>
        <w:tab w:val="left" w:pos="-567"/>
      </w:tabs>
      <w:ind w:right="-141"/>
    </w:pPr>
    <w:r w:rsidRPr="003177FE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4EFB4E5" wp14:editId="5AFBAFEC">
          <wp:simplePos x="0" y="0"/>
          <wp:positionH relativeFrom="column">
            <wp:posOffset>-1080135</wp:posOffset>
          </wp:positionH>
          <wp:positionV relativeFrom="paragraph">
            <wp:posOffset>-189865</wp:posOffset>
          </wp:positionV>
          <wp:extent cx="7754620" cy="10039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3177FE">
    <w:pPr>
      <w:pStyle w:val="Encabezado"/>
    </w:pPr>
    <w:r w:rsidRPr="003177FE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F7FA25" wp14:editId="54443136">
              <wp:simplePos x="0" y="0"/>
              <wp:positionH relativeFrom="column">
                <wp:posOffset>2272665</wp:posOffset>
              </wp:positionH>
              <wp:positionV relativeFrom="paragraph">
                <wp:posOffset>156845</wp:posOffset>
              </wp:positionV>
              <wp:extent cx="3462655" cy="33147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265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77FE" w:rsidRPr="004E596D" w:rsidRDefault="00CA7D1C" w:rsidP="003177F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  <w:t>HR 16 SANTA CATARINA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7FA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95pt;margin-top:12.35pt;width:272.6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" filled="f" stroked="f">
              <v:textbox>
                <w:txbxContent>
                  <w:p w:rsidR="003177FE" w:rsidRPr="004E596D" w:rsidRDefault="00CA7D1C" w:rsidP="003177FE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  <w:t>HR 16 SANTA CATARINA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F24E4" w:rsidRDefault="00BF24E4" w:rsidP="00BF24E4">
    <w:pPr>
      <w:spacing w:after="0"/>
      <w:rPr>
        <w:rFonts w:ascii="Cambria" w:hAnsi="Cambria" w:cs="Arial"/>
        <w:sz w:val="20"/>
        <w:szCs w:val="20"/>
        <w:lang w:eastAsia="es-MX"/>
      </w:rPr>
    </w:pPr>
  </w:p>
  <w:p w:rsidR="00036CD0" w:rsidRPr="00766DFD" w:rsidRDefault="004B11F7" w:rsidP="00CF7876">
    <w:pPr>
      <w:pStyle w:val="Encabezado"/>
      <w:rPr>
        <w:rFonts w:ascii="Soberana Titular" w:hAnsi="Soberana Titular"/>
        <w:b/>
        <w:smallCaps/>
        <w:sz w:val="20"/>
        <w:szCs w:val="18"/>
        <w:u w:val="single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ACFC6" wp14:editId="21119F4C">
              <wp:simplePos x="0" y="0"/>
              <wp:positionH relativeFrom="column">
                <wp:posOffset>941070</wp:posOffset>
              </wp:positionH>
              <wp:positionV relativeFrom="paragraph">
                <wp:posOffset>46355</wp:posOffset>
              </wp:positionV>
              <wp:extent cx="4602480" cy="243840"/>
              <wp:effectExtent l="0" t="0" r="26670" b="2286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2480" cy="243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081388" id="2 Rectángulo" o:spid="_x0000_s1026" style="position:absolute;margin-left:74.1pt;margin-top:3.65pt;width:362.4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6A42"/>
    <w:multiLevelType w:val="hybridMultilevel"/>
    <w:tmpl w:val="56EE7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729C"/>
    <w:multiLevelType w:val="hybridMultilevel"/>
    <w:tmpl w:val="6C86E566"/>
    <w:lvl w:ilvl="0" w:tplc="036A5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E53"/>
    <w:multiLevelType w:val="hybridMultilevel"/>
    <w:tmpl w:val="C8FAD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1F97"/>
    <w:multiLevelType w:val="hybridMultilevel"/>
    <w:tmpl w:val="AEB83B84"/>
    <w:lvl w:ilvl="0" w:tplc="B0427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1CC3"/>
    <w:multiLevelType w:val="hybridMultilevel"/>
    <w:tmpl w:val="3E3CE76C"/>
    <w:lvl w:ilvl="0" w:tplc="080A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2E6C22C9"/>
    <w:multiLevelType w:val="hybridMultilevel"/>
    <w:tmpl w:val="751C2F2C"/>
    <w:lvl w:ilvl="0" w:tplc="4CC4487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A75F0"/>
    <w:multiLevelType w:val="hybridMultilevel"/>
    <w:tmpl w:val="B6E872B2"/>
    <w:lvl w:ilvl="0" w:tplc="E674A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E4129"/>
    <w:multiLevelType w:val="hybridMultilevel"/>
    <w:tmpl w:val="0DE8E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F3AA6"/>
    <w:multiLevelType w:val="hybridMultilevel"/>
    <w:tmpl w:val="4E2693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692EDC"/>
    <w:multiLevelType w:val="hybridMultilevel"/>
    <w:tmpl w:val="CDCE0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A21BE"/>
    <w:multiLevelType w:val="hybridMultilevel"/>
    <w:tmpl w:val="63ECB61C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1" w15:restartNumberingAfterBreak="0">
    <w:nsid w:val="5A6524C3"/>
    <w:multiLevelType w:val="hybridMultilevel"/>
    <w:tmpl w:val="EEB8B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07D1F"/>
    <w:multiLevelType w:val="hybridMultilevel"/>
    <w:tmpl w:val="AF70F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15A2"/>
    <w:rsid w:val="000060CC"/>
    <w:rsid w:val="00017C2C"/>
    <w:rsid w:val="00026C2F"/>
    <w:rsid w:val="000364D1"/>
    <w:rsid w:val="00036CD0"/>
    <w:rsid w:val="00045C2E"/>
    <w:rsid w:val="000832DD"/>
    <w:rsid w:val="00084329"/>
    <w:rsid w:val="00085177"/>
    <w:rsid w:val="00087247"/>
    <w:rsid w:val="000A2FCA"/>
    <w:rsid w:val="000A3F73"/>
    <w:rsid w:val="000A4FEC"/>
    <w:rsid w:val="000C118A"/>
    <w:rsid w:val="000E0261"/>
    <w:rsid w:val="000E776B"/>
    <w:rsid w:val="000F2F57"/>
    <w:rsid w:val="000F353D"/>
    <w:rsid w:val="00104673"/>
    <w:rsid w:val="0012115B"/>
    <w:rsid w:val="00127FF3"/>
    <w:rsid w:val="0013442E"/>
    <w:rsid w:val="00134A41"/>
    <w:rsid w:val="00145E31"/>
    <w:rsid w:val="001574F7"/>
    <w:rsid w:val="00163F13"/>
    <w:rsid w:val="001C6A5C"/>
    <w:rsid w:val="001D6BDE"/>
    <w:rsid w:val="001E356B"/>
    <w:rsid w:val="00202CF0"/>
    <w:rsid w:val="002051E3"/>
    <w:rsid w:val="002240DF"/>
    <w:rsid w:val="00245A12"/>
    <w:rsid w:val="002478AF"/>
    <w:rsid w:val="0025428F"/>
    <w:rsid w:val="00270C29"/>
    <w:rsid w:val="00271C51"/>
    <w:rsid w:val="002753D1"/>
    <w:rsid w:val="0029040A"/>
    <w:rsid w:val="002A3FD1"/>
    <w:rsid w:val="002C4866"/>
    <w:rsid w:val="002C64C2"/>
    <w:rsid w:val="002E7590"/>
    <w:rsid w:val="002E7EDF"/>
    <w:rsid w:val="002F0754"/>
    <w:rsid w:val="002F5A41"/>
    <w:rsid w:val="00302662"/>
    <w:rsid w:val="00303514"/>
    <w:rsid w:val="00310FAD"/>
    <w:rsid w:val="00311D28"/>
    <w:rsid w:val="003165B4"/>
    <w:rsid w:val="003177FE"/>
    <w:rsid w:val="00335ADF"/>
    <w:rsid w:val="00342746"/>
    <w:rsid w:val="00342D10"/>
    <w:rsid w:val="00381D45"/>
    <w:rsid w:val="00390E53"/>
    <w:rsid w:val="003A5346"/>
    <w:rsid w:val="003A7311"/>
    <w:rsid w:val="003A74A6"/>
    <w:rsid w:val="003D783E"/>
    <w:rsid w:val="00406516"/>
    <w:rsid w:val="00445119"/>
    <w:rsid w:val="00454F4B"/>
    <w:rsid w:val="00456114"/>
    <w:rsid w:val="004615BE"/>
    <w:rsid w:val="00462E23"/>
    <w:rsid w:val="00466F67"/>
    <w:rsid w:val="00467059"/>
    <w:rsid w:val="00471594"/>
    <w:rsid w:val="00481F7B"/>
    <w:rsid w:val="00482B9E"/>
    <w:rsid w:val="00494369"/>
    <w:rsid w:val="004978E7"/>
    <w:rsid w:val="004A665C"/>
    <w:rsid w:val="004B11F7"/>
    <w:rsid w:val="004D6109"/>
    <w:rsid w:val="004D7895"/>
    <w:rsid w:val="004E3BE2"/>
    <w:rsid w:val="004F3284"/>
    <w:rsid w:val="004F5F52"/>
    <w:rsid w:val="004F7831"/>
    <w:rsid w:val="005014E1"/>
    <w:rsid w:val="00505D78"/>
    <w:rsid w:val="00516E1B"/>
    <w:rsid w:val="005217C9"/>
    <w:rsid w:val="00523A6F"/>
    <w:rsid w:val="00532302"/>
    <w:rsid w:val="00534820"/>
    <w:rsid w:val="005365CD"/>
    <w:rsid w:val="0054110E"/>
    <w:rsid w:val="005569E0"/>
    <w:rsid w:val="00572578"/>
    <w:rsid w:val="00577A9B"/>
    <w:rsid w:val="00582C6F"/>
    <w:rsid w:val="00583507"/>
    <w:rsid w:val="00596836"/>
    <w:rsid w:val="00597D9E"/>
    <w:rsid w:val="005A1F5F"/>
    <w:rsid w:val="005B33A8"/>
    <w:rsid w:val="005B5987"/>
    <w:rsid w:val="005C7536"/>
    <w:rsid w:val="005E3C04"/>
    <w:rsid w:val="00601A8C"/>
    <w:rsid w:val="0060476D"/>
    <w:rsid w:val="00617B36"/>
    <w:rsid w:val="006431FE"/>
    <w:rsid w:val="00643AC0"/>
    <w:rsid w:val="006646DA"/>
    <w:rsid w:val="00673EF6"/>
    <w:rsid w:val="00676566"/>
    <w:rsid w:val="006841CC"/>
    <w:rsid w:val="006975A9"/>
    <w:rsid w:val="006A17EF"/>
    <w:rsid w:val="006B0308"/>
    <w:rsid w:val="006B1AFC"/>
    <w:rsid w:val="006B574B"/>
    <w:rsid w:val="006C7A64"/>
    <w:rsid w:val="006D4B66"/>
    <w:rsid w:val="006E4591"/>
    <w:rsid w:val="006E6638"/>
    <w:rsid w:val="0070602D"/>
    <w:rsid w:val="007147B1"/>
    <w:rsid w:val="007309EE"/>
    <w:rsid w:val="00733BF3"/>
    <w:rsid w:val="00733E10"/>
    <w:rsid w:val="00735F97"/>
    <w:rsid w:val="00740AF6"/>
    <w:rsid w:val="00740C40"/>
    <w:rsid w:val="007449FC"/>
    <w:rsid w:val="00744DAE"/>
    <w:rsid w:val="007453E3"/>
    <w:rsid w:val="00746DFE"/>
    <w:rsid w:val="00754127"/>
    <w:rsid w:val="00755567"/>
    <w:rsid w:val="0075556B"/>
    <w:rsid w:val="0075690C"/>
    <w:rsid w:val="00762992"/>
    <w:rsid w:val="00766DFD"/>
    <w:rsid w:val="00773B54"/>
    <w:rsid w:val="0077783F"/>
    <w:rsid w:val="007963C9"/>
    <w:rsid w:val="007A5C89"/>
    <w:rsid w:val="007C2C91"/>
    <w:rsid w:val="007E1C24"/>
    <w:rsid w:val="007E4506"/>
    <w:rsid w:val="007F03F6"/>
    <w:rsid w:val="007F0EFA"/>
    <w:rsid w:val="00810C25"/>
    <w:rsid w:val="00814494"/>
    <w:rsid w:val="00821CBD"/>
    <w:rsid w:val="00827813"/>
    <w:rsid w:val="008310A8"/>
    <w:rsid w:val="00833894"/>
    <w:rsid w:val="00834FC3"/>
    <w:rsid w:val="00843F6F"/>
    <w:rsid w:val="00844F84"/>
    <w:rsid w:val="00847433"/>
    <w:rsid w:val="00850257"/>
    <w:rsid w:val="008508EC"/>
    <w:rsid w:val="00853217"/>
    <w:rsid w:val="00861F1E"/>
    <w:rsid w:val="0086620C"/>
    <w:rsid w:val="008808CB"/>
    <w:rsid w:val="00886481"/>
    <w:rsid w:val="00890DA8"/>
    <w:rsid w:val="008A1998"/>
    <w:rsid w:val="008A300E"/>
    <w:rsid w:val="008A46F4"/>
    <w:rsid w:val="008B04FD"/>
    <w:rsid w:val="008B5A1A"/>
    <w:rsid w:val="008F1C49"/>
    <w:rsid w:val="00901E8C"/>
    <w:rsid w:val="009112FA"/>
    <w:rsid w:val="00934151"/>
    <w:rsid w:val="0094129E"/>
    <w:rsid w:val="00943E74"/>
    <w:rsid w:val="009620B9"/>
    <w:rsid w:val="00964D86"/>
    <w:rsid w:val="00966F08"/>
    <w:rsid w:val="0098492D"/>
    <w:rsid w:val="009A0993"/>
    <w:rsid w:val="009A6391"/>
    <w:rsid w:val="009B25A5"/>
    <w:rsid w:val="009C78AE"/>
    <w:rsid w:val="009C7B9D"/>
    <w:rsid w:val="009D4EB9"/>
    <w:rsid w:val="009E19EF"/>
    <w:rsid w:val="009E1C67"/>
    <w:rsid w:val="009E2F75"/>
    <w:rsid w:val="009E6273"/>
    <w:rsid w:val="009E70E5"/>
    <w:rsid w:val="009F3DA9"/>
    <w:rsid w:val="009F54A5"/>
    <w:rsid w:val="009F7583"/>
    <w:rsid w:val="00A0407E"/>
    <w:rsid w:val="00A04D73"/>
    <w:rsid w:val="00A06092"/>
    <w:rsid w:val="00A11BAC"/>
    <w:rsid w:val="00A13C1C"/>
    <w:rsid w:val="00A26F0A"/>
    <w:rsid w:val="00A309DF"/>
    <w:rsid w:val="00A4314D"/>
    <w:rsid w:val="00A44E30"/>
    <w:rsid w:val="00A605C0"/>
    <w:rsid w:val="00A62472"/>
    <w:rsid w:val="00A6259E"/>
    <w:rsid w:val="00A630DD"/>
    <w:rsid w:val="00A71F8C"/>
    <w:rsid w:val="00A81C32"/>
    <w:rsid w:val="00A873AD"/>
    <w:rsid w:val="00A96BD6"/>
    <w:rsid w:val="00AA1052"/>
    <w:rsid w:val="00AA6448"/>
    <w:rsid w:val="00AB05D2"/>
    <w:rsid w:val="00AD46CD"/>
    <w:rsid w:val="00AE11A0"/>
    <w:rsid w:val="00AE36BB"/>
    <w:rsid w:val="00AE7B55"/>
    <w:rsid w:val="00AF01B4"/>
    <w:rsid w:val="00AF0936"/>
    <w:rsid w:val="00AF5B2D"/>
    <w:rsid w:val="00AF66EA"/>
    <w:rsid w:val="00B00F26"/>
    <w:rsid w:val="00B0712E"/>
    <w:rsid w:val="00B1114D"/>
    <w:rsid w:val="00B1152D"/>
    <w:rsid w:val="00B15AF0"/>
    <w:rsid w:val="00B2346C"/>
    <w:rsid w:val="00B26910"/>
    <w:rsid w:val="00B30D81"/>
    <w:rsid w:val="00B3239C"/>
    <w:rsid w:val="00B4524F"/>
    <w:rsid w:val="00B508AD"/>
    <w:rsid w:val="00B577C7"/>
    <w:rsid w:val="00B6179C"/>
    <w:rsid w:val="00B618E0"/>
    <w:rsid w:val="00B74171"/>
    <w:rsid w:val="00B91F50"/>
    <w:rsid w:val="00BB0C0A"/>
    <w:rsid w:val="00BB622B"/>
    <w:rsid w:val="00BC4AAC"/>
    <w:rsid w:val="00BC5BBB"/>
    <w:rsid w:val="00BD76AC"/>
    <w:rsid w:val="00BE4A32"/>
    <w:rsid w:val="00BE5AD5"/>
    <w:rsid w:val="00BF0569"/>
    <w:rsid w:val="00BF24E4"/>
    <w:rsid w:val="00BF2EA7"/>
    <w:rsid w:val="00C03449"/>
    <w:rsid w:val="00C1286B"/>
    <w:rsid w:val="00C210B2"/>
    <w:rsid w:val="00C30C9A"/>
    <w:rsid w:val="00C45400"/>
    <w:rsid w:val="00C52739"/>
    <w:rsid w:val="00C56E54"/>
    <w:rsid w:val="00C619C4"/>
    <w:rsid w:val="00C653CA"/>
    <w:rsid w:val="00C76D69"/>
    <w:rsid w:val="00C93E9F"/>
    <w:rsid w:val="00C94DC9"/>
    <w:rsid w:val="00CA7D1C"/>
    <w:rsid w:val="00CC5096"/>
    <w:rsid w:val="00CC67EC"/>
    <w:rsid w:val="00CC721D"/>
    <w:rsid w:val="00CD3654"/>
    <w:rsid w:val="00CD3826"/>
    <w:rsid w:val="00CF12B7"/>
    <w:rsid w:val="00CF63F1"/>
    <w:rsid w:val="00CF7876"/>
    <w:rsid w:val="00D023FC"/>
    <w:rsid w:val="00D06DBA"/>
    <w:rsid w:val="00D07D35"/>
    <w:rsid w:val="00D11AA9"/>
    <w:rsid w:val="00D20AC0"/>
    <w:rsid w:val="00D36651"/>
    <w:rsid w:val="00D37AA6"/>
    <w:rsid w:val="00D526EB"/>
    <w:rsid w:val="00D57440"/>
    <w:rsid w:val="00D638BB"/>
    <w:rsid w:val="00D758BA"/>
    <w:rsid w:val="00D84AED"/>
    <w:rsid w:val="00D86382"/>
    <w:rsid w:val="00D866CB"/>
    <w:rsid w:val="00DB4CE5"/>
    <w:rsid w:val="00DC233F"/>
    <w:rsid w:val="00DC5279"/>
    <w:rsid w:val="00DE2334"/>
    <w:rsid w:val="00DE3926"/>
    <w:rsid w:val="00DE3B56"/>
    <w:rsid w:val="00DE772E"/>
    <w:rsid w:val="00DF4A46"/>
    <w:rsid w:val="00E21EC1"/>
    <w:rsid w:val="00E368F6"/>
    <w:rsid w:val="00E412C1"/>
    <w:rsid w:val="00E4151B"/>
    <w:rsid w:val="00E449EB"/>
    <w:rsid w:val="00E81EC4"/>
    <w:rsid w:val="00EB3AED"/>
    <w:rsid w:val="00EB585B"/>
    <w:rsid w:val="00EC0254"/>
    <w:rsid w:val="00EC5187"/>
    <w:rsid w:val="00ED13ED"/>
    <w:rsid w:val="00EE080A"/>
    <w:rsid w:val="00EF3C03"/>
    <w:rsid w:val="00F020D2"/>
    <w:rsid w:val="00F175CC"/>
    <w:rsid w:val="00F2411F"/>
    <w:rsid w:val="00F4040D"/>
    <w:rsid w:val="00F40DC3"/>
    <w:rsid w:val="00F5338E"/>
    <w:rsid w:val="00F54877"/>
    <w:rsid w:val="00F55C55"/>
    <w:rsid w:val="00F61296"/>
    <w:rsid w:val="00F615FE"/>
    <w:rsid w:val="00F65D9C"/>
    <w:rsid w:val="00F7320D"/>
    <w:rsid w:val="00F74684"/>
    <w:rsid w:val="00F7638D"/>
    <w:rsid w:val="00F77B5B"/>
    <w:rsid w:val="00F81712"/>
    <w:rsid w:val="00F82057"/>
    <w:rsid w:val="00F822E6"/>
    <w:rsid w:val="00F975AF"/>
    <w:rsid w:val="00FA0F26"/>
    <w:rsid w:val="00FA23B2"/>
    <w:rsid w:val="00FA3A49"/>
    <w:rsid w:val="00FA3EF9"/>
    <w:rsid w:val="00FA7426"/>
    <w:rsid w:val="00FB017F"/>
    <w:rsid w:val="00FB4D59"/>
    <w:rsid w:val="00FB7821"/>
    <w:rsid w:val="00FC1347"/>
    <w:rsid w:val="00FC3001"/>
    <w:rsid w:val="00FC78F4"/>
    <w:rsid w:val="00FD6FB6"/>
    <w:rsid w:val="00FE2454"/>
    <w:rsid w:val="00FF2575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3B0C9C-9FF2-4BCB-86F7-FFBE6700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9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51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9608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7138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81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14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31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4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1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2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7370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924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1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74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61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31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021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468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69F7-C242-4566-B2EE-8084B5E6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MEMORÁNDUM INTERNO</vt:lpstr>
    </vt:vector>
  </TitlesOfParts>
  <Company>Instituto Mexicano del Seguro Social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MEMORÁNDUM INTERNO</dc:title>
  <dc:creator>Angel Mejia Ortega</dc:creator>
  <cp:lastModifiedBy>Epidemiologia Jur VI Tamazunchale</cp:lastModifiedBy>
  <cp:revision>8</cp:revision>
  <cp:lastPrinted>2019-01-22T16:56:00Z</cp:lastPrinted>
  <dcterms:created xsi:type="dcterms:W3CDTF">2019-01-10T20:24:00Z</dcterms:created>
  <dcterms:modified xsi:type="dcterms:W3CDTF">2019-01-22T17:02:00Z</dcterms:modified>
</cp:coreProperties>
</file>