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46" w:rsidRPr="002134F0" w:rsidRDefault="002134F0" w:rsidP="00996B54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RESUMEN CLÍ</w:t>
      </w:r>
      <w:r w:rsidR="00324146" w:rsidRPr="002134F0">
        <w:rPr>
          <w:rFonts w:asciiTheme="majorHAnsi" w:hAnsiTheme="majorHAnsi"/>
          <w:b/>
          <w:sz w:val="24"/>
          <w:szCs w:val="24"/>
        </w:rPr>
        <w:t>NICO</w:t>
      </w:r>
    </w:p>
    <w:p w:rsidR="00324146" w:rsidRPr="002134F0" w:rsidRDefault="00324146" w:rsidP="00D87503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 w:rsidRPr="002134F0">
        <w:rPr>
          <w:rFonts w:asciiTheme="majorHAnsi" w:hAnsiTheme="majorHAnsi"/>
          <w:sz w:val="24"/>
          <w:szCs w:val="24"/>
        </w:rPr>
        <w:t>JURISDICCION V</w:t>
      </w:r>
    </w:p>
    <w:p w:rsidR="00D87503" w:rsidRPr="002134F0" w:rsidRDefault="00B158FB" w:rsidP="00996B54">
      <w:pPr>
        <w:spacing w:after="0" w:line="360" w:lineRule="auto"/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CD. VALLES, S.L.P. A </w:t>
      </w:r>
      <w:r w:rsidR="00897660">
        <w:rPr>
          <w:rFonts w:asciiTheme="majorHAnsi" w:hAnsiTheme="majorHAnsi"/>
          <w:sz w:val="24"/>
          <w:szCs w:val="24"/>
        </w:rPr>
        <w:t>27</w:t>
      </w:r>
      <w:r w:rsidR="00E13348">
        <w:rPr>
          <w:rFonts w:asciiTheme="majorHAnsi" w:hAnsiTheme="majorHAnsi"/>
          <w:sz w:val="24"/>
          <w:szCs w:val="24"/>
        </w:rPr>
        <w:t xml:space="preserve"> DE </w:t>
      </w:r>
      <w:r w:rsidR="001E55C3">
        <w:rPr>
          <w:rFonts w:asciiTheme="majorHAnsi" w:hAnsiTheme="majorHAnsi"/>
          <w:sz w:val="24"/>
          <w:szCs w:val="24"/>
        </w:rPr>
        <w:t>AGOSTO</w:t>
      </w:r>
      <w:r w:rsidR="00E13348">
        <w:rPr>
          <w:rFonts w:asciiTheme="majorHAnsi" w:hAnsiTheme="majorHAnsi"/>
          <w:sz w:val="24"/>
          <w:szCs w:val="24"/>
        </w:rPr>
        <w:t xml:space="preserve"> DE</w:t>
      </w:r>
      <w:r w:rsidR="002028F5">
        <w:rPr>
          <w:rFonts w:asciiTheme="majorHAnsi" w:hAnsiTheme="majorHAnsi"/>
          <w:sz w:val="24"/>
          <w:szCs w:val="24"/>
        </w:rPr>
        <w:t xml:space="preserve"> 2019</w:t>
      </w:r>
    </w:p>
    <w:p w:rsidR="0018746F" w:rsidRDefault="0018746F" w:rsidP="00202907">
      <w:pPr>
        <w:pStyle w:val="Sinespaciado"/>
        <w:rPr>
          <w:rFonts w:asciiTheme="majorHAnsi" w:hAnsiTheme="majorHAnsi"/>
          <w:b/>
          <w:sz w:val="24"/>
          <w:szCs w:val="24"/>
        </w:rPr>
      </w:pPr>
    </w:p>
    <w:p w:rsidR="00E45275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NOMBRE</w:t>
      </w:r>
      <w:r w:rsidR="00A1414E" w:rsidRPr="00822A51">
        <w:rPr>
          <w:rFonts w:asciiTheme="majorHAnsi" w:hAnsiTheme="majorHAnsi"/>
          <w:b/>
          <w:sz w:val="24"/>
          <w:szCs w:val="24"/>
        </w:rPr>
        <w:t>:</w:t>
      </w:r>
      <w:r w:rsidR="005A1F4B">
        <w:rPr>
          <w:rFonts w:asciiTheme="majorHAnsi" w:hAnsiTheme="majorHAnsi"/>
          <w:sz w:val="24"/>
          <w:szCs w:val="24"/>
        </w:rPr>
        <w:t xml:space="preserve"> Filiberto Salvador Garcia</w:t>
      </w:r>
      <w:r w:rsidR="001E55C3">
        <w:rPr>
          <w:rFonts w:asciiTheme="majorHAnsi" w:hAnsiTheme="majorHAnsi"/>
          <w:sz w:val="24"/>
          <w:szCs w:val="24"/>
        </w:rPr>
        <w:tab/>
      </w:r>
    </w:p>
    <w:p w:rsidR="00202907" w:rsidRPr="00822A51" w:rsidRDefault="00D87503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SEXO</w:t>
      </w:r>
      <w:r w:rsidR="00B158FB" w:rsidRPr="00822A51">
        <w:rPr>
          <w:rFonts w:asciiTheme="majorHAnsi" w:hAnsiTheme="majorHAnsi"/>
          <w:b/>
          <w:sz w:val="24"/>
          <w:szCs w:val="24"/>
        </w:rPr>
        <w:t>:</w:t>
      </w:r>
      <w:r w:rsidR="009B7B60">
        <w:rPr>
          <w:rFonts w:asciiTheme="majorHAnsi" w:hAnsiTheme="majorHAnsi"/>
          <w:b/>
          <w:sz w:val="24"/>
          <w:szCs w:val="24"/>
        </w:rPr>
        <w:t xml:space="preserve"> MASCULINO</w:t>
      </w:r>
      <w:r w:rsidR="00E45275">
        <w:rPr>
          <w:rFonts w:asciiTheme="majorHAnsi" w:hAnsiTheme="majorHAnsi"/>
          <w:b/>
          <w:sz w:val="24"/>
          <w:szCs w:val="24"/>
        </w:rPr>
        <w:t xml:space="preserve"> EDAD: </w:t>
      </w:r>
      <w:r w:rsidR="005A1F4B">
        <w:rPr>
          <w:rFonts w:asciiTheme="majorHAnsi" w:hAnsiTheme="majorHAnsi"/>
          <w:sz w:val="24"/>
          <w:szCs w:val="24"/>
        </w:rPr>
        <w:t>24</w:t>
      </w:r>
      <w:r w:rsidR="00897660">
        <w:rPr>
          <w:rFonts w:asciiTheme="majorHAnsi" w:hAnsiTheme="majorHAnsi"/>
          <w:sz w:val="24"/>
          <w:szCs w:val="24"/>
        </w:rPr>
        <w:t xml:space="preserve"> meses</w:t>
      </w:r>
      <w:r w:rsidR="001E55C3">
        <w:rPr>
          <w:rFonts w:asciiTheme="majorHAnsi" w:hAnsiTheme="majorHAnsi"/>
          <w:sz w:val="24"/>
          <w:szCs w:val="24"/>
        </w:rPr>
        <w:t xml:space="preserve"> </w:t>
      </w:r>
      <w:r w:rsidR="00093BC3" w:rsidRPr="00822A51">
        <w:rPr>
          <w:rFonts w:asciiTheme="majorHAnsi" w:hAnsiTheme="majorHAnsi"/>
          <w:b/>
          <w:sz w:val="24"/>
          <w:szCs w:val="24"/>
        </w:rPr>
        <w:t xml:space="preserve">FECHA DE NACIMIENTO: </w:t>
      </w:r>
      <w:r w:rsidR="005A1F4B">
        <w:rPr>
          <w:rFonts w:asciiTheme="majorHAnsi" w:hAnsiTheme="majorHAnsi"/>
          <w:sz w:val="24"/>
          <w:szCs w:val="24"/>
        </w:rPr>
        <w:t>22/08/94</w:t>
      </w:r>
    </w:p>
    <w:p w:rsidR="00324146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 xml:space="preserve">DOMICILIO: </w:t>
      </w:r>
      <w:r w:rsidR="005A1F4B" w:rsidRPr="003B55C1">
        <w:rPr>
          <w:rFonts w:asciiTheme="majorHAnsi" w:hAnsiTheme="majorHAnsi"/>
          <w:sz w:val="24"/>
          <w:szCs w:val="24"/>
        </w:rPr>
        <w:t>Loma Bonita sn, &gt;Ejido loma bonita, cp 79773, Loma Bonita</w:t>
      </w:r>
      <w:r w:rsidR="003B55C1">
        <w:rPr>
          <w:rFonts w:asciiTheme="majorHAnsi" w:hAnsiTheme="majorHAnsi"/>
          <w:sz w:val="24"/>
          <w:szCs w:val="24"/>
        </w:rPr>
        <w:t>,</w:t>
      </w:r>
      <w:r w:rsidR="005A1F4B">
        <w:rPr>
          <w:rFonts w:asciiTheme="majorHAnsi" w:hAnsiTheme="majorHAnsi"/>
          <w:b/>
          <w:sz w:val="24"/>
          <w:szCs w:val="24"/>
        </w:rPr>
        <w:t xml:space="preserve"> </w:t>
      </w:r>
      <w:r w:rsidR="003B55C1">
        <w:rPr>
          <w:rFonts w:asciiTheme="majorHAnsi" w:hAnsiTheme="majorHAnsi"/>
          <w:sz w:val="24"/>
          <w:szCs w:val="24"/>
        </w:rPr>
        <w:t>Aquismó</w:t>
      </w:r>
      <w:r w:rsidR="005A1F4B" w:rsidRPr="003B55C1">
        <w:rPr>
          <w:rFonts w:asciiTheme="majorHAnsi" w:hAnsiTheme="majorHAnsi"/>
          <w:sz w:val="24"/>
          <w:szCs w:val="24"/>
        </w:rPr>
        <w:t>n,</w:t>
      </w:r>
      <w:r w:rsidR="005A1F4B">
        <w:rPr>
          <w:rFonts w:asciiTheme="majorHAnsi" w:hAnsiTheme="majorHAnsi"/>
          <w:b/>
          <w:sz w:val="24"/>
          <w:szCs w:val="24"/>
        </w:rPr>
        <w:t xml:space="preserve"> </w:t>
      </w:r>
      <w:r w:rsidR="005A1F4B" w:rsidRPr="003B55C1">
        <w:rPr>
          <w:rFonts w:asciiTheme="majorHAnsi" w:hAnsiTheme="majorHAnsi"/>
          <w:sz w:val="24"/>
          <w:szCs w:val="24"/>
        </w:rPr>
        <w:t xml:space="preserve">San Luis </w:t>
      </w:r>
      <w:r w:rsidR="003B55C1" w:rsidRPr="003B55C1">
        <w:rPr>
          <w:rFonts w:asciiTheme="majorHAnsi" w:hAnsiTheme="majorHAnsi"/>
          <w:sz w:val="24"/>
          <w:szCs w:val="24"/>
        </w:rPr>
        <w:t>Potosí</w:t>
      </w:r>
      <w:r w:rsidR="005A1F4B" w:rsidRPr="003B55C1">
        <w:rPr>
          <w:rFonts w:asciiTheme="majorHAnsi" w:hAnsiTheme="majorHAnsi"/>
          <w:sz w:val="24"/>
          <w:szCs w:val="24"/>
        </w:rPr>
        <w:t xml:space="preserve">. </w:t>
      </w:r>
    </w:p>
    <w:p w:rsidR="00B7602C" w:rsidRPr="00822A51" w:rsidRDefault="00324146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 w:rsidRPr="00822A51">
        <w:rPr>
          <w:rFonts w:asciiTheme="majorHAnsi" w:hAnsiTheme="majorHAnsi"/>
          <w:b/>
          <w:sz w:val="24"/>
          <w:szCs w:val="24"/>
        </w:rPr>
        <w:t>FECHA DE INGRESO</w:t>
      </w:r>
      <w:r w:rsidR="00A1414E">
        <w:rPr>
          <w:rFonts w:asciiTheme="majorHAnsi" w:hAnsiTheme="majorHAnsi"/>
          <w:b/>
          <w:sz w:val="24"/>
          <w:szCs w:val="24"/>
        </w:rPr>
        <w:t>:</w:t>
      </w:r>
      <w:r w:rsidR="005A1F4B">
        <w:rPr>
          <w:rFonts w:asciiTheme="majorHAnsi" w:hAnsiTheme="majorHAnsi"/>
          <w:sz w:val="24"/>
          <w:szCs w:val="24"/>
        </w:rPr>
        <w:t xml:space="preserve"> 21/08/19</w:t>
      </w:r>
    </w:p>
    <w:p w:rsidR="009B7B60" w:rsidRDefault="0020150C" w:rsidP="00822A51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DIAGNÓSTICO DE INGRESO: </w:t>
      </w:r>
      <w:r w:rsidR="005A1F4B" w:rsidRPr="003B55C1">
        <w:rPr>
          <w:rFonts w:asciiTheme="majorHAnsi" w:hAnsiTheme="majorHAnsi"/>
          <w:sz w:val="24"/>
          <w:szCs w:val="24"/>
        </w:rPr>
        <w:t>Choque septico/abdomen agudo</w:t>
      </w:r>
      <w:r w:rsidR="00973B18">
        <w:rPr>
          <w:rFonts w:asciiTheme="majorHAnsi" w:hAnsiTheme="majorHAnsi"/>
          <w:b/>
          <w:sz w:val="24"/>
          <w:szCs w:val="24"/>
        </w:rPr>
        <w:t xml:space="preserve"> </w:t>
      </w:r>
    </w:p>
    <w:p w:rsidR="007945C1" w:rsidRDefault="007945C1" w:rsidP="00822A51">
      <w:pPr>
        <w:pStyle w:val="Sinespaciado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FECHA DE EGRESO POR DEFUNCIÓN:</w:t>
      </w:r>
      <w:r w:rsidR="005A1F4B">
        <w:rPr>
          <w:rFonts w:asciiTheme="majorHAnsi" w:hAnsiTheme="majorHAnsi"/>
          <w:b/>
          <w:sz w:val="24"/>
          <w:szCs w:val="24"/>
        </w:rPr>
        <w:t xml:space="preserve"> </w:t>
      </w:r>
      <w:r w:rsidR="005A1F4B" w:rsidRPr="003B55C1">
        <w:rPr>
          <w:rFonts w:asciiTheme="majorHAnsi" w:hAnsiTheme="majorHAnsi"/>
          <w:sz w:val="24"/>
          <w:szCs w:val="24"/>
        </w:rPr>
        <w:t>22/08/19</w:t>
      </w:r>
    </w:p>
    <w:p w:rsidR="003C3129" w:rsidRDefault="007945C1" w:rsidP="00822A51">
      <w:pPr>
        <w:pStyle w:val="Sinespaciado"/>
        <w:spacing w:line="360" w:lineRule="auto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CAUSAS DE DEFUNCIÓN:</w:t>
      </w:r>
      <w:r w:rsidR="005A1F4B">
        <w:rPr>
          <w:rFonts w:asciiTheme="majorHAnsi" w:hAnsiTheme="majorHAnsi"/>
          <w:b/>
          <w:sz w:val="24"/>
          <w:szCs w:val="24"/>
        </w:rPr>
        <w:t xml:space="preserve"> </w:t>
      </w:r>
      <w:r w:rsidR="005A1F4B" w:rsidRPr="003B55C1">
        <w:rPr>
          <w:rFonts w:asciiTheme="majorHAnsi" w:hAnsiTheme="majorHAnsi"/>
          <w:sz w:val="24"/>
          <w:szCs w:val="24"/>
        </w:rPr>
        <w:t>Tuberculosis pulmonar</w:t>
      </w:r>
      <w:bookmarkStart w:id="0" w:name="_GoBack"/>
      <w:bookmarkEnd w:id="0"/>
    </w:p>
    <w:p w:rsidR="000A3A40" w:rsidRDefault="000A3A40" w:rsidP="000A3A40">
      <w:pPr>
        <w:pStyle w:val="Sinespaciado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9B7B60" w:rsidRDefault="005A1F4B" w:rsidP="000A3A40">
      <w:pPr>
        <w:pStyle w:val="Sinespaciado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Paciente masculino de 24 años de edad. Trasladado de hospital basico comunitario de Aquismon con los diagnosticos de sindrome paraneoplasico/sindrome febril en estudio/deshidratacion moderada/desnutricion severa/sindrome anemico. </w:t>
      </w:r>
      <w:r w:rsidR="000A3A40">
        <w:rPr>
          <w:rFonts w:asciiTheme="majorHAnsi" w:hAnsiTheme="majorHAnsi"/>
          <w:sz w:val="24"/>
          <w:szCs w:val="24"/>
        </w:rPr>
        <w:t>A</w:t>
      </w:r>
      <w:r w:rsidR="00B81683">
        <w:rPr>
          <w:rFonts w:asciiTheme="majorHAnsi" w:hAnsiTheme="majorHAnsi"/>
          <w:sz w:val="24"/>
          <w:szCs w:val="24"/>
        </w:rPr>
        <w:t xml:space="preserve">ntecedentes heredofamiliares negados; escolaridad primaria, catolico, soltero, vivienda de </w:t>
      </w:r>
      <w:r w:rsidR="000A3A40">
        <w:rPr>
          <w:rFonts w:asciiTheme="majorHAnsi" w:hAnsiTheme="majorHAnsi"/>
          <w:sz w:val="24"/>
          <w:szCs w:val="24"/>
        </w:rPr>
        <w:t>madera y palma, sin servicios básicos de urbanizació</w:t>
      </w:r>
      <w:r w:rsidR="00B81683">
        <w:rPr>
          <w:rFonts w:asciiTheme="majorHAnsi" w:hAnsiTheme="majorHAnsi"/>
          <w:sz w:val="24"/>
          <w:szCs w:val="24"/>
        </w:rPr>
        <w:t>n, zoo</w:t>
      </w:r>
      <w:r w:rsidR="000A3A40">
        <w:rPr>
          <w:rFonts w:asciiTheme="majorHAnsi" w:hAnsiTheme="majorHAnsi"/>
          <w:sz w:val="24"/>
          <w:szCs w:val="24"/>
        </w:rPr>
        <w:t>nosis positiva, niega toxicomanías, niega antecedentes quirú</w:t>
      </w:r>
      <w:r w:rsidR="00B81683">
        <w:rPr>
          <w:rFonts w:asciiTheme="majorHAnsi" w:hAnsiTheme="majorHAnsi"/>
          <w:sz w:val="24"/>
          <w:szCs w:val="24"/>
        </w:rPr>
        <w:t>rgicos, transfusionales, hospitalarios, cronicodegenerativos, niega practicas sexcuales de riesgo. Lo refieren de HBC en</w:t>
      </w:r>
      <w:r w:rsidR="000A3A40">
        <w:rPr>
          <w:rFonts w:asciiTheme="majorHAnsi" w:hAnsiTheme="majorHAnsi"/>
          <w:sz w:val="24"/>
          <w:szCs w:val="24"/>
        </w:rPr>
        <w:t xml:space="preserve"> </w:t>
      </w:r>
      <w:r w:rsidR="00B81683">
        <w:rPr>
          <w:rFonts w:asciiTheme="majorHAnsi" w:hAnsiTheme="majorHAnsi"/>
          <w:sz w:val="24"/>
          <w:szCs w:val="24"/>
        </w:rPr>
        <w:t>muy malas condiciones generales; caquexico, deshidratado, consciente, desorientado en tiempo, responde a preguntas, quejumbroso. Presenta lesiones ulcerosas en nariz, cuello con adenopatias retroauriculares y cervicales, pupilas isocoricas normorreflecticas, cavidad oral en mal estado general, con d</w:t>
      </w:r>
      <w:r w:rsidR="000A3A40">
        <w:rPr>
          <w:rFonts w:asciiTheme="majorHAnsi" w:hAnsiTheme="majorHAnsi"/>
          <w:sz w:val="24"/>
          <w:szCs w:val="24"/>
        </w:rPr>
        <w:t>atos de probable candidiasis, mú</w:t>
      </w:r>
      <w:r w:rsidR="00B81683">
        <w:rPr>
          <w:rFonts w:asciiTheme="majorHAnsi" w:hAnsiTheme="majorHAnsi"/>
          <w:sz w:val="24"/>
          <w:szCs w:val="24"/>
        </w:rPr>
        <w:t>ltiples manchas hipercromicas en cuello; precordio taquicardico, ritmico, campos pulmonares con entrada y salida de aire</w:t>
      </w:r>
      <w:r w:rsidR="000A3A40">
        <w:rPr>
          <w:rFonts w:asciiTheme="majorHAnsi" w:hAnsiTheme="majorHAnsi"/>
          <w:sz w:val="24"/>
          <w:szCs w:val="24"/>
        </w:rPr>
        <w:t xml:space="preserve"> de manera suficiente, sin fenómenos ag</w:t>
      </w:r>
      <w:r w:rsidR="00B81683">
        <w:rPr>
          <w:rFonts w:asciiTheme="majorHAnsi" w:hAnsiTheme="majorHAnsi"/>
          <w:sz w:val="24"/>
          <w:szCs w:val="24"/>
        </w:rPr>
        <w:t>regados en el momento; abdomen plano, con resistencia,</w:t>
      </w:r>
      <w:r w:rsidR="000A3A40">
        <w:rPr>
          <w:rFonts w:asciiTheme="majorHAnsi" w:hAnsiTheme="majorHAnsi"/>
          <w:sz w:val="24"/>
          <w:szCs w:val="24"/>
        </w:rPr>
        <w:t xml:space="preserve"> dolor a la palpacion superfici</w:t>
      </w:r>
      <w:r w:rsidR="00B81683">
        <w:rPr>
          <w:rFonts w:asciiTheme="majorHAnsi" w:hAnsiTheme="majorHAnsi"/>
          <w:sz w:val="24"/>
          <w:szCs w:val="24"/>
        </w:rPr>
        <w:t>al generalizado con predominio en cuadrantes inferiores, rebote positivo, ausencia de ruidos perista</w:t>
      </w:r>
      <w:r w:rsidR="000A3A40">
        <w:rPr>
          <w:rFonts w:asciiTheme="majorHAnsi" w:hAnsiTheme="majorHAnsi"/>
          <w:sz w:val="24"/>
          <w:szCs w:val="24"/>
        </w:rPr>
        <w:t>lticos, timpanismo a la percusió</w:t>
      </w:r>
      <w:r w:rsidR="00B81683">
        <w:rPr>
          <w:rFonts w:asciiTheme="majorHAnsi" w:hAnsiTheme="majorHAnsi"/>
          <w:sz w:val="24"/>
          <w:szCs w:val="24"/>
        </w:rPr>
        <w:t xml:space="preserve">n. Extremidades </w:t>
      </w:r>
      <w:r w:rsidR="000A3A40">
        <w:rPr>
          <w:rFonts w:asciiTheme="majorHAnsi" w:hAnsiTheme="majorHAnsi"/>
          <w:sz w:val="24"/>
          <w:szCs w:val="24"/>
        </w:rPr>
        <w:t>hipotroficas, con disminució</w:t>
      </w:r>
      <w:r w:rsidR="003537D0">
        <w:rPr>
          <w:rFonts w:asciiTheme="majorHAnsi" w:hAnsiTheme="majorHAnsi"/>
          <w:sz w:val="24"/>
          <w:szCs w:val="24"/>
        </w:rPr>
        <w:t>n</w:t>
      </w:r>
      <w:r w:rsidR="000A3A40">
        <w:rPr>
          <w:rFonts w:asciiTheme="majorHAnsi" w:hAnsiTheme="majorHAnsi"/>
          <w:sz w:val="24"/>
          <w:szCs w:val="24"/>
        </w:rPr>
        <w:t xml:space="preserve"> de fuerza y evidente disminució</w:t>
      </w:r>
      <w:r w:rsidR="003537D0">
        <w:rPr>
          <w:rFonts w:asciiTheme="majorHAnsi" w:hAnsiTheme="majorHAnsi"/>
          <w:sz w:val="24"/>
          <w:szCs w:val="24"/>
        </w:rPr>
        <w:t xml:space="preserve">n de tono muscular, </w:t>
      </w:r>
      <w:r w:rsidR="003537D0">
        <w:rPr>
          <w:rFonts w:asciiTheme="majorHAnsi" w:hAnsiTheme="majorHAnsi"/>
          <w:sz w:val="24"/>
          <w:szCs w:val="24"/>
        </w:rPr>
        <w:lastRenderedPageBreak/>
        <w:t>reflejos osteotendinosos disminuidos. Se solicita interconsulta a c</w:t>
      </w:r>
      <w:r w:rsidR="000A3A40">
        <w:rPr>
          <w:rFonts w:asciiTheme="majorHAnsi" w:hAnsiTheme="majorHAnsi"/>
          <w:sz w:val="24"/>
          <w:szCs w:val="24"/>
        </w:rPr>
        <w:t>irugí</w:t>
      </w:r>
      <w:r w:rsidR="003537D0">
        <w:rPr>
          <w:rFonts w:asciiTheme="majorHAnsi" w:hAnsiTheme="majorHAnsi"/>
          <w:sz w:val="24"/>
          <w:szCs w:val="24"/>
        </w:rPr>
        <w:t>a general, determinando diagnostico de sepsis + abdomebn</w:t>
      </w:r>
      <w:r w:rsidR="000A3A40">
        <w:rPr>
          <w:rFonts w:asciiTheme="majorHAnsi" w:hAnsiTheme="majorHAnsi"/>
          <w:sz w:val="24"/>
          <w:szCs w:val="24"/>
        </w:rPr>
        <w:t xml:space="preserve"> agudo, no se cuenta en la unida</w:t>
      </w:r>
      <w:r w:rsidR="003537D0">
        <w:rPr>
          <w:rFonts w:asciiTheme="majorHAnsi" w:hAnsiTheme="majorHAnsi"/>
          <w:sz w:val="24"/>
          <w:szCs w:val="24"/>
        </w:rPr>
        <w:t>d con auxiliares aptos para su valoracion y manejo. Se realizaron tiras de VDRL y VIH, resultando NEGATIVA y NO REACTIVA  respectivamente. A su ingreso a esta inst</w:t>
      </w:r>
      <w:r w:rsidR="000A3A40">
        <w:rPr>
          <w:rFonts w:asciiTheme="majorHAnsi" w:hAnsiTheme="majorHAnsi"/>
          <w:sz w:val="24"/>
          <w:szCs w:val="24"/>
        </w:rPr>
        <w:t>itució</w:t>
      </w:r>
      <w:r w:rsidR="003537D0">
        <w:rPr>
          <w:rFonts w:asciiTheme="majorHAnsi" w:hAnsiTheme="majorHAnsi"/>
          <w:sz w:val="24"/>
          <w:szCs w:val="24"/>
        </w:rPr>
        <w:t>n se le encuentra febril, hipotenso, taquicardico, bradicardico</w:t>
      </w:r>
      <w:r w:rsidR="000A3A40">
        <w:rPr>
          <w:rFonts w:asciiTheme="majorHAnsi" w:hAnsiTheme="majorHAnsi"/>
          <w:sz w:val="24"/>
          <w:szCs w:val="24"/>
        </w:rPr>
        <w:t>, mejorando la saturacion de oxígeno con el apoyo de oxí</w:t>
      </w:r>
      <w:r w:rsidR="003537D0">
        <w:rPr>
          <w:rFonts w:asciiTheme="majorHAnsi" w:hAnsiTheme="majorHAnsi"/>
          <w:sz w:val="24"/>
          <w:szCs w:val="24"/>
        </w:rPr>
        <w:t xml:space="preserve">geno en puntas nasales, caquexico, cooperador, neurologicamente integro, mucosas secas con moniliasis, cuello sin adenomegalias, ruidos cardiacos con taquicardia, respiratorio finos estertores sin sibilancias, abdomen con resistencia </w:t>
      </w:r>
      <w:r w:rsidR="000A3A40">
        <w:rPr>
          <w:rFonts w:asciiTheme="majorHAnsi" w:hAnsiTheme="majorHAnsi"/>
          <w:sz w:val="24"/>
          <w:szCs w:val="24"/>
        </w:rPr>
        <w:t>muscular, doloroso a la palpación leve, resto normal</w:t>
      </w:r>
      <w:r w:rsidR="003537D0">
        <w:rPr>
          <w:rFonts w:asciiTheme="majorHAnsi" w:hAnsiTheme="majorHAnsi"/>
          <w:sz w:val="24"/>
          <w:szCs w:val="24"/>
        </w:rPr>
        <w:t xml:space="preserve">. </w:t>
      </w:r>
      <w:r w:rsidR="00427CFF">
        <w:rPr>
          <w:rFonts w:asciiTheme="majorHAnsi" w:hAnsiTheme="majorHAnsi"/>
          <w:sz w:val="24"/>
          <w:szCs w:val="24"/>
        </w:rPr>
        <w:t xml:space="preserve">Se le </w:t>
      </w:r>
      <w:r w:rsidR="00F8738D">
        <w:rPr>
          <w:rFonts w:asciiTheme="majorHAnsi" w:hAnsiTheme="majorHAnsi"/>
          <w:sz w:val="24"/>
          <w:szCs w:val="24"/>
        </w:rPr>
        <w:t>valora de forma subsecuente en urgencias el 21/08/19, entablando la impresión diagnostica de sindrome consuntivo + inmunosupresion en estudio + dolor</w:t>
      </w:r>
      <w:r w:rsidR="000A3A40">
        <w:rPr>
          <w:rFonts w:asciiTheme="majorHAnsi" w:hAnsiTheme="majorHAnsi"/>
          <w:sz w:val="24"/>
          <w:szCs w:val="24"/>
        </w:rPr>
        <w:t xml:space="preserve"> abdominal con sospecha de patró</w:t>
      </w:r>
      <w:r w:rsidR="00F8738D">
        <w:rPr>
          <w:rFonts w:asciiTheme="majorHAnsi" w:hAnsiTheme="majorHAnsi"/>
          <w:sz w:val="24"/>
          <w:szCs w:val="24"/>
        </w:rPr>
        <w:t xml:space="preserve">n oclusivo intestinal, </w:t>
      </w:r>
      <w:r w:rsidR="000A3A40">
        <w:rPr>
          <w:rFonts w:asciiTheme="majorHAnsi" w:hAnsiTheme="majorHAnsi"/>
          <w:sz w:val="24"/>
          <w:szCs w:val="24"/>
        </w:rPr>
        <w:t>por lo que se solicita valoració</w:t>
      </w:r>
      <w:r w:rsidR="00F8738D">
        <w:rPr>
          <w:rFonts w:asciiTheme="majorHAnsi" w:hAnsiTheme="majorHAnsi"/>
          <w:sz w:val="24"/>
          <w:szCs w:val="24"/>
        </w:rPr>
        <w:t>n conjunta por medicina interna, cirugia, TAC. El 21/08</w:t>
      </w:r>
      <w:r w:rsidR="000A3A40">
        <w:rPr>
          <w:rFonts w:asciiTheme="majorHAnsi" w:hAnsiTheme="majorHAnsi"/>
          <w:sz w:val="24"/>
          <w:szCs w:val="24"/>
        </w:rPr>
        <w:t>/19</w:t>
      </w:r>
      <w:r w:rsidR="00F8738D">
        <w:rPr>
          <w:rFonts w:asciiTheme="majorHAnsi" w:hAnsiTheme="majorHAnsi"/>
          <w:sz w:val="24"/>
          <w:szCs w:val="24"/>
        </w:rPr>
        <w:t xml:space="preserve"> es valorado por medicina interna, solicitando TAC abdominal, endoscopia y prueba de VIH como parte del protocolo de estudio. Quedando plasmado</w:t>
      </w:r>
      <w:r w:rsidR="000A3A40">
        <w:rPr>
          <w:rFonts w:asciiTheme="majorHAnsi" w:hAnsiTheme="majorHAnsi"/>
          <w:sz w:val="24"/>
          <w:szCs w:val="24"/>
        </w:rPr>
        <w:t xml:space="preserve"> el diagnostico presuntivo de síndrome consuntivo </w:t>
      </w:r>
      <w:r w:rsidR="00F8738D">
        <w:rPr>
          <w:rFonts w:asciiTheme="majorHAnsi" w:hAnsiTheme="majorHAnsi"/>
          <w:sz w:val="24"/>
          <w:szCs w:val="24"/>
        </w:rPr>
        <w:t xml:space="preserve">a descartar </w:t>
      </w:r>
      <w:r w:rsidR="000A3A40">
        <w:rPr>
          <w:rFonts w:asciiTheme="majorHAnsi" w:hAnsiTheme="majorHAnsi"/>
          <w:sz w:val="24"/>
          <w:szCs w:val="24"/>
        </w:rPr>
        <w:t>oclusió</w:t>
      </w:r>
      <w:r w:rsidR="00F8738D">
        <w:rPr>
          <w:rFonts w:asciiTheme="majorHAnsi" w:hAnsiTheme="majorHAnsi"/>
          <w:sz w:val="24"/>
          <w:szCs w:val="24"/>
        </w:rPr>
        <w:t>n intestinal secundaria a tuberc</w:t>
      </w:r>
      <w:r w:rsidR="000A3A40">
        <w:rPr>
          <w:rFonts w:asciiTheme="majorHAnsi" w:hAnsiTheme="majorHAnsi"/>
          <w:sz w:val="24"/>
          <w:szCs w:val="24"/>
        </w:rPr>
        <w:t>ulosis intestinal + inmunosupresión. El dí</w:t>
      </w:r>
      <w:r w:rsidR="00F8738D">
        <w:rPr>
          <w:rFonts w:asciiTheme="majorHAnsi" w:hAnsiTheme="majorHAnsi"/>
          <w:sz w:val="24"/>
          <w:szCs w:val="24"/>
        </w:rPr>
        <w:t>a 22/08/19 presenta paro cardiorrespiratorio refra</w:t>
      </w:r>
      <w:r w:rsidR="000A3A40">
        <w:rPr>
          <w:rFonts w:asciiTheme="majorHAnsi" w:hAnsiTheme="majorHAnsi"/>
          <w:sz w:val="24"/>
          <w:szCs w:val="24"/>
        </w:rPr>
        <w:t>ctario a maniobras de reanimació</w:t>
      </w:r>
      <w:r w:rsidR="00F8738D">
        <w:rPr>
          <w:rFonts w:asciiTheme="majorHAnsi" w:hAnsiTheme="majorHAnsi"/>
          <w:sz w:val="24"/>
          <w:szCs w:val="24"/>
        </w:rPr>
        <w:t>n card</w:t>
      </w:r>
      <w:r w:rsidR="000A3A40">
        <w:rPr>
          <w:rFonts w:asciiTheme="majorHAnsi" w:hAnsiTheme="majorHAnsi"/>
          <w:sz w:val="24"/>
          <w:szCs w:val="24"/>
        </w:rPr>
        <w:t>iopulmonar, se realiza intubació</w:t>
      </w:r>
      <w:r w:rsidR="00F8738D">
        <w:rPr>
          <w:rFonts w:asciiTheme="majorHAnsi" w:hAnsiTheme="majorHAnsi"/>
          <w:sz w:val="24"/>
          <w:szCs w:val="24"/>
        </w:rPr>
        <w:t>n endotraqueal y masaje cardiaco sin respuesta, estableciendose la hora de la defuncion 6:3</w:t>
      </w:r>
      <w:r w:rsidR="000A3A40">
        <w:rPr>
          <w:rFonts w:asciiTheme="majorHAnsi" w:hAnsiTheme="majorHAnsi"/>
          <w:sz w:val="24"/>
          <w:szCs w:val="24"/>
        </w:rPr>
        <w:t>0, quedando la causa de defunció</w:t>
      </w:r>
      <w:r w:rsidR="00F8738D">
        <w:rPr>
          <w:rFonts w:asciiTheme="majorHAnsi" w:hAnsiTheme="majorHAnsi"/>
          <w:sz w:val="24"/>
          <w:szCs w:val="24"/>
        </w:rPr>
        <w:t xml:space="preserve">n tuberculosis pulmonar de un mes de evolucion </w:t>
      </w:r>
    </w:p>
    <w:p w:rsidR="00B86101" w:rsidRPr="000A3A40" w:rsidRDefault="00324146" w:rsidP="00B86101">
      <w:pPr>
        <w:pStyle w:val="Sinespaciado"/>
        <w:jc w:val="right"/>
        <w:rPr>
          <w:b/>
          <w:lang w:val="en-US"/>
        </w:rPr>
      </w:pPr>
      <w:r w:rsidRPr="000A3A40">
        <w:rPr>
          <w:b/>
          <w:lang w:val="en-US"/>
        </w:rPr>
        <w:t>RHOVE</w:t>
      </w:r>
    </w:p>
    <w:p w:rsidR="00E0261F" w:rsidRPr="000A3A40" w:rsidRDefault="002134F0" w:rsidP="000D542B">
      <w:pPr>
        <w:pStyle w:val="Sinespaciado"/>
        <w:jc w:val="right"/>
        <w:rPr>
          <w:b/>
          <w:lang w:val="en-US"/>
        </w:rPr>
      </w:pPr>
      <w:proofErr w:type="gramStart"/>
      <w:r w:rsidRPr="000A3A40">
        <w:rPr>
          <w:b/>
          <w:lang w:val="en-US"/>
        </w:rPr>
        <w:t>DRA.</w:t>
      </w:r>
      <w:proofErr w:type="gramEnd"/>
      <w:r w:rsidRPr="000A3A40">
        <w:rPr>
          <w:b/>
          <w:lang w:val="en-US"/>
        </w:rPr>
        <w:t xml:space="preserve"> NYDIA IVETH HERNÁNDEZ PAULÍN</w:t>
      </w:r>
    </w:p>
    <w:p w:rsidR="00C72BB6" w:rsidRPr="000A3A40" w:rsidRDefault="00C72BB6" w:rsidP="009D6CC6">
      <w:pPr>
        <w:spacing w:after="0" w:line="360" w:lineRule="auto"/>
        <w:jc w:val="right"/>
        <w:rPr>
          <w:rFonts w:asciiTheme="majorHAnsi" w:hAnsiTheme="majorHAnsi"/>
          <w:b/>
          <w:sz w:val="24"/>
          <w:szCs w:val="24"/>
          <w:lang w:val="en-US"/>
        </w:rPr>
      </w:pPr>
    </w:p>
    <w:sectPr w:rsidR="00C72BB6" w:rsidRPr="000A3A40" w:rsidSect="00914E42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139" w:rsidRDefault="005E2139" w:rsidP="009D6CC6">
      <w:pPr>
        <w:spacing w:after="0" w:line="240" w:lineRule="auto"/>
      </w:pPr>
      <w:r>
        <w:separator/>
      </w:r>
    </w:p>
  </w:endnote>
  <w:endnote w:type="continuationSeparator" w:id="0">
    <w:p w:rsidR="005E2139" w:rsidRDefault="005E2139" w:rsidP="009D6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37D0" w:rsidRPr="009D6CC6" w:rsidRDefault="003537D0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sz w:val="18"/>
        <w:szCs w:val="18"/>
      </w:rPr>
    </w:pPr>
    <w:r w:rsidRPr="009D6CC6">
      <w:rPr>
        <w:rFonts w:asciiTheme="majorHAnsi" w:eastAsiaTheme="majorEastAsia" w:hAnsiTheme="majorHAnsi" w:cstheme="majorBidi"/>
        <w:sz w:val="18"/>
        <w:szCs w:val="18"/>
      </w:rPr>
      <w:t>CARRETERA MEXICO-LAREDO KM7, FRACCIONAMIENTO OXITIPA</w:t>
    </w:r>
    <w:r w:rsidRPr="009D6CC6">
      <w:rPr>
        <w:rFonts w:asciiTheme="majorHAnsi" w:eastAsiaTheme="majorEastAsia" w:hAnsiTheme="majorHAnsi" w:cstheme="majorBidi"/>
        <w:sz w:val="18"/>
        <w:szCs w:val="18"/>
      </w:rPr>
      <w:ptab w:relativeTo="margin" w:alignment="right" w:leader="none"/>
    </w:r>
    <w:r w:rsidRPr="009D6CC6">
      <w:rPr>
        <w:rFonts w:asciiTheme="majorHAnsi" w:eastAsiaTheme="majorEastAsia" w:hAnsiTheme="majorHAnsi" w:cstheme="majorBidi"/>
        <w:sz w:val="18"/>
        <w:szCs w:val="18"/>
        <w:lang w:val="es-ES"/>
      </w:rPr>
      <w:t xml:space="preserve">Página </w:t>
    </w:r>
    <w:r w:rsidR="002F687F" w:rsidRPr="009D6CC6">
      <w:rPr>
        <w:rFonts w:eastAsiaTheme="minorEastAsia"/>
        <w:sz w:val="18"/>
        <w:szCs w:val="18"/>
      </w:rPr>
      <w:fldChar w:fldCharType="begin"/>
    </w:r>
    <w:r w:rsidRPr="009D6CC6">
      <w:rPr>
        <w:sz w:val="18"/>
        <w:szCs w:val="18"/>
      </w:rPr>
      <w:instrText>PAGE   \* MERGEFORMAT</w:instrText>
    </w:r>
    <w:r w:rsidR="002F687F" w:rsidRPr="009D6CC6">
      <w:rPr>
        <w:rFonts w:eastAsiaTheme="minorEastAsia"/>
        <w:sz w:val="18"/>
        <w:szCs w:val="18"/>
      </w:rPr>
      <w:fldChar w:fldCharType="separate"/>
    </w:r>
    <w:r w:rsidR="003B55C1" w:rsidRPr="003B55C1">
      <w:rPr>
        <w:rFonts w:asciiTheme="majorHAnsi" w:eastAsiaTheme="majorEastAsia" w:hAnsiTheme="majorHAnsi" w:cstheme="majorBidi"/>
        <w:noProof/>
        <w:sz w:val="18"/>
        <w:szCs w:val="18"/>
        <w:lang w:val="es-ES"/>
      </w:rPr>
      <w:t>1</w:t>
    </w:r>
    <w:r w:rsidR="002F687F" w:rsidRPr="009D6CC6">
      <w:rPr>
        <w:rFonts w:asciiTheme="majorHAnsi" w:eastAsiaTheme="majorEastAsia" w:hAnsiTheme="majorHAnsi" w:cstheme="majorBidi"/>
        <w:sz w:val="18"/>
        <w:szCs w:val="18"/>
      </w:rPr>
      <w:fldChar w:fldCharType="end"/>
    </w:r>
  </w:p>
  <w:p w:rsidR="003537D0" w:rsidRDefault="003537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139" w:rsidRDefault="005E2139" w:rsidP="009D6CC6">
      <w:pPr>
        <w:spacing w:after="0" w:line="240" w:lineRule="auto"/>
      </w:pPr>
      <w:r>
        <w:separator/>
      </w:r>
    </w:p>
  </w:footnote>
  <w:footnote w:type="continuationSeparator" w:id="0">
    <w:p w:rsidR="005E2139" w:rsidRDefault="005E2139" w:rsidP="009D6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713C80DE2ACF48A7A5817B4A1D71EE0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3537D0" w:rsidRDefault="003537D0" w:rsidP="009458EB">
        <w:pPr>
          <w:pStyle w:val="Encabezado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HOSPITAL GENERAL DE CIUDAD VALLES            DEPARTAMENTO EPIDEMIOLOGIA</w:t>
        </w:r>
      </w:p>
    </w:sdtContent>
  </w:sdt>
  <w:p w:rsidR="003537D0" w:rsidRDefault="003537D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-822960</wp:posOffset>
          </wp:positionH>
          <wp:positionV relativeFrom="paragraph">
            <wp:posOffset>-919480</wp:posOffset>
          </wp:positionV>
          <wp:extent cx="1847850" cy="885825"/>
          <wp:effectExtent l="0" t="0" r="0" b="9525"/>
          <wp:wrapNone/>
          <wp:docPr id="1" name="Imagen 1" descr="C:\Documents and Settings\Usuario\Mis documentos\Mis imágenes\Salud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Usuario\Mis documentos\Mis imágenes\Salud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10150"/>
    <w:multiLevelType w:val="hybridMultilevel"/>
    <w:tmpl w:val="EBAE35B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61F"/>
    <w:rsid w:val="000061F8"/>
    <w:rsid w:val="00023A2D"/>
    <w:rsid w:val="0002541C"/>
    <w:rsid w:val="0003573F"/>
    <w:rsid w:val="00035BC8"/>
    <w:rsid w:val="0004213C"/>
    <w:rsid w:val="00050F34"/>
    <w:rsid w:val="00053799"/>
    <w:rsid w:val="00093BC3"/>
    <w:rsid w:val="0009513A"/>
    <w:rsid w:val="000A25C4"/>
    <w:rsid w:val="000A3A40"/>
    <w:rsid w:val="000B09B4"/>
    <w:rsid w:val="000B7E8B"/>
    <w:rsid w:val="000D542B"/>
    <w:rsid w:val="000E104D"/>
    <w:rsid w:val="000E4F17"/>
    <w:rsid w:val="00110DC8"/>
    <w:rsid w:val="00156C04"/>
    <w:rsid w:val="0018746F"/>
    <w:rsid w:val="00196AAC"/>
    <w:rsid w:val="001A6724"/>
    <w:rsid w:val="001A7505"/>
    <w:rsid w:val="001E31C7"/>
    <w:rsid w:val="001E55C3"/>
    <w:rsid w:val="001F7763"/>
    <w:rsid w:val="0020150C"/>
    <w:rsid w:val="002028F5"/>
    <w:rsid w:val="00202907"/>
    <w:rsid w:val="002134F0"/>
    <w:rsid w:val="00231848"/>
    <w:rsid w:val="00232981"/>
    <w:rsid w:val="002329BF"/>
    <w:rsid w:val="00244887"/>
    <w:rsid w:val="002531A2"/>
    <w:rsid w:val="002554F3"/>
    <w:rsid w:val="002873AA"/>
    <w:rsid w:val="002B4222"/>
    <w:rsid w:val="002B5B0A"/>
    <w:rsid w:val="002B60CE"/>
    <w:rsid w:val="002E52E3"/>
    <w:rsid w:val="002F04E6"/>
    <w:rsid w:val="002F687F"/>
    <w:rsid w:val="002F784E"/>
    <w:rsid w:val="00323F00"/>
    <w:rsid w:val="00324146"/>
    <w:rsid w:val="00324DA7"/>
    <w:rsid w:val="003537D0"/>
    <w:rsid w:val="00355D80"/>
    <w:rsid w:val="0037040B"/>
    <w:rsid w:val="00370C73"/>
    <w:rsid w:val="00371158"/>
    <w:rsid w:val="00375CDF"/>
    <w:rsid w:val="00380A79"/>
    <w:rsid w:val="003A0B78"/>
    <w:rsid w:val="003B55C1"/>
    <w:rsid w:val="003C3129"/>
    <w:rsid w:val="00402454"/>
    <w:rsid w:val="00415C08"/>
    <w:rsid w:val="00416290"/>
    <w:rsid w:val="004255DC"/>
    <w:rsid w:val="00427CFF"/>
    <w:rsid w:val="00440B2B"/>
    <w:rsid w:val="004421C4"/>
    <w:rsid w:val="0045004E"/>
    <w:rsid w:val="00455CB1"/>
    <w:rsid w:val="00457D54"/>
    <w:rsid w:val="00480257"/>
    <w:rsid w:val="00480E61"/>
    <w:rsid w:val="00493D7C"/>
    <w:rsid w:val="004A2D2B"/>
    <w:rsid w:val="004A4509"/>
    <w:rsid w:val="004B3B92"/>
    <w:rsid w:val="004B5045"/>
    <w:rsid w:val="004F7F38"/>
    <w:rsid w:val="005110E1"/>
    <w:rsid w:val="005319BF"/>
    <w:rsid w:val="005440F2"/>
    <w:rsid w:val="00562EE4"/>
    <w:rsid w:val="005703D9"/>
    <w:rsid w:val="005820CB"/>
    <w:rsid w:val="005A1F4B"/>
    <w:rsid w:val="005B0A00"/>
    <w:rsid w:val="005B4592"/>
    <w:rsid w:val="005B4C40"/>
    <w:rsid w:val="005C191D"/>
    <w:rsid w:val="005C1AD9"/>
    <w:rsid w:val="005E038D"/>
    <w:rsid w:val="005E13F0"/>
    <w:rsid w:val="005E2139"/>
    <w:rsid w:val="005E256C"/>
    <w:rsid w:val="005F2483"/>
    <w:rsid w:val="00625E78"/>
    <w:rsid w:val="00626831"/>
    <w:rsid w:val="006411C0"/>
    <w:rsid w:val="00643273"/>
    <w:rsid w:val="006437F6"/>
    <w:rsid w:val="00655430"/>
    <w:rsid w:val="00661188"/>
    <w:rsid w:val="00664612"/>
    <w:rsid w:val="006837C7"/>
    <w:rsid w:val="006A44C9"/>
    <w:rsid w:val="006A720F"/>
    <w:rsid w:val="006A7AFB"/>
    <w:rsid w:val="006B3611"/>
    <w:rsid w:val="006E7A40"/>
    <w:rsid w:val="006F1164"/>
    <w:rsid w:val="00710FBE"/>
    <w:rsid w:val="007625EE"/>
    <w:rsid w:val="007654A3"/>
    <w:rsid w:val="007945C1"/>
    <w:rsid w:val="007C5D8B"/>
    <w:rsid w:val="007D5F91"/>
    <w:rsid w:val="007F6516"/>
    <w:rsid w:val="0081408B"/>
    <w:rsid w:val="00822A51"/>
    <w:rsid w:val="00834F78"/>
    <w:rsid w:val="00840836"/>
    <w:rsid w:val="0084318F"/>
    <w:rsid w:val="00847B6D"/>
    <w:rsid w:val="00847E25"/>
    <w:rsid w:val="00851BD4"/>
    <w:rsid w:val="008904B5"/>
    <w:rsid w:val="00897660"/>
    <w:rsid w:val="008A5ED0"/>
    <w:rsid w:val="008B1866"/>
    <w:rsid w:val="008D7204"/>
    <w:rsid w:val="008F15D5"/>
    <w:rsid w:val="009042FF"/>
    <w:rsid w:val="00914E42"/>
    <w:rsid w:val="009458EB"/>
    <w:rsid w:val="0094778D"/>
    <w:rsid w:val="00961253"/>
    <w:rsid w:val="00962BE2"/>
    <w:rsid w:val="00965FF9"/>
    <w:rsid w:val="00973B18"/>
    <w:rsid w:val="0098309A"/>
    <w:rsid w:val="00990AB2"/>
    <w:rsid w:val="00996B54"/>
    <w:rsid w:val="009B7B60"/>
    <w:rsid w:val="009D2BD1"/>
    <w:rsid w:val="009D6CC6"/>
    <w:rsid w:val="009E21C5"/>
    <w:rsid w:val="00A115CA"/>
    <w:rsid w:val="00A1414E"/>
    <w:rsid w:val="00A40F13"/>
    <w:rsid w:val="00A42845"/>
    <w:rsid w:val="00A42D40"/>
    <w:rsid w:val="00A55CC5"/>
    <w:rsid w:val="00A70A4C"/>
    <w:rsid w:val="00A92D29"/>
    <w:rsid w:val="00A96840"/>
    <w:rsid w:val="00AA57EB"/>
    <w:rsid w:val="00AB15B7"/>
    <w:rsid w:val="00AC3505"/>
    <w:rsid w:val="00AD06A4"/>
    <w:rsid w:val="00AD76CE"/>
    <w:rsid w:val="00B055E7"/>
    <w:rsid w:val="00B1196E"/>
    <w:rsid w:val="00B13467"/>
    <w:rsid w:val="00B158FB"/>
    <w:rsid w:val="00B164FE"/>
    <w:rsid w:val="00B226F5"/>
    <w:rsid w:val="00B25F8F"/>
    <w:rsid w:val="00B51597"/>
    <w:rsid w:val="00B546F7"/>
    <w:rsid w:val="00B729A3"/>
    <w:rsid w:val="00B72EA7"/>
    <w:rsid w:val="00B75F4F"/>
    <w:rsid w:val="00B7602C"/>
    <w:rsid w:val="00B76603"/>
    <w:rsid w:val="00B81683"/>
    <w:rsid w:val="00B86101"/>
    <w:rsid w:val="00B971ED"/>
    <w:rsid w:val="00BA68BB"/>
    <w:rsid w:val="00BB2C08"/>
    <w:rsid w:val="00BB4026"/>
    <w:rsid w:val="00BE09A3"/>
    <w:rsid w:val="00BF5BF7"/>
    <w:rsid w:val="00BF7F4D"/>
    <w:rsid w:val="00C00267"/>
    <w:rsid w:val="00C018CE"/>
    <w:rsid w:val="00C72BB6"/>
    <w:rsid w:val="00C9072C"/>
    <w:rsid w:val="00C91E46"/>
    <w:rsid w:val="00CB13C0"/>
    <w:rsid w:val="00CC37A3"/>
    <w:rsid w:val="00CD6B45"/>
    <w:rsid w:val="00CF352D"/>
    <w:rsid w:val="00CF5C10"/>
    <w:rsid w:val="00D4070C"/>
    <w:rsid w:val="00D65058"/>
    <w:rsid w:val="00D672A1"/>
    <w:rsid w:val="00D87503"/>
    <w:rsid w:val="00DA3EF5"/>
    <w:rsid w:val="00DB323A"/>
    <w:rsid w:val="00DF5E01"/>
    <w:rsid w:val="00E020D4"/>
    <w:rsid w:val="00E0261F"/>
    <w:rsid w:val="00E0558F"/>
    <w:rsid w:val="00E13348"/>
    <w:rsid w:val="00E33A9B"/>
    <w:rsid w:val="00E375B8"/>
    <w:rsid w:val="00E428D4"/>
    <w:rsid w:val="00E45275"/>
    <w:rsid w:val="00EA705A"/>
    <w:rsid w:val="00EC5208"/>
    <w:rsid w:val="00ED47CA"/>
    <w:rsid w:val="00EE336E"/>
    <w:rsid w:val="00EE5882"/>
    <w:rsid w:val="00F2239B"/>
    <w:rsid w:val="00F239AF"/>
    <w:rsid w:val="00F25684"/>
    <w:rsid w:val="00F2785E"/>
    <w:rsid w:val="00F358B0"/>
    <w:rsid w:val="00F47010"/>
    <w:rsid w:val="00F561A9"/>
    <w:rsid w:val="00F75115"/>
    <w:rsid w:val="00F8738D"/>
    <w:rsid w:val="00FA3057"/>
    <w:rsid w:val="00FB577F"/>
    <w:rsid w:val="00FC0EFC"/>
    <w:rsid w:val="00FC52B8"/>
    <w:rsid w:val="00FD29FA"/>
    <w:rsid w:val="00FE03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E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2414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D6CC6"/>
  </w:style>
  <w:style w:type="paragraph" w:styleId="Piedepgina">
    <w:name w:val="footer"/>
    <w:basedOn w:val="Normal"/>
    <w:link w:val="PiedepginaCar"/>
    <w:uiPriority w:val="99"/>
    <w:unhideWhenUsed/>
    <w:rsid w:val="009D6C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D6CC6"/>
  </w:style>
  <w:style w:type="paragraph" w:styleId="Textodeglobo">
    <w:name w:val="Balloon Text"/>
    <w:basedOn w:val="Normal"/>
    <w:link w:val="TextodegloboCar"/>
    <w:uiPriority w:val="99"/>
    <w:semiHidden/>
    <w:unhideWhenUsed/>
    <w:rsid w:val="009D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CC6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13C80DE2ACF48A7A5817B4A1D71E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D0C10-2738-4944-BA73-55486FBF49C2}"/>
      </w:docPartPr>
      <w:docPartBody>
        <w:p w:rsidR="00161707" w:rsidRDefault="004F702A" w:rsidP="004F702A">
          <w:pPr>
            <w:pStyle w:val="713C80DE2ACF48A7A5817B4A1D71EE0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F702A"/>
    <w:rsid w:val="000B7AB6"/>
    <w:rsid w:val="00136138"/>
    <w:rsid w:val="00161707"/>
    <w:rsid w:val="00173751"/>
    <w:rsid w:val="0019142A"/>
    <w:rsid w:val="00191628"/>
    <w:rsid w:val="00294366"/>
    <w:rsid w:val="002B4E0B"/>
    <w:rsid w:val="002B6C6A"/>
    <w:rsid w:val="003100F8"/>
    <w:rsid w:val="00344935"/>
    <w:rsid w:val="00404F86"/>
    <w:rsid w:val="004F702A"/>
    <w:rsid w:val="00522239"/>
    <w:rsid w:val="005D3E3B"/>
    <w:rsid w:val="00621F4F"/>
    <w:rsid w:val="00625F33"/>
    <w:rsid w:val="006324BD"/>
    <w:rsid w:val="00644AE6"/>
    <w:rsid w:val="00695302"/>
    <w:rsid w:val="008E731D"/>
    <w:rsid w:val="008F04D1"/>
    <w:rsid w:val="009B0B1A"/>
    <w:rsid w:val="00A32E9A"/>
    <w:rsid w:val="00BC3D05"/>
    <w:rsid w:val="00BE0D65"/>
    <w:rsid w:val="00C87787"/>
    <w:rsid w:val="00C96D80"/>
    <w:rsid w:val="00CD1384"/>
    <w:rsid w:val="00CE4D28"/>
    <w:rsid w:val="00CF40CA"/>
    <w:rsid w:val="00DB3C90"/>
    <w:rsid w:val="00E1597B"/>
    <w:rsid w:val="00E31B5A"/>
    <w:rsid w:val="00F10C40"/>
    <w:rsid w:val="00F25D22"/>
    <w:rsid w:val="00F422F3"/>
    <w:rsid w:val="00FC0A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D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713C80DE2ACF48A7A5817B4A1D71EE07">
    <w:name w:val="713C80DE2ACF48A7A5817B4A1D71EE07"/>
    <w:rsid w:val="004F702A"/>
  </w:style>
  <w:style w:type="paragraph" w:customStyle="1" w:styleId="CC057442136744B488530273E34DC071">
    <w:name w:val="CC057442136744B488530273E34DC071"/>
    <w:rsid w:val="004F702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8FC2-A38A-467D-9336-B2EB42C8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HOSPITAL GENERAL DE CIUDAD VALLES            DEPARTAMENTO EPIDEMIOLOGIA</vt:lpstr>
    </vt:vector>
  </TitlesOfParts>
  <Company/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 GENERAL DE CIUDAD VALLES            DEPARTAMENTO EPIDEMIOLOGIA</dc:title>
  <dc:creator>Jef-Rhove</dc:creator>
  <cp:lastModifiedBy>Usuario</cp:lastModifiedBy>
  <cp:revision>2</cp:revision>
  <cp:lastPrinted>2014-08-25T18:25:00Z</cp:lastPrinted>
  <dcterms:created xsi:type="dcterms:W3CDTF">2019-08-30T16:40:00Z</dcterms:created>
  <dcterms:modified xsi:type="dcterms:W3CDTF">2019-08-30T16:40:00Z</dcterms:modified>
</cp:coreProperties>
</file>