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5A035D">
        <w:rPr>
          <w:rFonts w:asciiTheme="majorHAnsi" w:hAnsiTheme="majorHAnsi"/>
          <w:sz w:val="24"/>
          <w:szCs w:val="24"/>
        </w:rPr>
        <w:t>09 DE DICIEMBRE</w:t>
      </w:r>
      <w:r w:rsidR="004C3D04">
        <w:rPr>
          <w:rFonts w:asciiTheme="majorHAnsi" w:hAnsiTheme="majorHAnsi"/>
          <w:sz w:val="24"/>
          <w:szCs w:val="24"/>
        </w:rPr>
        <w:t xml:space="preserve"> DE 2019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2944CB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9510F6">
        <w:rPr>
          <w:rFonts w:asciiTheme="majorHAnsi" w:hAnsiTheme="majorHAnsi"/>
          <w:sz w:val="24"/>
          <w:szCs w:val="24"/>
        </w:rPr>
        <w:t>KAREN BERNARDO DOMINGUEZ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2944CB">
        <w:rPr>
          <w:rFonts w:asciiTheme="majorHAnsi" w:hAnsiTheme="majorHAnsi"/>
          <w:b/>
          <w:sz w:val="24"/>
          <w:szCs w:val="24"/>
        </w:rPr>
        <w:t xml:space="preserve"> </w:t>
      </w:r>
      <w:r w:rsidR="002944CB">
        <w:rPr>
          <w:rFonts w:asciiTheme="majorHAnsi" w:hAnsiTheme="majorHAnsi"/>
          <w:sz w:val="24"/>
          <w:szCs w:val="24"/>
        </w:rPr>
        <w:t>MUJER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DA5506">
        <w:rPr>
          <w:rFonts w:asciiTheme="majorHAnsi" w:hAnsiTheme="majorHAnsi"/>
          <w:b/>
          <w:sz w:val="24"/>
          <w:szCs w:val="24"/>
        </w:rPr>
        <w:t>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9510F6">
        <w:rPr>
          <w:rFonts w:asciiTheme="majorHAnsi" w:hAnsiTheme="majorHAnsi"/>
          <w:sz w:val="24"/>
          <w:szCs w:val="24"/>
        </w:rPr>
        <w:t>1 MES</w:t>
      </w:r>
      <w:r w:rsidR="004C3D04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9510F6">
        <w:rPr>
          <w:rFonts w:asciiTheme="majorHAnsi" w:hAnsiTheme="majorHAnsi"/>
          <w:sz w:val="24"/>
          <w:szCs w:val="24"/>
        </w:rPr>
        <w:t>14/10/2019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2944CB">
        <w:rPr>
          <w:rFonts w:asciiTheme="majorHAnsi" w:hAnsiTheme="majorHAnsi"/>
          <w:sz w:val="24"/>
          <w:szCs w:val="24"/>
        </w:rPr>
        <w:t xml:space="preserve">CALLE </w:t>
      </w:r>
      <w:r w:rsidR="009510F6">
        <w:rPr>
          <w:rFonts w:asciiTheme="majorHAnsi" w:hAnsiTheme="majorHAnsi"/>
          <w:sz w:val="24"/>
          <w:szCs w:val="24"/>
        </w:rPr>
        <w:t>DURAZNO #68, EJIDO PAXALJA, AQUISMON</w:t>
      </w:r>
      <w:r w:rsidR="002944CB">
        <w:rPr>
          <w:rFonts w:asciiTheme="majorHAnsi" w:hAnsiTheme="majorHAnsi"/>
          <w:sz w:val="24"/>
          <w:szCs w:val="24"/>
        </w:rPr>
        <w:t>, SAN LUIS POTOSI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proofErr w:type="gramStart"/>
      <w:r w:rsidR="00AD27AA">
        <w:rPr>
          <w:rFonts w:asciiTheme="majorHAnsi" w:hAnsiTheme="majorHAnsi"/>
          <w:b/>
          <w:sz w:val="24"/>
          <w:szCs w:val="24"/>
        </w:rPr>
        <w:t>:</w:t>
      </w:r>
      <w:r w:rsidR="009510F6">
        <w:rPr>
          <w:rFonts w:asciiTheme="majorHAnsi" w:hAnsiTheme="majorHAnsi"/>
          <w:sz w:val="24"/>
          <w:szCs w:val="24"/>
        </w:rPr>
        <w:t>14</w:t>
      </w:r>
      <w:proofErr w:type="gramEnd"/>
      <w:r w:rsidR="009510F6">
        <w:rPr>
          <w:rFonts w:asciiTheme="majorHAnsi" w:hAnsiTheme="majorHAnsi"/>
          <w:sz w:val="24"/>
          <w:szCs w:val="24"/>
        </w:rPr>
        <w:t>/10</w:t>
      </w:r>
      <w:r w:rsidR="004C3D04">
        <w:rPr>
          <w:rFonts w:asciiTheme="majorHAnsi" w:hAnsiTheme="majorHAnsi"/>
          <w:sz w:val="24"/>
          <w:szCs w:val="24"/>
        </w:rPr>
        <w:t>/2019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9510F6">
        <w:rPr>
          <w:rFonts w:asciiTheme="majorHAnsi" w:hAnsiTheme="majorHAnsi"/>
          <w:sz w:val="24"/>
          <w:szCs w:val="24"/>
        </w:rPr>
        <w:t>RN DE TERMINO, ASFIXIA NEONATAL SAM, ESTATUS POST PARO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9510F6">
        <w:rPr>
          <w:rFonts w:asciiTheme="majorHAnsi" w:hAnsiTheme="majorHAnsi"/>
          <w:sz w:val="24"/>
          <w:szCs w:val="24"/>
        </w:rPr>
        <w:t>22</w:t>
      </w:r>
      <w:r w:rsidR="00BE34E7">
        <w:rPr>
          <w:rFonts w:asciiTheme="majorHAnsi" w:hAnsiTheme="majorHAnsi"/>
          <w:sz w:val="24"/>
          <w:szCs w:val="24"/>
        </w:rPr>
        <w:t>/11/2019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 w:rsidR="009510F6">
        <w:rPr>
          <w:rFonts w:asciiTheme="majorHAnsi" w:hAnsiTheme="majorHAnsi"/>
          <w:sz w:val="24"/>
          <w:szCs w:val="24"/>
        </w:rPr>
        <w:t>FALLA MULTIPLE, CHOQUE SEPTICO, SEPSIS TARDIA, NEUMONIA NOSOCOMIAL</w:t>
      </w:r>
      <w:r w:rsidR="00BE34E7">
        <w:rPr>
          <w:rFonts w:asciiTheme="majorHAnsi" w:hAnsiTheme="majorHAnsi"/>
          <w:sz w:val="24"/>
          <w:szCs w:val="24"/>
        </w:rPr>
        <w:t>.</w:t>
      </w:r>
    </w:p>
    <w:p w:rsidR="00511003" w:rsidRDefault="005110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9510F6">
        <w:rPr>
          <w:rFonts w:asciiTheme="majorHAnsi" w:hAnsiTheme="majorHAnsi"/>
          <w:sz w:val="24"/>
          <w:szCs w:val="24"/>
        </w:rPr>
        <w:t>190677444</w:t>
      </w:r>
    </w:p>
    <w:p w:rsidR="00C34688" w:rsidRDefault="00C3468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9510F6" w:rsidRDefault="009510F6" w:rsidP="00A20D9B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RN de </w:t>
      </w:r>
      <w:r w:rsidR="009C6612">
        <w:rPr>
          <w:rFonts w:asciiTheme="majorHAnsi" w:hAnsiTheme="majorHAnsi"/>
          <w:sz w:val="24"/>
          <w:szCs w:val="24"/>
        </w:rPr>
        <w:t>6 horas de vida extra uterin</w:t>
      </w:r>
      <w:r w:rsidR="0039077C">
        <w:rPr>
          <w:rFonts w:asciiTheme="majorHAnsi" w:hAnsiTheme="majorHAnsi"/>
          <w:sz w:val="24"/>
          <w:szCs w:val="24"/>
        </w:rPr>
        <w:t>a, es referida del hospital de A</w:t>
      </w:r>
      <w:r w:rsidR="009C6612">
        <w:rPr>
          <w:rFonts w:asciiTheme="majorHAnsi" w:hAnsiTheme="majorHAnsi"/>
          <w:sz w:val="24"/>
          <w:szCs w:val="24"/>
        </w:rPr>
        <w:t>xtla por presentar asfixia neonatal, requeriendo maniobras de RCP, se ref</w:t>
      </w:r>
      <w:r w:rsidR="0039077C">
        <w:rPr>
          <w:rFonts w:asciiTheme="majorHAnsi" w:hAnsiTheme="majorHAnsi"/>
          <w:sz w:val="24"/>
          <w:szCs w:val="24"/>
        </w:rPr>
        <w:t>ieren 4 ciclos con administración de adrenalina en 4 ocas</w:t>
      </w:r>
      <w:r w:rsidR="009C6612">
        <w:rPr>
          <w:rFonts w:asciiTheme="majorHAnsi" w:hAnsiTheme="majorHAnsi"/>
          <w:sz w:val="24"/>
          <w:szCs w:val="24"/>
        </w:rPr>
        <w:t>iones, presentando automatismo</w:t>
      </w:r>
      <w:r w:rsidR="0039077C">
        <w:rPr>
          <w:rFonts w:asciiTheme="majorHAnsi" w:hAnsiTheme="majorHAnsi"/>
          <w:sz w:val="24"/>
          <w:szCs w:val="24"/>
        </w:rPr>
        <w:t xml:space="preserve"> cardiaco, al realizar intubació</w:t>
      </w:r>
      <w:r w:rsidR="009C6612">
        <w:rPr>
          <w:rFonts w:asciiTheme="majorHAnsi" w:hAnsiTheme="majorHAnsi"/>
          <w:sz w:val="24"/>
          <w:szCs w:val="24"/>
        </w:rPr>
        <w:t xml:space="preserve">n orotraqueal se observa meconio, por lo cual es enviado a esta unidad </w:t>
      </w:r>
      <w:r w:rsidR="00DB0E31">
        <w:rPr>
          <w:rFonts w:asciiTheme="majorHAnsi" w:hAnsiTheme="majorHAnsi"/>
          <w:sz w:val="24"/>
          <w:szCs w:val="24"/>
        </w:rPr>
        <w:t>hospitalaria. A la exploracion fí</w:t>
      </w:r>
      <w:r w:rsidR="007D4E59">
        <w:rPr>
          <w:rFonts w:asciiTheme="majorHAnsi" w:hAnsiTheme="majorHAnsi"/>
          <w:sz w:val="24"/>
          <w:szCs w:val="24"/>
        </w:rPr>
        <w:t>sica RN Femenino con ventilación mecánica asistida, con intubació</w:t>
      </w:r>
      <w:r w:rsidR="009C6612">
        <w:rPr>
          <w:rFonts w:asciiTheme="majorHAnsi" w:hAnsiTheme="majorHAnsi"/>
          <w:sz w:val="24"/>
          <w:szCs w:val="24"/>
        </w:rPr>
        <w:t xml:space="preserve">n orotraqueal, palidez de tegumentos, edema facial, campos pulmonares con buena entrada y salida de aire, abdomen blando, depresible con peristalsis presente, con muñon umbilical ligado sin sangrado, extremidades integras genitales femeninos. Signos vitales FC 163, FR 50, Temp 36.9°C, </w:t>
      </w:r>
      <w:r w:rsidR="007D23C0">
        <w:rPr>
          <w:rFonts w:asciiTheme="majorHAnsi" w:hAnsiTheme="majorHAnsi"/>
          <w:sz w:val="24"/>
          <w:szCs w:val="24"/>
        </w:rPr>
        <w:t>Peso 3545, talla 50 cm</w:t>
      </w:r>
    </w:p>
    <w:p w:rsidR="006152FB" w:rsidRDefault="006437A0" w:rsidP="007125A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 valorada por pediatria </w:t>
      </w:r>
      <w:r w:rsidR="005F78A8">
        <w:rPr>
          <w:rFonts w:asciiTheme="majorHAnsi" w:hAnsiTheme="majorHAnsi"/>
          <w:sz w:val="24"/>
          <w:szCs w:val="24"/>
        </w:rPr>
        <w:t>documentando</w:t>
      </w:r>
      <w:r w:rsidR="007D4E59">
        <w:rPr>
          <w:rFonts w:asciiTheme="majorHAnsi" w:hAnsiTheme="majorHAnsi"/>
          <w:sz w:val="24"/>
          <w:szCs w:val="24"/>
        </w:rPr>
        <w:t xml:space="preserve"> producto único de primera gesta de té</w:t>
      </w:r>
      <w:r w:rsidR="005F78A8">
        <w:rPr>
          <w:rFonts w:asciiTheme="majorHAnsi" w:hAnsiTheme="majorHAnsi"/>
          <w:sz w:val="24"/>
          <w:szCs w:val="24"/>
        </w:rPr>
        <w:t>rmino q</w:t>
      </w:r>
      <w:r w:rsidR="007D4E59">
        <w:rPr>
          <w:rFonts w:asciiTheme="majorHAnsi" w:hAnsiTheme="majorHAnsi"/>
          <w:sz w:val="24"/>
          <w:szCs w:val="24"/>
        </w:rPr>
        <w:t>ue es referido del hospital de A</w:t>
      </w:r>
      <w:r w:rsidR="005F78A8">
        <w:rPr>
          <w:rFonts w:asciiTheme="majorHAnsi" w:hAnsiTheme="majorHAnsi"/>
          <w:sz w:val="24"/>
          <w:szCs w:val="24"/>
        </w:rPr>
        <w:t xml:space="preserve">xtla, producto obtenido por parto eutocico, bañada de meconio +++, sin signos </w:t>
      </w:r>
      <w:r w:rsidR="007D4E59">
        <w:rPr>
          <w:rFonts w:asciiTheme="majorHAnsi" w:hAnsiTheme="majorHAnsi"/>
          <w:sz w:val="24"/>
          <w:szCs w:val="24"/>
        </w:rPr>
        <w:t xml:space="preserve">vitales, se aspira directo a </w:t>
      </w:r>
      <w:r w:rsidR="003E295A">
        <w:rPr>
          <w:rFonts w:asciiTheme="majorHAnsi" w:hAnsiTheme="majorHAnsi"/>
          <w:sz w:val="24"/>
          <w:szCs w:val="24"/>
        </w:rPr>
        <w:t>tráquea</w:t>
      </w:r>
      <w:bookmarkStart w:id="0" w:name="_GoBack"/>
      <w:bookmarkEnd w:id="0"/>
      <w:r w:rsidR="005F78A8">
        <w:rPr>
          <w:rFonts w:asciiTheme="majorHAnsi" w:hAnsiTheme="majorHAnsi"/>
          <w:sz w:val="24"/>
          <w:szCs w:val="24"/>
        </w:rPr>
        <w:t xml:space="preserve"> con laringoscopia positiva, iniciando Reanimacion Cardio-Pulmonar, recibe 4 ciclos con 4 do</w:t>
      </w:r>
      <w:r w:rsidR="007D4E59">
        <w:rPr>
          <w:rFonts w:asciiTheme="majorHAnsi" w:hAnsiTheme="majorHAnsi"/>
          <w:sz w:val="24"/>
          <w:szCs w:val="24"/>
        </w:rPr>
        <w:t>sis de adrenalina, recuperando frecuencia cardiaca enviada</w:t>
      </w:r>
      <w:r w:rsidR="005F78A8">
        <w:rPr>
          <w:rFonts w:asciiTheme="majorHAnsi" w:hAnsiTheme="majorHAnsi"/>
          <w:sz w:val="24"/>
          <w:szCs w:val="24"/>
        </w:rPr>
        <w:t xml:space="preserve"> a esta unidad hospitalaria. En</w:t>
      </w:r>
      <w:r w:rsidR="007D4E59">
        <w:rPr>
          <w:rFonts w:asciiTheme="majorHAnsi" w:hAnsiTheme="majorHAnsi"/>
          <w:sz w:val="24"/>
          <w:szCs w:val="24"/>
        </w:rPr>
        <w:t xml:space="preserve"> el trayecto presenta obstrucción de cá</w:t>
      </w:r>
      <w:r w:rsidR="005F78A8">
        <w:rPr>
          <w:rFonts w:asciiTheme="majorHAnsi" w:hAnsiTheme="majorHAnsi"/>
          <w:sz w:val="24"/>
          <w:szCs w:val="24"/>
        </w:rPr>
        <w:t xml:space="preserve">nula con sangre y meconio, por lo que se realiza </w:t>
      </w:r>
      <w:proofErr w:type="spellStart"/>
      <w:r w:rsidR="007D4E59">
        <w:rPr>
          <w:rFonts w:asciiTheme="majorHAnsi" w:hAnsiTheme="majorHAnsi"/>
          <w:sz w:val="24"/>
          <w:szCs w:val="24"/>
        </w:rPr>
        <w:lastRenderedPageBreak/>
        <w:t>reintubación</w:t>
      </w:r>
      <w:proofErr w:type="spellEnd"/>
      <w:r w:rsidR="007D4E59">
        <w:rPr>
          <w:rFonts w:asciiTheme="majorHAnsi" w:hAnsiTheme="majorHAnsi"/>
          <w:sz w:val="24"/>
          <w:szCs w:val="24"/>
        </w:rPr>
        <w:t xml:space="preserve"> en HBC Aquismó</w:t>
      </w:r>
      <w:r w:rsidR="005F78A8">
        <w:rPr>
          <w:rFonts w:asciiTheme="majorHAnsi" w:hAnsiTheme="majorHAnsi"/>
          <w:sz w:val="24"/>
          <w:szCs w:val="24"/>
        </w:rPr>
        <w:t>n. Todo a referencia de medico que acompaña al RN. A su ingreso se recoloc</w:t>
      </w:r>
      <w:r w:rsidR="006152FB">
        <w:rPr>
          <w:rFonts w:asciiTheme="majorHAnsi" w:hAnsiTheme="majorHAnsi"/>
          <w:sz w:val="24"/>
          <w:szCs w:val="24"/>
        </w:rPr>
        <w:t>a canula 3.5 sin complecaciones, ya que se encontraba obstruida, se pasa carga de solucion salina a 10 ml/kg</w:t>
      </w:r>
      <w:r w:rsidR="00C54144">
        <w:rPr>
          <w:rFonts w:asciiTheme="majorHAnsi" w:hAnsiTheme="majorHAnsi"/>
          <w:sz w:val="24"/>
          <w:szCs w:val="24"/>
        </w:rPr>
        <w:t>, asistencia ventiladora, se pasan 2 cargas de HCO3, se pasa a la UCI (Infectologia)</w:t>
      </w:r>
      <w:r w:rsidR="006152FB">
        <w:rPr>
          <w:rFonts w:asciiTheme="majorHAnsi" w:hAnsiTheme="majorHAnsi"/>
          <w:sz w:val="24"/>
          <w:szCs w:val="24"/>
        </w:rPr>
        <w:t xml:space="preserve">.  Tele de torax observandose pulmon blanco. Gasometria del cateter umbilical PH 7.06, PCO2 37.2, PO2 56.2, HCO2 10.2, lactato 12.6. </w:t>
      </w:r>
      <w:r>
        <w:rPr>
          <w:rFonts w:asciiTheme="majorHAnsi" w:hAnsiTheme="majorHAnsi"/>
          <w:sz w:val="24"/>
          <w:szCs w:val="24"/>
        </w:rPr>
        <w:t>L</w:t>
      </w:r>
      <w:r w:rsidR="00087D2A">
        <w:rPr>
          <w:rFonts w:asciiTheme="majorHAnsi" w:hAnsiTheme="majorHAnsi"/>
          <w:sz w:val="24"/>
          <w:szCs w:val="24"/>
        </w:rPr>
        <w:t>os labo</w:t>
      </w:r>
      <w:r w:rsidR="00182888">
        <w:rPr>
          <w:rFonts w:asciiTheme="majorHAnsi" w:hAnsiTheme="majorHAnsi"/>
          <w:sz w:val="24"/>
          <w:szCs w:val="24"/>
        </w:rPr>
        <w:t>ratorios con leucocitos de 17140, hemoglobina de 12.1, hematocrito de 38.8, plaquetas de 44</w:t>
      </w:r>
      <w:r w:rsidR="00392373">
        <w:rPr>
          <w:rFonts w:asciiTheme="majorHAnsi" w:hAnsiTheme="majorHAnsi"/>
          <w:sz w:val="24"/>
          <w:szCs w:val="24"/>
        </w:rPr>
        <w:t>, PCR 90.00, potasio 6.2</w:t>
      </w:r>
      <w:r w:rsidR="00087D2A">
        <w:rPr>
          <w:rFonts w:asciiTheme="majorHAnsi" w:hAnsiTheme="majorHAnsi"/>
          <w:sz w:val="24"/>
          <w:szCs w:val="24"/>
        </w:rPr>
        <w:t xml:space="preserve">. </w:t>
      </w:r>
      <w:r w:rsidR="006152FB">
        <w:rPr>
          <w:rFonts w:asciiTheme="majorHAnsi" w:hAnsiTheme="majorHAnsi"/>
          <w:sz w:val="24"/>
          <w:szCs w:val="24"/>
        </w:rPr>
        <w:t>Se ingresa con diagnostico de asfixia neonatal, encefalopatia hipoxico isquemica, estado de post paro,</w:t>
      </w:r>
      <w:r w:rsidR="006844AF">
        <w:rPr>
          <w:rFonts w:asciiTheme="majorHAnsi" w:hAnsiTheme="majorHAnsi"/>
          <w:sz w:val="24"/>
          <w:szCs w:val="24"/>
        </w:rPr>
        <w:t xml:space="preserve"> sepsis temprana,</w:t>
      </w:r>
      <w:r w:rsidR="006152FB">
        <w:rPr>
          <w:rFonts w:asciiTheme="majorHAnsi" w:hAnsiTheme="majorHAnsi"/>
          <w:sz w:val="24"/>
          <w:szCs w:val="24"/>
        </w:rPr>
        <w:t xml:space="preserve"> recien nacido de termino. </w:t>
      </w:r>
    </w:p>
    <w:p w:rsidR="00B94B0F" w:rsidRDefault="00C54144" w:rsidP="00272A9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 14/10/2019 a las 12:50 ingresa a infectologia, a su ingreso se realiza nuevamente cambio de canula orotraqueal, se administra carga de cristaloide y reposicion de bicarbonato, por deficit de base.</w:t>
      </w:r>
      <w:r w:rsidR="00E96ED9">
        <w:rPr>
          <w:rFonts w:asciiTheme="majorHAnsi" w:hAnsiTheme="majorHAnsi"/>
          <w:sz w:val="24"/>
          <w:szCs w:val="24"/>
        </w:rPr>
        <w:t xml:space="preserve"> El 16/10/2019 </w:t>
      </w:r>
      <w:r w:rsidR="00EA3549">
        <w:rPr>
          <w:rFonts w:asciiTheme="majorHAnsi" w:hAnsiTheme="majorHAnsi"/>
          <w:sz w:val="24"/>
          <w:szCs w:val="24"/>
        </w:rPr>
        <w:t xml:space="preserve">presentando hiperglucemias de 285, por lo cual amerita insulina de accion rapida, </w:t>
      </w:r>
      <w:r w:rsidR="00E96ED9">
        <w:rPr>
          <w:rFonts w:asciiTheme="majorHAnsi" w:hAnsiTheme="majorHAnsi"/>
          <w:sz w:val="24"/>
          <w:szCs w:val="24"/>
        </w:rPr>
        <w:t>mantiene saturaciones de 95%, se toma tele de torax de control observandose inflitrado bilateral, se administra segunda dosis de surfactante pulmonar</w:t>
      </w:r>
      <w:r w:rsidR="00EA3549">
        <w:rPr>
          <w:rFonts w:asciiTheme="majorHAnsi" w:hAnsiTheme="majorHAnsi"/>
          <w:sz w:val="24"/>
          <w:szCs w:val="24"/>
        </w:rPr>
        <w:t xml:space="preserve"> y presentando crisis convulsivas se inicia DFH y levetirazetam</w:t>
      </w:r>
      <w:r w:rsidR="00E96ED9">
        <w:rPr>
          <w:rFonts w:asciiTheme="majorHAnsi" w:hAnsiTheme="majorHAnsi"/>
          <w:sz w:val="24"/>
          <w:szCs w:val="24"/>
        </w:rPr>
        <w:t xml:space="preserve">. </w:t>
      </w:r>
      <w:r w:rsidR="00EA3549">
        <w:rPr>
          <w:rFonts w:asciiTheme="majorHAnsi" w:hAnsiTheme="majorHAnsi"/>
          <w:sz w:val="24"/>
          <w:szCs w:val="24"/>
        </w:rPr>
        <w:t xml:space="preserve">Se coloca cateter venoso central. </w:t>
      </w:r>
      <w:r w:rsidR="00AF21B9">
        <w:rPr>
          <w:rFonts w:asciiTheme="majorHAnsi" w:hAnsiTheme="majorHAnsi"/>
          <w:sz w:val="24"/>
          <w:szCs w:val="24"/>
        </w:rPr>
        <w:t xml:space="preserve">Se transfunde tres plasmas frescos. </w:t>
      </w:r>
      <w:r w:rsidR="00E96ED9">
        <w:rPr>
          <w:rFonts w:asciiTheme="majorHAnsi" w:hAnsiTheme="majorHAnsi"/>
          <w:sz w:val="24"/>
          <w:szCs w:val="24"/>
        </w:rPr>
        <w:t xml:space="preserve">El 17/10/2019 presenta desaturaciones, sat 60% </w:t>
      </w:r>
      <w:r w:rsidR="00182888">
        <w:rPr>
          <w:rFonts w:asciiTheme="majorHAnsi" w:hAnsiTheme="majorHAnsi"/>
          <w:sz w:val="24"/>
          <w:szCs w:val="24"/>
        </w:rPr>
        <w:t>por lo que se aspiran secreciones abundantes y se pasa carga de solucion salina, persiste bradicardia.</w:t>
      </w:r>
      <w:r w:rsidR="006844AF">
        <w:rPr>
          <w:rFonts w:asciiTheme="majorHAnsi" w:hAnsiTheme="majorHAnsi"/>
          <w:sz w:val="24"/>
          <w:szCs w:val="24"/>
        </w:rPr>
        <w:t xml:space="preserve"> </w:t>
      </w:r>
      <w:r w:rsidR="00D80FD2">
        <w:rPr>
          <w:rFonts w:asciiTheme="majorHAnsi" w:hAnsiTheme="majorHAnsi"/>
          <w:sz w:val="24"/>
          <w:szCs w:val="24"/>
        </w:rPr>
        <w:t xml:space="preserve">Se toma hemocultivo el 21/10/2019 reportando cultivo negativo a las 8 dias de intubacion. </w:t>
      </w:r>
      <w:r w:rsidR="006844AF">
        <w:rPr>
          <w:rFonts w:asciiTheme="majorHAnsi" w:hAnsiTheme="majorHAnsi"/>
          <w:sz w:val="24"/>
          <w:szCs w:val="24"/>
        </w:rPr>
        <w:t xml:space="preserve">El 26/10/2019 presenta </w:t>
      </w:r>
      <w:r w:rsidR="00E836F1">
        <w:rPr>
          <w:rFonts w:asciiTheme="majorHAnsi" w:hAnsiTheme="majorHAnsi"/>
          <w:sz w:val="24"/>
          <w:szCs w:val="24"/>
        </w:rPr>
        <w:t xml:space="preserve">secreciones bronquiales mas </w:t>
      </w:r>
      <w:r w:rsidR="00287D58">
        <w:rPr>
          <w:rFonts w:asciiTheme="majorHAnsi" w:hAnsiTheme="majorHAnsi"/>
          <w:sz w:val="24"/>
          <w:szCs w:val="24"/>
        </w:rPr>
        <w:t>estertores subcrepitantes diseminados, Sat 90%.</w:t>
      </w:r>
      <w:r w:rsidR="001D5AC4">
        <w:rPr>
          <w:rFonts w:asciiTheme="majorHAnsi" w:hAnsiTheme="majorHAnsi"/>
          <w:sz w:val="24"/>
          <w:szCs w:val="24"/>
        </w:rPr>
        <w:t xml:space="preserve"> Se toma mustra para el cultivo de la secreccion, reportando sin desarrollo bacteriano.</w:t>
      </w:r>
      <w:r w:rsidR="00287D58">
        <w:rPr>
          <w:rFonts w:asciiTheme="majorHAnsi" w:hAnsiTheme="majorHAnsi"/>
          <w:sz w:val="24"/>
          <w:szCs w:val="24"/>
        </w:rPr>
        <w:t xml:space="preserve"> Con diagnosticos antes mencionados mas Neumonia asociada a ventilador y sepsis tardia. </w:t>
      </w:r>
      <w:r w:rsidR="006F67FF">
        <w:rPr>
          <w:rFonts w:asciiTheme="majorHAnsi" w:hAnsiTheme="majorHAnsi"/>
          <w:sz w:val="24"/>
          <w:szCs w:val="24"/>
        </w:rPr>
        <w:t xml:space="preserve">El 02/11/2019 se solita transfundir 1 plasma fresco, sin embargo desarrolla alergia y se suspende. BH de control 30/10/2019, leucocitos normales de 6900, plaquetopenia acentuada 26 mil, neutrofilos de 5417, PCR de 90. </w:t>
      </w:r>
      <w:r w:rsidR="00EA3549">
        <w:rPr>
          <w:rFonts w:asciiTheme="majorHAnsi" w:hAnsiTheme="majorHAnsi"/>
          <w:sz w:val="24"/>
          <w:szCs w:val="24"/>
        </w:rPr>
        <w:t xml:space="preserve">El 05/11/2019 se hemotrasfunden dos paquetes globulares. </w:t>
      </w:r>
      <w:r w:rsidR="006F67FF">
        <w:rPr>
          <w:rFonts w:asciiTheme="majorHAnsi" w:hAnsiTheme="majorHAnsi"/>
          <w:sz w:val="24"/>
          <w:szCs w:val="24"/>
        </w:rPr>
        <w:t>BH de conrol de</w:t>
      </w:r>
      <w:r w:rsidR="00464D4C">
        <w:rPr>
          <w:rFonts w:asciiTheme="majorHAnsi" w:hAnsiTheme="majorHAnsi"/>
          <w:sz w:val="24"/>
          <w:szCs w:val="24"/>
        </w:rPr>
        <w:t xml:space="preserve">l 08/11/2019 HB 12.5, HTO 37.3, leucocitos 20,300, </w:t>
      </w:r>
      <w:r w:rsidR="006F67FF">
        <w:rPr>
          <w:rFonts w:asciiTheme="majorHAnsi" w:hAnsiTheme="majorHAnsi"/>
          <w:sz w:val="24"/>
          <w:szCs w:val="24"/>
        </w:rPr>
        <w:t xml:space="preserve">plaquetas de 255.000, PCR 90. </w:t>
      </w:r>
      <w:r w:rsidR="00464D4C">
        <w:rPr>
          <w:rFonts w:asciiTheme="majorHAnsi" w:hAnsiTheme="majorHAnsi"/>
          <w:sz w:val="24"/>
          <w:szCs w:val="24"/>
        </w:rPr>
        <w:t>Radiografia de control del 09/11/2019 se observa adecuada altura del TET, muestra campos pulmonares con aumento de la trama bronquial y opacidades heterogeneas macronodulares bilaterales. Sin complicaciones agregadas.</w:t>
      </w:r>
      <w:r w:rsidR="008C59F7">
        <w:rPr>
          <w:rFonts w:asciiTheme="majorHAnsi" w:hAnsiTheme="majorHAnsi"/>
          <w:sz w:val="24"/>
          <w:szCs w:val="24"/>
        </w:rPr>
        <w:t xml:space="preserve"> </w:t>
      </w:r>
      <w:r w:rsidR="00AF21B9">
        <w:rPr>
          <w:rFonts w:asciiTheme="majorHAnsi" w:hAnsiTheme="majorHAnsi"/>
          <w:sz w:val="24"/>
          <w:szCs w:val="24"/>
        </w:rPr>
        <w:t xml:space="preserve">El 17/11/2019 se </w:t>
      </w:r>
      <w:r w:rsidR="00AF21B9">
        <w:rPr>
          <w:rFonts w:asciiTheme="majorHAnsi" w:hAnsiTheme="majorHAnsi"/>
          <w:sz w:val="24"/>
          <w:szCs w:val="24"/>
        </w:rPr>
        <w:lastRenderedPageBreak/>
        <w:t xml:space="preserve">hemotransfunde un paquete globular. </w:t>
      </w:r>
      <w:r w:rsidR="00FF5000">
        <w:rPr>
          <w:rFonts w:asciiTheme="majorHAnsi" w:hAnsiTheme="majorHAnsi"/>
          <w:sz w:val="24"/>
          <w:szCs w:val="24"/>
        </w:rPr>
        <w:t xml:space="preserve">Radiografia de control del 18/11/2019 observandose </w:t>
      </w:r>
      <w:r w:rsidR="00EA3549">
        <w:rPr>
          <w:rFonts w:asciiTheme="majorHAnsi" w:hAnsiTheme="majorHAnsi"/>
          <w:sz w:val="24"/>
          <w:szCs w:val="24"/>
        </w:rPr>
        <w:t xml:space="preserve">TET pasado mostrando poca ventilacion pulmonar izquierda, hemitorax derecho con opacidades heterogeneas bilaterales. El 20/11/2019 presenta choque mixto con oliguria y comienza con anasarca. </w:t>
      </w:r>
      <w:r w:rsidR="008C59F7">
        <w:rPr>
          <w:rFonts w:asciiTheme="majorHAnsi" w:hAnsiTheme="majorHAnsi"/>
          <w:sz w:val="24"/>
          <w:szCs w:val="24"/>
        </w:rPr>
        <w:t xml:space="preserve">El 21/11/2019 presisten estrectores en ambos pulmones, persistiendo secreciones purulentas a nivel del pulmonar.  El 22/11/2019 </w:t>
      </w:r>
      <w:r w:rsidR="00D80FD2">
        <w:rPr>
          <w:rFonts w:asciiTheme="majorHAnsi" w:hAnsiTheme="majorHAnsi"/>
          <w:sz w:val="24"/>
          <w:szCs w:val="24"/>
        </w:rPr>
        <w:t xml:space="preserve">a las </w:t>
      </w:r>
      <w:r w:rsidR="008C59F7">
        <w:rPr>
          <w:rFonts w:asciiTheme="majorHAnsi" w:hAnsiTheme="majorHAnsi"/>
          <w:sz w:val="24"/>
          <w:szCs w:val="24"/>
        </w:rPr>
        <w:t>09:07 hrs</w:t>
      </w:r>
      <w:r w:rsidR="00D80FD2">
        <w:rPr>
          <w:rFonts w:asciiTheme="majorHAnsi" w:hAnsiTheme="majorHAnsi"/>
          <w:sz w:val="24"/>
          <w:szCs w:val="24"/>
        </w:rPr>
        <w:t xml:space="preserve"> entra en paro cardio respiratorio, se declara fallecimiento</w:t>
      </w:r>
      <w:r w:rsidR="008C59F7">
        <w:rPr>
          <w:rFonts w:asciiTheme="majorHAnsi" w:hAnsiTheme="majorHAnsi"/>
          <w:sz w:val="24"/>
          <w:szCs w:val="24"/>
        </w:rPr>
        <w:t xml:space="preserve">. </w:t>
      </w:r>
    </w:p>
    <w:p w:rsidR="00893BC7" w:rsidRDefault="00893BC7" w:rsidP="00272A9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D7C6D" w:rsidRDefault="009D7C6D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856891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proofErr w:type="gramStart"/>
      <w:r w:rsidRPr="00856891">
        <w:rPr>
          <w:rFonts w:ascii="Cambria" w:hAnsi="Cambria"/>
          <w:sz w:val="24"/>
          <w:szCs w:val="24"/>
          <w:lang w:val="en-US"/>
        </w:rPr>
        <w:t>DRA.</w:t>
      </w:r>
      <w:proofErr w:type="gramEnd"/>
      <w:r w:rsidRPr="00856891">
        <w:rPr>
          <w:rFonts w:ascii="Cambria" w:hAnsi="Cambria"/>
          <w:sz w:val="24"/>
          <w:szCs w:val="24"/>
          <w:lang w:val="en-US"/>
        </w:rPr>
        <w:t xml:space="preserve"> NYDIA IVETH HERNÁNDEZ PAULIN</w:t>
      </w:r>
    </w:p>
    <w:p w:rsidR="00C72BB6" w:rsidRPr="00893BC7" w:rsidRDefault="00C9709B" w:rsidP="00893BC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 w:rsidRPr="00856891">
        <w:rPr>
          <w:rFonts w:ascii="Cambria" w:hAnsi="Cambria"/>
          <w:sz w:val="24"/>
          <w:szCs w:val="24"/>
          <w:lang w:val="en-US"/>
        </w:rPr>
        <w:t>RESPONSABLE</w:t>
      </w:r>
      <w:r w:rsidR="002F46A2" w:rsidRPr="00856891">
        <w:rPr>
          <w:rFonts w:ascii="Cambria" w:hAnsi="Cambria"/>
          <w:sz w:val="24"/>
          <w:szCs w:val="24"/>
          <w:lang w:val="en-US"/>
        </w:rPr>
        <w:t xml:space="preserve"> RHOVE HGV</w:t>
      </w:r>
    </w:p>
    <w:sectPr w:rsidR="00C72BB6" w:rsidRPr="00893BC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E3" w:rsidRDefault="00854EE3" w:rsidP="009D6CC6">
      <w:pPr>
        <w:spacing w:after="0" w:line="240" w:lineRule="auto"/>
      </w:pPr>
      <w:r>
        <w:separator/>
      </w:r>
    </w:p>
  </w:endnote>
  <w:endnote w:type="continuationSeparator" w:id="0">
    <w:p w:rsidR="00854EE3" w:rsidRDefault="00854EE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C4" w:rsidRDefault="001D5A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C4" w:rsidRPr="009D6CC6" w:rsidRDefault="001D5AC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3E295A" w:rsidRPr="003E295A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1D5AC4" w:rsidRDefault="001D5A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C4" w:rsidRDefault="001D5A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E3" w:rsidRDefault="00854EE3" w:rsidP="009D6CC6">
      <w:pPr>
        <w:spacing w:after="0" w:line="240" w:lineRule="auto"/>
      </w:pPr>
      <w:r>
        <w:separator/>
      </w:r>
    </w:p>
  </w:footnote>
  <w:footnote w:type="continuationSeparator" w:id="0">
    <w:p w:rsidR="00854EE3" w:rsidRDefault="00854EE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C4" w:rsidRDefault="001D5A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D5AC4" w:rsidRDefault="001D5AC4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1D5AC4" w:rsidRDefault="001D5AC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C4" w:rsidRDefault="001D5A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46D4A"/>
    <w:rsid w:val="00053799"/>
    <w:rsid w:val="00087D2A"/>
    <w:rsid w:val="00091BDE"/>
    <w:rsid w:val="00093BC3"/>
    <w:rsid w:val="0009513A"/>
    <w:rsid w:val="000A25C4"/>
    <w:rsid w:val="000A3855"/>
    <w:rsid w:val="000A4445"/>
    <w:rsid w:val="000B09B4"/>
    <w:rsid w:val="000B3B08"/>
    <w:rsid w:val="000B7E8B"/>
    <w:rsid w:val="000D4029"/>
    <w:rsid w:val="000D542B"/>
    <w:rsid w:val="000E4F17"/>
    <w:rsid w:val="000F7EA7"/>
    <w:rsid w:val="00110DC8"/>
    <w:rsid w:val="00116052"/>
    <w:rsid w:val="0013424D"/>
    <w:rsid w:val="00182888"/>
    <w:rsid w:val="0018746F"/>
    <w:rsid w:val="00196AAC"/>
    <w:rsid w:val="001A1264"/>
    <w:rsid w:val="001A6724"/>
    <w:rsid w:val="001A7505"/>
    <w:rsid w:val="001D5AC4"/>
    <w:rsid w:val="001F7763"/>
    <w:rsid w:val="002028F5"/>
    <w:rsid w:val="00202907"/>
    <w:rsid w:val="002134F0"/>
    <w:rsid w:val="00214AEA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87D58"/>
    <w:rsid w:val="002944CB"/>
    <w:rsid w:val="002B4222"/>
    <w:rsid w:val="002B4F58"/>
    <w:rsid w:val="002B5B0A"/>
    <w:rsid w:val="002E52E3"/>
    <w:rsid w:val="002F04E6"/>
    <w:rsid w:val="002F46A2"/>
    <w:rsid w:val="00311839"/>
    <w:rsid w:val="003166C3"/>
    <w:rsid w:val="00323F00"/>
    <w:rsid w:val="00324146"/>
    <w:rsid w:val="00324189"/>
    <w:rsid w:val="00355D80"/>
    <w:rsid w:val="00366D5F"/>
    <w:rsid w:val="00371158"/>
    <w:rsid w:val="00375CDF"/>
    <w:rsid w:val="00380A79"/>
    <w:rsid w:val="0039077C"/>
    <w:rsid w:val="00392373"/>
    <w:rsid w:val="003C3129"/>
    <w:rsid w:val="003C6D37"/>
    <w:rsid w:val="003D3C27"/>
    <w:rsid w:val="003E295A"/>
    <w:rsid w:val="00402454"/>
    <w:rsid w:val="00415C08"/>
    <w:rsid w:val="00416290"/>
    <w:rsid w:val="004421C4"/>
    <w:rsid w:val="0045004E"/>
    <w:rsid w:val="00452D20"/>
    <w:rsid w:val="00455CB1"/>
    <w:rsid w:val="00457D54"/>
    <w:rsid w:val="00464D4C"/>
    <w:rsid w:val="00480E61"/>
    <w:rsid w:val="00486DD7"/>
    <w:rsid w:val="00493D7C"/>
    <w:rsid w:val="004A4509"/>
    <w:rsid w:val="004B3B92"/>
    <w:rsid w:val="004C3D04"/>
    <w:rsid w:val="004D087B"/>
    <w:rsid w:val="004E1803"/>
    <w:rsid w:val="00511003"/>
    <w:rsid w:val="005319BF"/>
    <w:rsid w:val="005440F2"/>
    <w:rsid w:val="005703D9"/>
    <w:rsid w:val="005820CB"/>
    <w:rsid w:val="0059431B"/>
    <w:rsid w:val="005A035D"/>
    <w:rsid w:val="005B0A00"/>
    <w:rsid w:val="005B4592"/>
    <w:rsid w:val="005C191D"/>
    <w:rsid w:val="005C1AD9"/>
    <w:rsid w:val="005D51C4"/>
    <w:rsid w:val="005E13F0"/>
    <w:rsid w:val="005E256C"/>
    <w:rsid w:val="005F2483"/>
    <w:rsid w:val="005F78A8"/>
    <w:rsid w:val="006005D8"/>
    <w:rsid w:val="00612949"/>
    <w:rsid w:val="006152FB"/>
    <w:rsid w:val="00621074"/>
    <w:rsid w:val="00625E78"/>
    <w:rsid w:val="006411C0"/>
    <w:rsid w:val="00643273"/>
    <w:rsid w:val="006437A0"/>
    <w:rsid w:val="006437F6"/>
    <w:rsid w:val="00655430"/>
    <w:rsid w:val="00661188"/>
    <w:rsid w:val="00664612"/>
    <w:rsid w:val="006844AF"/>
    <w:rsid w:val="006A018B"/>
    <w:rsid w:val="006A44C9"/>
    <w:rsid w:val="006A720F"/>
    <w:rsid w:val="006A7AFB"/>
    <w:rsid w:val="006A7EC8"/>
    <w:rsid w:val="006B3611"/>
    <w:rsid w:val="006E5F0E"/>
    <w:rsid w:val="006E7A40"/>
    <w:rsid w:val="006F1164"/>
    <w:rsid w:val="006F6490"/>
    <w:rsid w:val="006F67FF"/>
    <w:rsid w:val="00710FBE"/>
    <w:rsid w:val="007125A1"/>
    <w:rsid w:val="0074741D"/>
    <w:rsid w:val="007654A3"/>
    <w:rsid w:val="00781F5A"/>
    <w:rsid w:val="00791811"/>
    <w:rsid w:val="007945C1"/>
    <w:rsid w:val="00795106"/>
    <w:rsid w:val="007B11D8"/>
    <w:rsid w:val="007C5D8B"/>
    <w:rsid w:val="007D23C0"/>
    <w:rsid w:val="007D4E59"/>
    <w:rsid w:val="007D5F91"/>
    <w:rsid w:val="007F213C"/>
    <w:rsid w:val="007F6516"/>
    <w:rsid w:val="0081408B"/>
    <w:rsid w:val="00822A51"/>
    <w:rsid w:val="00834F78"/>
    <w:rsid w:val="00847B6D"/>
    <w:rsid w:val="00847E25"/>
    <w:rsid w:val="00854EE3"/>
    <w:rsid w:val="00856891"/>
    <w:rsid w:val="00886013"/>
    <w:rsid w:val="008904B5"/>
    <w:rsid w:val="00893BC7"/>
    <w:rsid w:val="008B1866"/>
    <w:rsid w:val="008C59F7"/>
    <w:rsid w:val="008D7204"/>
    <w:rsid w:val="008E7D3D"/>
    <w:rsid w:val="008F15D5"/>
    <w:rsid w:val="00914E42"/>
    <w:rsid w:val="009458EB"/>
    <w:rsid w:val="0094778D"/>
    <w:rsid w:val="009506F5"/>
    <w:rsid w:val="009510F6"/>
    <w:rsid w:val="00961253"/>
    <w:rsid w:val="00962BE2"/>
    <w:rsid w:val="0097251C"/>
    <w:rsid w:val="00983F95"/>
    <w:rsid w:val="00990AB2"/>
    <w:rsid w:val="00994FFA"/>
    <w:rsid w:val="00996B54"/>
    <w:rsid w:val="009A3B11"/>
    <w:rsid w:val="009B61D4"/>
    <w:rsid w:val="009C6612"/>
    <w:rsid w:val="009D2BD1"/>
    <w:rsid w:val="009D2DEF"/>
    <w:rsid w:val="009D6CC6"/>
    <w:rsid w:val="009D7C6D"/>
    <w:rsid w:val="009E21C5"/>
    <w:rsid w:val="00A07857"/>
    <w:rsid w:val="00A115CA"/>
    <w:rsid w:val="00A14090"/>
    <w:rsid w:val="00A20D9B"/>
    <w:rsid w:val="00A40F13"/>
    <w:rsid w:val="00A42845"/>
    <w:rsid w:val="00A42D40"/>
    <w:rsid w:val="00A92D29"/>
    <w:rsid w:val="00A94BF8"/>
    <w:rsid w:val="00A96840"/>
    <w:rsid w:val="00AA57EB"/>
    <w:rsid w:val="00AB15B7"/>
    <w:rsid w:val="00AB606F"/>
    <w:rsid w:val="00AC3505"/>
    <w:rsid w:val="00AD06A4"/>
    <w:rsid w:val="00AD27AA"/>
    <w:rsid w:val="00AD76CE"/>
    <w:rsid w:val="00AF21B9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E34E7"/>
    <w:rsid w:val="00BF5BF7"/>
    <w:rsid w:val="00BF7F4D"/>
    <w:rsid w:val="00C00267"/>
    <w:rsid w:val="00C018CE"/>
    <w:rsid w:val="00C34688"/>
    <w:rsid w:val="00C54144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0FD2"/>
    <w:rsid w:val="00D87503"/>
    <w:rsid w:val="00DA3EF5"/>
    <w:rsid w:val="00DA5506"/>
    <w:rsid w:val="00DB0E31"/>
    <w:rsid w:val="00DB323A"/>
    <w:rsid w:val="00E0261F"/>
    <w:rsid w:val="00E375B8"/>
    <w:rsid w:val="00E428D4"/>
    <w:rsid w:val="00E4504D"/>
    <w:rsid w:val="00E836F1"/>
    <w:rsid w:val="00E95087"/>
    <w:rsid w:val="00E96ED9"/>
    <w:rsid w:val="00EA3549"/>
    <w:rsid w:val="00EA705A"/>
    <w:rsid w:val="00EC5208"/>
    <w:rsid w:val="00ED47CA"/>
    <w:rsid w:val="00EE336E"/>
    <w:rsid w:val="00EE3F83"/>
    <w:rsid w:val="00F06512"/>
    <w:rsid w:val="00F2239B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  <w:rsid w:val="00FF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3540A0"/>
    <w:rsid w:val="003E7652"/>
    <w:rsid w:val="00435D83"/>
    <w:rsid w:val="00475039"/>
    <w:rsid w:val="00487CF8"/>
    <w:rsid w:val="004F5910"/>
    <w:rsid w:val="004F702A"/>
    <w:rsid w:val="005D3E3B"/>
    <w:rsid w:val="00621F4F"/>
    <w:rsid w:val="00625F33"/>
    <w:rsid w:val="006324BD"/>
    <w:rsid w:val="00695302"/>
    <w:rsid w:val="006F2DB8"/>
    <w:rsid w:val="008673CF"/>
    <w:rsid w:val="008E731D"/>
    <w:rsid w:val="008F3E78"/>
    <w:rsid w:val="009B0B1A"/>
    <w:rsid w:val="00A23B44"/>
    <w:rsid w:val="00A32E9A"/>
    <w:rsid w:val="00B032AF"/>
    <w:rsid w:val="00B77D8C"/>
    <w:rsid w:val="00BC3D05"/>
    <w:rsid w:val="00BE0D65"/>
    <w:rsid w:val="00BF3E63"/>
    <w:rsid w:val="00C1441C"/>
    <w:rsid w:val="00C31B1D"/>
    <w:rsid w:val="00C87787"/>
    <w:rsid w:val="00CC6402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6F27-516A-4D06-A5EF-528A762D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12</cp:revision>
  <cp:lastPrinted>2014-08-25T18:25:00Z</cp:lastPrinted>
  <dcterms:created xsi:type="dcterms:W3CDTF">2019-12-09T20:01:00Z</dcterms:created>
  <dcterms:modified xsi:type="dcterms:W3CDTF">2019-12-20T18:44:00Z</dcterms:modified>
</cp:coreProperties>
</file>