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146" w:rsidRPr="00EF7048" w:rsidRDefault="00324146" w:rsidP="009D6CC6">
      <w:pPr>
        <w:spacing w:after="0" w:line="360" w:lineRule="auto"/>
        <w:jc w:val="center"/>
        <w:rPr>
          <w:b/>
          <w:sz w:val="28"/>
          <w:szCs w:val="28"/>
        </w:rPr>
      </w:pPr>
      <w:r>
        <w:rPr>
          <w:b/>
          <w:sz w:val="28"/>
          <w:szCs w:val="28"/>
        </w:rPr>
        <w:t xml:space="preserve">RESUMEN CLINICO </w:t>
      </w:r>
    </w:p>
    <w:p w:rsidR="00E72EBC" w:rsidRDefault="00E72EBC" w:rsidP="00AA05B9">
      <w:pPr>
        <w:spacing w:after="0" w:line="360" w:lineRule="auto"/>
        <w:jc w:val="right"/>
        <w:rPr>
          <w:sz w:val="20"/>
          <w:szCs w:val="20"/>
        </w:rPr>
      </w:pPr>
    </w:p>
    <w:p w:rsidR="00EE336E" w:rsidRDefault="00324146" w:rsidP="00AA05B9">
      <w:pPr>
        <w:spacing w:after="0" w:line="360" w:lineRule="auto"/>
        <w:jc w:val="right"/>
        <w:rPr>
          <w:sz w:val="20"/>
          <w:szCs w:val="20"/>
        </w:rPr>
      </w:pPr>
      <w:r w:rsidRPr="00EF7048">
        <w:rPr>
          <w:sz w:val="20"/>
          <w:szCs w:val="20"/>
        </w:rPr>
        <w:t>ESTADO: SAN LUIS POTOSI</w:t>
      </w:r>
    </w:p>
    <w:p w:rsidR="00324146" w:rsidRPr="00EF7048" w:rsidRDefault="00324146" w:rsidP="009458EB">
      <w:pPr>
        <w:spacing w:after="0" w:line="360" w:lineRule="auto"/>
        <w:jc w:val="right"/>
        <w:rPr>
          <w:sz w:val="20"/>
          <w:szCs w:val="20"/>
        </w:rPr>
      </w:pPr>
      <w:r>
        <w:rPr>
          <w:sz w:val="20"/>
          <w:szCs w:val="20"/>
        </w:rPr>
        <w:t>FOLIO</w:t>
      </w:r>
      <w:r w:rsidR="00AA05B9">
        <w:rPr>
          <w:sz w:val="20"/>
          <w:szCs w:val="20"/>
        </w:rPr>
        <w:t xml:space="preserve"> DEL CERTIFICADO DE DEFUNCION</w:t>
      </w:r>
      <w:r w:rsidR="00F974D2">
        <w:rPr>
          <w:sz w:val="20"/>
          <w:szCs w:val="20"/>
        </w:rPr>
        <w:t xml:space="preserve"> </w:t>
      </w:r>
      <w:r w:rsidR="00F974D2" w:rsidRPr="00F974D2">
        <w:rPr>
          <w:b/>
          <w:sz w:val="20"/>
          <w:szCs w:val="20"/>
        </w:rPr>
        <w:t>190679094</w:t>
      </w:r>
    </w:p>
    <w:p w:rsidR="00324146" w:rsidRDefault="00324146" w:rsidP="009D6CC6">
      <w:pPr>
        <w:spacing w:after="0" w:line="360" w:lineRule="auto"/>
        <w:jc w:val="right"/>
      </w:pPr>
    </w:p>
    <w:p w:rsidR="00E72EBC" w:rsidRDefault="00E72EBC" w:rsidP="006273EC">
      <w:pPr>
        <w:pStyle w:val="Sinespaciado"/>
        <w:rPr>
          <w:b/>
        </w:rPr>
      </w:pPr>
    </w:p>
    <w:p w:rsidR="00E72EBC" w:rsidRDefault="00E72EBC" w:rsidP="006273EC">
      <w:pPr>
        <w:pStyle w:val="Sinespaciado"/>
        <w:rPr>
          <w:b/>
        </w:rPr>
      </w:pPr>
    </w:p>
    <w:p w:rsidR="00823290" w:rsidRDefault="00EE336E" w:rsidP="006273EC">
      <w:pPr>
        <w:pStyle w:val="Sinespaciado"/>
      </w:pPr>
      <w:r w:rsidRPr="006273EC">
        <w:rPr>
          <w:b/>
        </w:rPr>
        <w:t>SEXO:</w:t>
      </w:r>
      <w:r w:rsidR="00341754">
        <w:rPr>
          <w:b/>
        </w:rPr>
        <w:t xml:space="preserve"> </w:t>
      </w:r>
      <w:r w:rsidR="00823290">
        <w:t>M</w:t>
      </w:r>
      <w:r w:rsidR="002A01C0">
        <w:t xml:space="preserve">ASCULINO                                                                     </w:t>
      </w:r>
      <w:r w:rsidRPr="006273EC">
        <w:rPr>
          <w:b/>
        </w:rPr>
        <w:t>EDAD:</w:t>
      </w:r>
      <w:r w:rsidR="00341754">
        <w:rPr>
          <w:b/>
        </w:rPr>
        <w:t xml:space="preserve"> </w:t>
      </w:r>
      <w:r w:rsidR="00F974D2">
        <w:t>3 MESES</w:t>
      </w:r>
    </w:p>
    <w:p w:rsidR="00C72BB6" w:rsidRDefault="00EE336E" w:rsidP="006273EC">
      <w:pPr>
        <w:pStyle w:val="Sinespaciado"/>
      </w:pPr>
      <w:r w:rsidRPr="006273EC">
        <w:rPr>
          <w:b/>
        </w:rPr>
        <w:t>FECHA DE NACIMIENTO</w:t>
      </w:r>
      <w:r>
        <w:t xml:space="preserve">: </w:t>
      </w:r>
      <w:r w:rsidR="00F974D2">
        <w:t>29/10/2018</w:t>
      </w:r>
    </w:p>
    <w:p w:rsidR="00324146" w:rsidRPr="009D6CC6" w:rsidRDefault="00324146" w:rsidP="006273EC">
      <w:pPr>
        <w:pStyle w:val="Sinespaciado"/>
      </w:pPr>
      <w:r w:rsidRPr="006273EC">
        <w:rPr>
          <w:b/>
        </w:rPr>
        <w:t>NOMBRE</w:t>
      </w:r>
      <w:r w:rsidRPr="009D6CC6">
        <w:t xml:space="preserve">: </w:t>
      </w:r>
      <w:r w:rsidR="00F974D2">
        <w:t>ESTEBAN MIGUEL PEREZ</w:t>
      </w:r>
    </w:p>
    <w:p w:rsidR="00324146" w:rsidRPr="009D6CC6" w:rsidRDefault="00324146" w:rsidP="006273EC">
      <w:pPr>
        <w:pStyle w:val="Sinespaciado"/>
      </w:pPr>
      <w:r w:rsidRPr="006273EC">
        <w:rPr>
          <w:b/>
        </w:rPr>
        <w:t>DOMICILIO</w:t>
      </w:r>
      <w:r w:rsidRPr="009D6CC6">
        <w:t xml:space="preserve">: </w:t>
      </w:r>
      <w:r w:rsidR="00F974D2">
        <w:t>CONOCIDO, PAXALJA, MPIO.DE AQUISMON</w:t>
      </w:r>
    </w:p>
    <w:p w:rsidR="00324146" w:rsidRPr="009D6CC6" w:rsidRDefault="00F75115" w:rsidP="006273EC">
      <w:pPr>
        <w:pStyle w:val="Sinespaciado"/>
      </w:pPr>
      <w:r w:rsidRPr="006273EC">
        <w:rPr>
          <w:b/>
        </w:rPr>
        <w:t>FECHA DE DEFUNCION</w:t>
      </w:r>
      <w:r w:rsidR="006273EC">
        <w:t>:</w:t>
      </w:r>
      <w:r w:rsidR="00F974D2">
        <w:t xml:space="preserve"> 14/02/2019</w:t>
      </w:r>
    </w:p>
    <w:p w:rsidR="004A4509" w:rsidRDefault="004A4509" w:rsidP="006273EC">
      <w:pPr>
        <w:pStyle w:val="Sinespaciado"/>
      </w:pPr>
    </w:p>
    <w:p w:rsidR="00F974D2" w:rsidRDefault="002E768D" w:rsidP="00657F94">
      <w:pPr>
        <w:pStyle w:val="Sinespaciado"/>
        <w:jc w:val="both"/>
        <w:rPr>
          <w:rFonts w:ascii="Arial" w:hAnsi="Arial" w:cs="Arial"/>
          <w:sz w:val="20"/>
          <w:szCs w:val="20"/>
        </w:rPr>
      </w:pPr>
      <w:r>
        <w:rPr>
          <w:rFonts w:ascii="Arial" w:hAnsi="Arial" w:cs="Arial"/>
          <w:sz w:val="20"/>
          <w:szCs w:val="20"/>
        </w:rPr>
        <w:t xml:space="preserve">Se acude </w:t>
      </w:r>
      <w:r w:rsidR="00341754">
        <w:rPr>
          <w:rFonts w:ascii="Arial" w:hAnsi="Arial" w:cs="Arial"/>
          <w:sz w:val="20"/>
          <w:szCs w:val="20"/>
        </w:rPr>
        <w:t xml:space="preserve">a domicilio </w:t>
      </w:r>
      <w:r>
        <w:rPr>
          <w:rFonts w:ascii="Arial" w:hAnsi="Arial" w:cs="Arial"/>
          <w:sz w:val="20"/>
          <w:szCs w:val="20"/>
        </w:rPr>
        <w:t>de</w:t>
      </w:r>
      <w:r w:rsidR="00F974D2">
        <w:rPr>
          <w:rFonts w:ascii="Arial" w:hAnsi="Arial" w:cs="Arial"/>
          <w:sz w:val="20"/>
          <w:szCs w:val="20"/>
        </w:rPr>
        <w:t xml:space="preserve"> la Sra. Amelia Pérez Martínez</w:t>
      </w:r>
      <w:r w:rsidR="000F18CA">
        <w:rPr>
          <w:rFonts w:ascii="Arial" w:hAnsi="Arial" w:cs="Arial"/>
          <w:sz w:val="20"/>
          <w:szCs w:val="20"/>
        </w:rPr>
        <w:t xml:space="preserve"> de 30 años, madre del menor Esteban Miguel Pérez, para investigar datos referentes a su defunción.</w:t>
      </w:r>
      <w:r>
        <w:rPr>
          <w:rFonts w:ascii="Arial" w:hAnsi="Arial" w:cs="Arial"/>
          <w:sz w:val="20"/>
          <w:szCs w:val="20"/>
        </w:rPr>
        <w:t xml:space="preserve"> </w:t>
      </w:r>
    </w:p>
    <w:p w:rsidR="00E72EBC" w:rsidRDefault="00E72EBC" w:rsidP="00657F94">
      <w:pPr>
        <w:pStyle w:val="Sinespaciado"/>
        <w:jc w:val="both"/>
        <w:rPr>
          <w:rFonts w:ascii="Arial" w:hAnsi="Arial" w:cs="Arial"/>
          <w:sz w:val="20"/>
          <w:szCs w:val="20"/>
        </w:rPr>
      </w:pPr>
    </w:p>
    <w:p w:rsidR="004340FA" w:rsidRDefault="000F18CA" w:rsidP="00657F94">
      <w:pPr>
        <w:pStyle w:val="Sinespaciado"/>
        <w:jc w:val="both"/>
        <w:rPr>
          <w:rFonts w:ascii="Arial" w:hAnsi="Arial" w:cs="Arial"/>
          <w:sz w:val="20"/>
          <w:szCs w:val="20"/>
        </w:rPr>
      </w:pPr>
      <w:r>
        <w:rPr>
          <w:rFonts w:ascii="Arial" w:hAnsi="Arial" w:cs="Arial"/>
          <w:sz w:val="20"/>
          <w:szCs w:val="20"/>
        </w:rPr>
        <w:t>Al interrogatorio directo con la</w:t>
      </w:r>
      <w:r w:rsidR="00341754">
        <w:rPr>
          <w:rFonts w:ascii="Arial" w:hAnsi="Arial" w:cs="Arial"/>
          <w:sz w:val="20"/>
          <w:szCs w:val="20"/>
        </w:rPr>
        <w:t xml:space="preserve"> madre</w:t>
      </w:r>
      <w:r>
        <w:rPr>
          <w:rFonts w:ascii="Arial" w:hAnsi="Arial" w:cs="Arial"/>
          <w:sz w:val="20"/>
          <w:szCs w:val="20"/>
        </w:rPr>
        <w:t>;</w:t>
      </w:r>
      <w:r w:rsidR="00341754">
        <w:rPr>
          <w:rFonts w:ascii="Arial" w:hAnsi="Arial" w:cs="Arial"/>
          <w:sz w:val="20"/>
          <w:szCs w:val="20"/>
        </w:rPr>
        <w:t xml:space="preserve"> refiere </w:t>
      </w:r>
      <w:r>
        <w:rPr>
          <w:rFonts w:ascii="Arial" w:hAnsi="Arial" w:cs="Arial"/>
          <w:sz w:val="20"/>
          <w:szCs w:val="20"/>
        </w:rPr>
        <w:t xml:space="preserve">que </w:t>
      </w:r>
      <w:r w:rsidR="00341754">
        <w:rPr>
          <w:rFonts w:ascii="Arial" w:hAnsi="Arial" w:cs="Arial"/>
          <w:sz w:val="20"/>
          <w:szCs w:val="20"/>
        </w:rPr>
        <w:t>su hijo</w:t>
      </w:r>
      <w:r>
        <w:rPr>
          <w:rFonts w:ascii="Arial" w:hAnsi="Arial" w:cs="Arial"/>
          <w:sz w:val="20"/>
          <w:szCs w:val="20"/>
        </w:rPr>
        <w:t xml:space="preserve"> de 3 meses de edad </w:t>
      </w:r>
      <w:r w:rsidR="00341754">
        <w:rPr>
          <w:rFonts w:ascii="Arial" w:hAnsi="Arial" w:cs="Arial"/>
          <w:sz w:val="20"/>
          <w:szCs w:val="20"/>
        </w:rPr>
        <w:t xml:space="preserve">presento </w:t>
      </w:r>
      <w:r>
        <w:rPr>
          <w:rFonts w:ascii="Arial" w:hAnsi="Arial" w:cs="Arial"/>
          <w:sz w:val="20"/>
          <w:szCs w:val="20"/>
        </w:rPr>
        <w:t xml:space="preserve">tos y fiebre de 3 días de evolución motivo por el cual lo llevo a consulta a la clínica del IMSS de Tamapatz, mpio de Aquismon, en donde le recetaron paracetamol, ambroxol, clorfenamina y ac clavulanico con amoxacilina, mejorando un poco solamente; pero al siguiente dia dejo de comer, su piel estaba pálida y fría, su respiración </w:t>
      </w:r>
      <w:r w:rsidR="00E72EBC">
        <w:rPr>
          <w:rFonts w:ascii="Arial" w:hAnsi="Arial" w:cs="Arial"/>
          <w:sz w:val="20"/>
          <w:szCs w:val="20"/>
        </w:rPr>
        <w:t>era lenta y a veces muy rapida</w:t>
      </w:r>
      <w:bookmarkStart w:id="0" w:name="_GoBack"/>
      <w:bookmarkEnd w:id="0"/>
      <w:r>
        <w:rPr>
          <w:rFonts w:ascii="Arial" w:hAnsi="Arial" w:cs="Arial"/>
          <w:sz w:val="20"/>
          <w:szCs w:val="20"/>
        </w:rPr>
        <w:t>, presentaba micciones y evacuaciones normales, pero al dia siguiente en la mañana como a las 07:00 se puso “moradito y todo aguadito” y ya no respiraba</w:t>
      </w:r>
      <w:r w:rsidR="004340FA">
        <w:rPr>
          <w:rFonts w:ascii="Arial" w:hAnsi="Arial" w:cs="Arial"/>
          <w:sz w:val="20"/>
          <w:szCs w:val="20"/>
        </w:rPr>
        <w:t>, refiere la Sra. Amelia que ya no lo llevaron con el medico porque él bebe ya no respondía, motivo por el cual dieron aviso al juez auxiliar para que diera fe de la defunción.</w:t>
      </w:r>
    </w:p>
    <w:p w:rsidR="00E72EBC" w:rsidRDefault="00E72EBC" w:rsidP="00657F94">
      <w:pPr>
        <w:pStyle w:val="Sinespaciado"/>
        <w:jc w:val="both"/>
        <w:rPr>
          <w:rFonts w:ascii="Arial" w:hAnsi="Arial" w:cs="Arial"/>
          <w:sz w:val="20"/>
          <w:szCs w:val="20"/>
        </w:rPr>
      </w:pPr>
    </w:p>
    <w:p w:rsidR="004340FA" w:rsidRDefault="004340FA" w:rsidP="00657F94">
      <w:pPr>
        <w:pStyle w:val="Sinespaciado"/>
        <w:jc w:val="both"/>
        <w:rPr>
          <w:rFonts w:ascii="Arial" w:hAnsi="Arial" w:cs="Arial"/>
          <w:sz w:val="20"/>
          <w:szCs w:val="20"/>
        </w:rPr>
      </w:pPr>
      <w:r>
        <w:rPr>
          <w:rFonts w:ascii="Arial" w:hAnsi="Arial" w:cs="Arial"/>
          <w:sz w:val="20"/>
          <w:szCs w:val="20"/>
        </w:rPr>
        <w:t>De acuerdo a la información proporcionada por la madre del menor se realiza una rectificación en el diagnóstico de defunción ya que la sintomatología presentada por el menor no corresponde a una</w:t>
      </w:r>
      <w:r w:rsidR="00E72EBC">
        <w:rPr>
          <w:rFonts w:ascii="Arial" w:hAnsi="Arial" w:cs="Arial"/>
          <w:sz w:val="20"/>
          <w:szCs w:val="20"/>
        </w:rPr>
        <w:t xml:space="preserve"> Bronquitis aguda si no a una Neumonía adquirida en la comunidad.</w:t>
      </w:r>
    </w:p>
    <w:p w:rsidR="004340FA" w:rsidRDefault="004340FA" w:rsidP="00657F94">
      <w:pPr>
        <w:pStyle w:val="Sinespaciado"/>
        <w:jc w:val="both"/>
        <w:rPr>
          <w:rFonts w:ascii="Arial" w:hAnsi="Arial" w:cs="Arial"/>
          <w:sz w:val="20"/>
          <w:szCs w:val="20"/>
        </w:rPr>
      </w:pPr>
    </w:p>
    <w:p w:rsidR="009C71DD" w:rsidRDefault="009C71DD" w:rsidP="006273EC">
      <w:pPr>
        <w:pStyle w:val="Sinespaciado"/>
        <w:jc w:val="both"/>
        <w:rPr>
          <w:rFonts w:ascii="Arial" w:hAnsi="Arial" w:cs="Arial"/>
          <w:sz w:val="20"/>
          <w:szCs w:val="20"/>
        </w:rPr>
      </w:pPr>
    </w:p>
    <w:p w:rsidR="00E72EBC" w:rsidRDefault="00E72EBC" w:rsidP="006273EC">
      <w:pPr>
        <w:pStyle w:val="Sinespaciado"/>
        <w:jc w:val="center"/>
        <w:rPr>
          <w:rFonts w:ascii="Arial" w:hAnsi="Arial" w:cs="Arial"/>
          <w:sz w:val="20"/>
          <w:szCs w:val="20"/>
        </w:rPr>
      </w:pPr>
    </w:p>
    <w:p w:rsidR="00C72BB6" w:rsidRPr="006273EC" w:rsidRDefault="00B40F04" w:rsidP="006273EC">
      <w:pPr>
        <w:pStyle w:val="Sinespaciado"/>
        <w:jc w:val="center"/>
        <w:rPr>
          <w:b/>
        </w:rPr>
      </w:pPr>
      <w:r w:rsidRPr="006273EC">
        <w:rPr>
          <w:b/>
        </w:rPr>
        <w:t>ATTE</w:t>
      </w:r>
    </w:p>
    <w:p w:rsidR="00B40F04" w:rsidRPr="006273EC" w:rsidRDefault="00B40F04" w:rsidP="006273EC">
      <w:pPr>
        <w:pStyle w:val="Sinespaciado"/>
        <w:jc w:val="center"/>
        <w:rPr>
          <w:b/>
        </w:rPr>
      </w:pPr>
    </w:p>
    <w:p w:rsidR="00B40F04" w:rsidRPr="006273EC" w:rsidRDefault="00B40F04" w:rsidP="006273EC">
      <w:pPr>
        <w:pStyle w:val="Sinespaciado"/>
        <w:jc w:val="center"/>
        <w:rPr>
          <w:b/>
        </w:rPr>
      </w:pPr>
    </w:p>
    <w:p w:rsidR="00B40F04" w:rsidRPr="006273EC" w:rsidRDefault="00B40F04" w:rsidP="006273EC">
      <w:pPr>
        <w:pStyle w:val="Sinespaciado"/>
        <w:jc w:val="center"/>
        <w:rPr>
          <w:b/>
        </w:rPr>
      </w:pPr>
    </w:p>
    <w:p w:rsidR="00B40F04" w:rsidRDefault="00E72EBC" w:rsidP="006273EC">
      <w:pPr>
        <w:pStyle w:val="Sinespaciado"/>
        <w:jc w:val="center"/>
        <w:rPr>
          <w:b/>
        </w:rPr>
      </w:pPr>
      <w:r>
        <w:rPr>
          <w:b/>
        </w:rPr>
        <w:t>LE MA DE LOS ANGELES PEREZ BARRA</w:t>
      </w:r>
    </w:p>
    <w:p w:rsidR="001852C1" w:rsidRDefault="001852C1" w:rsidP="006273EC">
      <w:pPr>
        <w:pStyle w:val="Sinespaciado"/>
        <w:jc w:val="center"/>
        <w:rPr>
          <w:b/>
        </w:rPr>
      </w:pPr>
      <w:r>
        <w:rPr>
          <w:b/>
        </w:rPr>
        <w:t>RESPONSABLE</w:t>
      </w:r>
      <w:r w:rsidR="00E72EBC">
        <w:rPr>
          <w:b/>
        </w:rPr>
        <w:t xml:space="preserve"> DE MORTALIDAD</w:t>
      </w:r>
    </w:p>
    <w:p w:rsidR="001852C1" w:rsidRPr="006273EC" w:rsidRDefault="001852C1" w:rsidP="006273EC">
      <w:pPr>
        <w:pStyle w:val="Sinespaciado"/>
        <w:jc w:val="center"/>
        <w:rPr>
          <w:b/>
        </w:rPr>
      </w:pPr>
      <w:r>
        <w:rPr>
          <w:b/>
        </w:rPr>
        <w:t>JURISDICCION SANITARIA No. VI</w:t>
      </w:r>
    </w:p>
    <w:sectPr w:rsidR="001852C1" w:rsidRPr="006273EC" w:rsidSect="003238B3">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F92" w:rsidRDefault="00E01F92" w:rsidP="009D6CC6">
      <w:pPr>
        <w:spacing w:after="0" w:line="240" w:lineRule="auto"/>
      </w:pPr>
      <w:r>
        <w:separator/>
      </w:r>
    </w:p>
  </w:endnote>
  <w:endnote w:type="continuationSeparator" w:id="0">
    <w:p w:rsidR="00E01F92" w:rsidRDefault="00E01F92"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CC6" w:rsidRPr="009D6CC6" w:rsidRDefault="00AA05B9">
    <w:pPr>
      <w:pStyle w:val="Piedepgina"/>
      <w:pBdr>
        <w:top w:val="thinThickSmallGap" w:sz="24" w:space="1" w:color="622423" w:themeColor="accent2" w:themeShade="7F"/>
      </w:pBdr>
      <w:rPr>
        <w:rFonts w:asciiTheme="majorHAnsi" w:eastAsiaTheme="majorEastAsia" w:hAnsiTheme="majorHAnsi" w:cstheme="majorBidi"/>
        <w:sz w:val="18"/>
        <w:szCs w:val="18"/>
      </w:rPr>
    </w:pPr>
    <w:r>
      <w:rPr>
        <w:rFonts w:asciiTheme="majorHAnsi" w:eastAsiaTheme="majorEastAsia" w:hAnsiTheme="majorHAnsi" w:cstheme="majorBidi"/>
        <w:sz w:val="18"/>
        <w:szCs w:val="18"/>
      </w:rPr>
      <w:t>CAMINO A CHACATITLA # 829, BO. LAS POZAS, TANCANHUITZ, S.L.P.</w:t>
    </w:r>
    <w:r w:rsidR="009D6CC6" w:rsidRPr="009D6CC6">
      <w:rPr>
        <w:rFonts w:asciiTheme="majorHAnsi" w:eastAsiaTheme="majorEastAsia" w:hAnsiTheme="majorHAnsi" w:cstheme="majorBidi"/>
        <w:sz w:val="18"/>
        <w:szCs w:val="18"/>
      </w:rPr>
      <w:ptab w:relativeTo="margin" w:alignment="right" w:leader="none"/>
    </w:r>
    <w:r w:rsidR="009D6CC6" w:rsidRPr="009D6CC6">
      <w:rPr>
        <w:rFonts w:asciiTheme="majorHAnsi" w:eastAsiaTheme="majorEastAsia" w:hAnsiTheme="majorHAnsi" w:cstheme="majorBidi"/>
        <w:sz w:val="18"/>
        <w:szCs w:val="18"/>
      </w:rPr>
      <w:t xml:space="preserve">Página </w:t>
    </w:r>
    <w:r w:rsidR="007D4C34" w:rsidRPr="009D6CC6">
      <w:rPr>
        <w:sz w:val="18"/>
        <w:szCs w:val="18"/>
      </w:rPr>
      <w:fldChar w:fldCharType="begin"/>
    </w:r>
    <w:r w:rsidR="009D6CC6" w:rsidRPr="009D6CC6">
      <w:rPr>
        <w:sz w:val="18"/>
        <w:szCs w:val="18"/>
      </w:rPr>
      <w:instrText>PAGE   \* MERGEFORMAT</w:instrText>
    </w:r>
    <w:r w:rsidR="007D4C34" w:rsidRPr="009D6CC6">
      <w:rPr>
        <w:sz w:val="18"/>
        <w:szCs w:val="18"/>
      </w:rPr>
      <w:fldChar w:fldCharType="separate"/>
    </w:r>
    <w:r w:rsidR="00E72EBC" w:rsidRPr="00E72EBC">
      <w:rPr>
        <w:rFonts w:asciiTheme="majorHAnsi" w:eastAsiaTheme="majorEastAsia" w:hAnsiTheme="majorHAnsi" w:cstheme="majorBidi"/>
        <w:noProof/>
        <w:sz w:val="18"/>
        <w:szCs w:val="18"/>
      </w:rPr>
      <w:t>1</w:t>
    </w:r>
    <w:r w:rsidR="007D4C34"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F92" w:rsidRDefault="00E01F92" w:rsidP="009D6CC6">
      <w:pPr>
        <w:spacing w:after="0" w:line="240" w:lineRule="auto"/>
      </w:pPr>
      <w:r>
        <w:separator/>
      </w:r>
    </w:p>
  </w:footnote>
  <w:footnote w:type="continuationSeparator" w:id="0">
    <w:p w:rsidR="00E01F92" w:rsidRDefault="00E01F92"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A527CA" w:rsidP="001208A0">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lang w:val="es-MX"/>
          </w:rPr>
          <w:t>JURISDICCION SANITARIA Nº VII                               TANCANHUITZ, S.L.P.                                                  DEPARTAMENTO EPIDEMIOLOGIA</w:t>
        </w:r>
      </w:p>
    </w:sdtContent>
  </w:sdt>
  <w:p w:rsidR="009D6CC6" w:rsidRDefault="009458EB">
    <w:pPr>
      <w:pStyle w:val="Encabezado"/>
    </w:pPr>
    <w:r>
      <w:rPr>
        <w:noProof/>
        <w:lang w:val="es-MX" w:eastAsia="es-MX"/>
      </w:rPr>
      <w:drawing>
        <wp:anchor distT="0" distB="0" distL="114300" distR="114300" simplePos="0" relativeHeight="251658240" behindDoc="0" locked="0" layoutInCell="1" allowOverlap="1">
          <wp:simplePos x="0" y="0"/>
          <wp:positionH relativeFrom="column">
            <wp:posOffset>-584200</wp:posOffset>
          </wp:positionH>
          <wp:positionV relativeFrom="paragraph">
            <wp:posOffset>-843280</wp:posOffset>
          </wp:positionV>
          <wp:extent cx="1609418" cy="771525"/>
          <wp:effectExtent l="0" t="0" r="0" b="0"/>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418" cy="7715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0261F"/>
    <w:rsid w:val="000061F8"/>
    <w:rsid w:val="00032C04"/>
    <w:rsid w:val="0003573F"/>
    <w:rsid w:val="0004022C"/>
    <w:rsid w:val="000528CB"/>
    <w:rsid w:val="000B09B4"/>
    <w:rsid w:val="000F18CA"/>
    <w:rsid w:val="00110DC8"/>
    <w:rsid w:val="001208A0"/>
    <w:rsid w:val="00123C4A"/>
    <w:rsid w:val="001852C1"/>
    <w:rsid w:val="00196AAC"/>
    <w:rsid w:val="00230E90"/>
    <w:rsid w:val="002329BF"/>
    <w:rsid w:val="002447E8"/>
    <w:rsid w:val="002A01C0"/>
    <w:rsid w:val="002B4222"/>
    <w:rsid w:val="002B5B0A"/>
    <w:rsid w:val="002E768D"/>
    <w:rsid w:val="003211D1"/>
    <w:rsid w:val="003238B3"/>
    <w:rsid w:val="00324146"/>
    <w:rsid w:val="00324EDF"/>
    <w:rsid w:val="00341754"/>
    <w:rsid w:val="00353AE8"/>
    <w:rsid w:val="00380A79"/>
    <w:rsid w:val="00402454"/>
    <w:rsid w:val="00415C08"/>
    <w:rsid w:val="004340FA"/>
    <w:rsid w:val="004421C4"/>
    <w:rsid w:val="00480E61"/>
    <w:rsid w:val="004A4509"/>
    <w:rsid w:val="005319BF"/>
    <w:rsid w:val="005440F2"/>
    <w:rsid w:val="005703D9"/>
    <w:rsid w:val="005C1AD9"/>
    <w:rsid w:val="005E13F0"/>
    <w:rsid w:val="005F2483"/>
    <w:rsid w:val="006273EC"/>
    <w:rsid w:val="00641295"/>
    <w:rsid w:val="00657F94"/>
    <w:rsid w:val="00661188"/>
    <w:rsid w:val="00690C1F"/>
    <w:rsid w:val="006A44C9"/>
    <w:rsid w:val="006A720F"/>
    <w:rsid w:val="006A7AFB"/>
    <w:rsid w:val="006B3611"/>
    <w:rsid w:val="006D7C3D"/>
    <w:rsid w:val="006E0270"/>
    <w:rsid w:val="007703F0"/>
    <w:rsid w:val="00782DFB"/>
    <w:rsid w:val="007A1595"/>
    <w:rsid w:val="007D4C34"/>
    <w:rsid w:val="007E2DD9"/>
    <w:rsid w:val="00823290"/>
    <w:rsid w:val="00834F78"/>
    <w:rsid w:val="008F15D5"/>
    <w:rsid w:val="008F4814"/>
    <w:rsid w:val="009346B9"/>
    <w:rsid w:val="009458EB"/>
    <w:rsid w:val="009C71DD"/>
    <w:rsid w:val="009D6CC6"/>
    <w:rsid w:val="009E21C5"/>
    <w:rsid w:val="00A40F13"/>
    <w:rsid w:val="00A42D40"/>
    <w:rsid w:val="00A527CA"/>
    <w:rsid w:val="00A92D29"/>
    <w:rsid w:val="00AA05B9"/>
    <w:rsid w:val="00B40F04"/>
    <w:rsid w:val="00B643C8"/>
    <w:rsid w:val="00B75F4F"/>
    <w:rsid w:val="00BF5BF7"/>
    <w:rsid w:val="00BF7F4D"/>
    <w:rsid w:val="00C00267"/>
    <w:rsid w:val="00C72BB6"/>
    <w:rsid w:val="00CC37A3"/>
    <w:rsid w:val="00D672A1"/>
    <w:rsid w:val="00D71DA5"/>
    <w:rsid w:val="00E01F92"/>
    <w:rsid w:val="00E0261F"/>
    <w:rsid w:val="00E375B8"/>
    <w:rsid w:val="00E72EBC"/>
    <w:rsid w:val="00E764A9"/>
    <w:rsid w:val="00E9067E"/>
    <w:rsid w:val="00EC5208"/>
    <w:rsid w:val="00ED47CA"/>
    <w:rsid w:val="00EE336E"/>
    <w:rsid w:val="00EE5A6A"/>
    <w:rsid w:val="00F75115"/>
    <w:rsid w:val="00F974D2"/>
    <w:rsid w:val="00FA3057"/>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037DA5-0AC1-45E2-B964-A4703742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A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B40F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4F702A"/>
    <w:rsid w:val="0000125A"/>
    <w:rsid w:val="00002E3A"/>
    <w:rsid w:val="00161707"/>
    <w:rsid w:val="00173751"/>
    <w:rsid w:val="00191628"/>
    <w:rsid w:val="001C60FD"/>
    <w:rsid w:val="00275D5F"/>
    <w:rsid w:val="00294366"/>
    <w:rsid w:val="002B4E0B"/>
    <w:rsid w:val="004C4097"/>
    <w:rsid w:val="004E59A4"/>
    <w:rsid w:val="004F702A"/>
    <w:rsid w:val="005018C6"/>
    <w:rsid w:val="005F3BA3"/>
    <w:rsid w:val="00621F4F"/>
    <w:rsid w:val="009F12A1"/>
    <w:rsid w:val="00CE4D28"/>
    <w:rsid w:val="00D645B1"/>
    <w:rsid w:val="00DB3C90"/>
    <w:rsid w:val="00DD0621"/>
    <w:rsid w:val="00FA52A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E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249</Words>
  <Characters>1373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JURISDICCION SANITARIA Nº VII                               TANCANHUITZ, S.L.P.                                                  DEPARTAMENTO EPIDEMIOLOGIA</vt:lpstr>
    </vt:vector>
  </TitlesOfParts>
  <Company>sa</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JURISDICCION SANITARIA Nº VII                               TANCANHUITZ, S.L.P.                                                  DEPARTAMENTO EPIDEMIOLOGIA</dc:title>
  <dc:creator>ADMIN</dc:creator>
  <cp:lastModifiedBy>ADMIN</cp:lastModifiedBy>
  <cp:revision>3</cp:revision>
  <cp:lastPrinted>2019-02-12T16:05:00Z</cp:lastPrinted>
  <dcterms:created xsi:type="dcterms:W3CDTF">2019-02-12T16:09:00Z</dcterms:created>
  <dcterms:modified xsi:type="dcterms:W3CDTF">2019-05-20T19:36:00Z</dcterms:modified>
</cp:coreProperties>
</file>