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0C1E1" w14:textId="77777777" w:rsidR="0063689D" w:rsidRDefault="0063689D" w:rsidP="00C85C9D">
      <w:pPr>
        <w:jc w:val="right"/>
        <w:rPr>
          <w:rFonts w:ascii="Montserrat Regular" w:hAnsi="Montserrat Regular" w:cs="Times New Roman"/>
          <w:sz w:val="18"/>
          <w:szCs w:val="18"/>
        </w:rPr>
      </w:pPr>
      <w:bookmarkStart w:id="0" w:name="_GoBack"/>
      <w:bookmarkEnd w:id="0"/>
    </w:p>
    <w:p w14:paraId="3573811F" w14:textId="10E24C6A" w:rsidR="00293194" w:rsidRPr="004109FA" w:rsidRDefault="00C85C9D" w:rsidP="00C85C9D">
      <w:pPr>
        <w:jc w:val="right"/>
        <w:rPr>
          <w:rFonts w:ascii="Arial" w:hAnsi="Arial" w:cs="Arial"/>
          <w:bCs/>
          <w:sz w:val="18"/>
          <w:szCs w:val="18"/>
        </w:rPr>
      </w:pP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sz w:val="18"/>
          <w:szCs w:val="18"/>
        </w:rPr>
        <w:tab/>
      </w:r>
      <w:r w:rsidRPr="004109FA">
        <w:rPr>
          <w:rFonts w:ascii="Arial" w:hAnsi="Arial" w:cs="Arial"/>
          <w:bCs/>
          <w:sz w:val="20"/>
          <w:szCs w:val="18"/>
        </w:rPr>
        <w:t>Ciudad Valles, San Luis Potosí</w:t>
      </w:r>
      <w:r w:rsidR="000C1776" w:rsidRPr="004109FA">
        <w:rPr>
          <w:rFonts w:ascii="Arial" w:hAnsi="Arial" w:cs="Arial"/>
          <w:bCs/>
          <w:sz w:val="20"/>
          <w:szCs w:val="18"/>
        </w:rPr>
        <w:t>, a</w:t>
      </w:r>
      <w:r w:rsidRPr="004109FA">
        <w:rPr>
          <w:rFonts w:ascii="Arial" w:hAnsi="Arial" w:cs="Arial"/>
          <w:bCs/>
          <w:sz w:val="20"/>
          <w:szCs w:val="18"/>
        </w:rPr>
        <w:t xml:space="preserve"> </w:t>
      </w:r>
      <w:r w:rsidR="000716D3">
        <w:rPr>
          <w:rFonts w:ascii="Arial" w:hAnsi="Arial" w:cs="Arial"/>
          <w:bCs/>
          <w:sz w:val="20"/>
          <w:szCs w:val="18"/>
        </w:rPr>
        <w:t>24</w:t>
      </w:r>
      <w:r w:rsidRPr="004109FA">
        <w:rPr>
          <w:rFonts w:ascii="Arial" w:hAnsi="Arial" w:cs="Arial"/>
          <w:bCs/>
          <w:sz w:val="20"/>
          <w:szCs w:val="18"/>
        </w:rPr>
        <w:t xml:space="preserve"> de </w:t>
      </w:r>
      <w:r w:rsidR="00E522C6">
        <w:rPr>
          <w:rFonts w:ascii="Arial" w:hAnsi="Arial" w:cs="Arial"/>
          <w:bCs/>
          <w:sz w:val="20"/>
          <w:szCs w:val="18"/>
        </w:rPr>
        <w:t>Mayo</w:t>
      </w:r>
      <w:r w:rsidRPr="004109FA">
        <w:rPr>
          <w:rFonts w:ascii="Arial" w:hAnsi="Arial" w:cs="Arial"/>
          <w:bCs/>
          <w:sz w:val="20"/>
          <w:szCs w:val="18"/>
        </w:rPr>
        <w:t xml:space="preserve"> del 2020</w:t>
      </w:r>
      <w:r w:rsidR="0071059D" w:rsidRPr="004109FA">
        <w:rPr>
          <w:rFonts w:ascii="Arial" w:hAnsi="Arial" w:cs="Arial"/>
          <w:bCs/>
          <w:sz w:val="20"/>
          <w:szCs w:val="18"/>
        </w:rPr>
        <w:t>.</w:t>
      </w:r>
    </w:p>
    <w:p w14:paraId="0C26D2A2" w14:textId="475B6DA4" w:rsidR="0071059D" w:rsidRDefault="0071059D" w:rsidP="00C85C9D">
      <w:pPr>
        <w:jc w:val="both"/>
        <w:rPr>
          <w:rFonts w:ascii="Montserrat Regular" w:hAnsi="Montserrat Regular" w:cs="Arial"/>
          <w:bCs/>
          <w:sz w:val="18"/>
          <w:szCs w:val="18"/>
        </w:rPr>
      </w:pPr>
    </w:p>
    <w:p w14:paraId="198A0E23" w14:textId="2990ACCC" w:rsidR="00C85C9D" w:rsidRPr="004109FA" w:rsidRDefault="00DA6C00" w:rsidP="00C85C9D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RESUMEN CLINICO </w:t>
      </w:r>
    </w:p>
    <w:p w14:paraId="091A30A1" w14:textId="77777777" w:rsidR="00C85C9D" w:rsidRDefault="00C85C9D" w:rsidP="00C85C9D">
      <w:pPr>
        <w:jc w:val="both"/>
        <w:rPr>
          <w:rFonts w:ascii="Montserrat Regular" w:hAnsi="Montserrat Regular" w:cs="Arial"/>
          <w:bCs/>
          <w:sz w:val="20"/>
          <w:szCs w:val="18"/>
        </w:rPr>
      </w:pPr>
    </w:p>
    <w:p w14:paraId="349DB29F" w14:textId="773FC7AE" w:rsidR="004109FA" w:rsidRDefault="00C85C9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NOMBRE DEL PACIENTE: </w:t>
      </w:r>
      <w:r w:rsidR="000716D3">
        <w:rPr>
          <w:rFonts w:ascii="Arial" w:hAnsi="Arial" w:cs="Arial"/>
          <w:b/>
          <w:bCs/>
          <w:sz w:val="20"/>
          <w:szCs w:val="20"/>
        </w:rPr>
        <w:t>CIRILO GASPAR AMADO</w:t>
      </w:r>
    </w:p>
    <w:p w14:paraId="7B460633" w14:textId="19AD5B68" w:rsidR="00496D8D" w:rsidRPr="004109FA" w:rsidRDefault="00496D8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96D8D">
        <w:rPr>
          <w:rFonts w:ascii="Arial" w:hAnsi="Arial" w:cs="Arial"/>
          <w:bCs/>
          <w:sz w:val="20"/>
          <w:szCs w:val="20"/>
        </w:rPr>
        <w:t xml:space="preserve">FOLIO </w:t>
      </w:r>
      <w:proofErr w:type="spellStart"/>
      <w:r w:rsidRPr="00496D8D">
        <w:rPr>
          <w:rFonts w:ascii="Arial" w:hAnsi="Arial" w:cs="Arial"/>
          <w:bCs/>
          <w:sz w:val="20"/>
          <w:szCs w:val="20"/>
        </w:rPr>
        <w:t>SISVER</w:t>
      </w:r>
      <w:proofErr w:type="spellEnd"/>
      <w:r w:rsidRPr="00496D8D">
        <w:rPr>
          <w:rFonts w:ascii="Arial" w:hAnsi="Arial" w:cs="Arial"/>
          <w:bCs/>
          <w:sz w:val="20"/>
          <w:szCs w:val="20"/>
        </w:rPr>
        <w:t>:</w:t>
      </w:r>
      <w:r w:rsidR="000716D3">
        <w:rPr>
          <w:rFonts w:ascii="Arial" w:hAnsi="Arial" w:cs="Arial"/>
          <w:b/>
          <w:bCs/>
          <w:sz w:val="20"/>
          <w:szCs w:val="20"/>
        </w:rPr>
        <w:t xml:space="preserve"> 246883467</w:t>
      </w:r>
    </w:p>
    <w:p w14:paraId="4FAE778D" w14:textId="634E49CF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FECHA DE INGRESO: </w:t>
      </w:r>
      <w:r w:rsidR="000716D3">
        <w:rPr>
          <w:rFonts w:ascii="Arial" w:hAnsi="Arial" w:cs="Arial"/>
          <w:b/>
          <w:bCs/>
          <w:sz w:val="20"/>
          <w:szCs w:val="20"/>
        </w:rPr>
        <w:t>08</w:t>
      </w:r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4FF26103" w14:textId="0ADB2F02" w:rsidR="00C85C9D" w:rsidRPr="004109FA" w:rsidRDefault="00492F45" w:rsidP="00492F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>FECHA DE EGRESO</w:t>
      </w:r>
      <w:proofErr w:type="gramStart"/>
      <w:r w:rsidRPr="004109FA">
        <w:rPr>
          <w:rFonts w:ascii="Arial" w:hAnsi="Arial" w:cs="Arial"/>
          <w:bCs/>
          <w:sz w:val="20"/>
          <w:szCs w:val="20"/>
        </w:rPr>
        <w:t xml:space="preserve">:  </w:t>
      </w:r>
      <w:r w:rsidR="000716D3">
        <w:rPr>
          <w:rFonts w:ascii="Arial" w:hAnsi="Arial" w:cs="Arial"/>
          <w:b/>
          <w:bCs/>
          <w:sz w:val="20"/>
          <w:szCs w:val="20"/>
        </w:rPr>
        <w:t>23</w:t>
      </w:r>
      <w:proofErr w:type="gramEnd"/>
      <w:r w:rsidR="00E522C6">
        <w:rPr>
          <w:rFonts w:ascii="Arial" w:hAnsi="Arial" w:cs="Arial"/>
          <w:b/>
          <w:bCs/>
          <w:sz w:val="20"/>
          <w:szCs w:val="20"/>
        </w:rPr>
        <w:t>/05</w:t>
      </w:r>
      <w:r w:rsidR="00DA6C00">
        <w:rPr>
          <w:rFonts w:ascii="Arial" w:hAnsi="Arial" w:cs="Arial"/>
          <w:b/>
          <w:bCs/>
          <w:sz w:val="20"/>
          <w:szCs w:val="20"/>
        </w:rPr>
        <w:t>/20</w:t>
      </w:r>
    </w:p>
    <w:p w14:paraId="002A9327" w14:textId="7059A0AE" w:rsidR="00DA6C00" w:rsidRDefault="00C85C9D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 xml:space="preserve">DIAGNOSTICO DE INGRESO: </w:t>
      </w:r>
      <w:r w:rsidR="00CE2832">
        <w:rPr>
          <w:rFonts w:ascii="Arial" w:hAnsi="Arial" w:cs="Arial"/>
          <w:b/>
          <w:bCs/>
          <w:sz w:val="20"/>
          <w:szCs w:val="20"/>
        </w:rPr>
        <w:t>(</w:t>
      </w:r>
      <w:r w:rsidR="00DA6C00">
        <w:rPr>
          <w:rFonts w:ascii="Arial" w:hAnsi="Arial" w:cs="Arial"/>
          <w:b/>
          <w:bCs/>
          <w:sz w:val="20"/>
          <w:szCs w:val="20"/>
        </w:rPr>
        <w:t>J18.9</w:t>
      </w:r>
      <w:r w:rsidR="00442CF9">
        <w:rPr>
          <w:rFonts w:ascii="Arial" w:hAnsi="Arial" w:cs="Arial"/>
          <w:b/>
          <w:bCs/>
          <w:sz w:val="20"/>
          <w:szCs w:val="20"/>
        </w:rPr>
        <w:t xml:space="preserve">)  </w:t>
      </w:r>
      <w:r w:rsidR="004109F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A6C00">
        <w:rPr>
          <w:rFonts w:ascii="Arial" w:hAnsi="Arial" w:cs="Arial"/>
          <w:b/>
          <w:bCs/>
          <w:sz w:val="20"/>
          <w:szCs w:val="20"/>
        </w:rPr>
        <w:t>Neumonia</w:t>
      </w:r>
      <w:proofErr w:type="spellEnd"/>
      <w:r w:rsidR="00DA6C00">
        <w:rPr>
          <w:rFonts w:ascii="Arial" w:hAnsi="Arial" w:cs="Arial"/>
          <w:b/>
          <w:bCs/>
          <w:sz w:val="20"/>
          <w:szCs w:val="20"/>
        </w:rPr>
        <w:t>, no especifica</w:t>
      </w:r>
    </w:p>
    <w:p w14:paraId="28E298D6" w14:textId="036D272B" w:rsidR="00442CF9" w:rsidRDefault="00442CF9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(</w:t>
      </w:r>
      <w:r w:rsidR="00F71954">
        <w:rPr>
          <w:rFonts w:ascii="Arial" w:hAnsi="Arial" w:cs="Arial"/>
          <w:b/>
          <w:bCs/>
          <w:sz w:val="20"/>
          <w:szCs w:val="20"/>
        </w:rPr>
        <w:t>I50)      Insuficiencia Cardiaca</w:t>
      </w:r>
    </w:p>
    <w:p w14:paraId="2C4CD93D" w14:textId="63170E39" w:rsidR="00442CF9" w:rsidRDefault="00F71954" w:rsidP="00492F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14:paraId="251AAD7B" w14:textId="531D363F" w:rsidR="00872C06" w:rsidRDefault="00C85C9D" w:rsidP="00F7195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109FA">
        <w:rPr>
          <w:rFonts w:ascii="Arial" w:hAnsi="Arial" w:cs="Arial"/>
          <w:bCs/>
          <w:sz w:val="20"/>
          <w:szCs w:val="20"/>
        </w:rPr>
        <w:t>DIAGNÓSTICO DE EGRESO</w:t>
      </w:r>
      <w:proofErr w:type="gramStart"/>
      <w:r w:rsidRPr="004109FA">
        <w:rPr>
          <w:rFonts w:ascii="Arial" w:hAnsi="Arial" w:cs="Arial"/>
          <w:bCs/>
          <w:sz w:val="20"/>
          <w:szCs w:val="20"/>
        </w:rPr>
        <w:t xml:space="preserve">: </w:t>
      </w:r>
      <w:r w:rsidR="00492F45" w:rsidRPr="004109FA">
        <w:rPr>
          <w:rFonts w:ascii="Arial" w:hAnsi="Arial" w:cs="Arial"/>
          <w:bCs/>
          <w:sz w:val="20"/>
          <w:szCs w:val="20"/>
        </w:rPr>
        <w:t xml:space="preserve"> </w:t>
      </w:r>
      <w:r w:rsidR="00872C06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872C06">
        <w:rPr>
          <w:rFonts w:ascii="Arial" w:hAnsi="Arial" w:cs="Arial"/>
          <w:b/>
          <w:bCs/>
          <w:sz w:val="20"/>
          <w:szCs w:val="20"/>
        </w:rPr>
        <w:t xml:space="preserve">J.18.9) </w:t>
      </w:r>
      <w:r w:rsidR="000C4D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2C06">
        <w:rPr>
          <w:rFonts w:ascii="Arial" w:hAnsi="Arial" w:cs="Arial"/>
          <w:b/>
          <w:bCs/>
          <w:sz w:val="20"/>
          <w:szCs w:val="20"/>
        </w:rPr>
        <w:t>Neumonia</w:t>
      </w:r>
      <w:proofErr w:type="spellEnd"/>
      <w:r w:rsidR="00872C06">
        <w:rPr>
          <w:rFonts w:ascii="Arial" w:hAnsi="Arial" w:cs="Arial"/>
          <w:b/>
          <w:bCs/>
          <w:sz w:val="20"/>
          <w:szCs w:val="20"/>
        </w:rPr>
        <w:t>, no especificada</w:t>
      </w:r>
    </w:p>
    <w:p w14:paraId="28FEFC72" w14:textId="1B36BCE8" w:rsidR="00CE2832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CE2832">
        <w:rPr>
          <w:rFonts w:ascii="Arial" w:hAnsi="Arial" w:cs="Arial"/>
          <w:b/>
          <w:bCs/>
          <w:sz w:val="20"/>
          <w:szCs w:val="20"/>
        </w:rPr>
        <w:t>(</w:t>
      </w:r>
      <w:r w:rsidR="00F95461">
        <w:rPr>
          <w:rFonts w:ascii="Arial" w:hAnsi="Arial" w:cs="Arial"/>
          <w:b/>
          <w:bCs/>
          <w:sz w:val="20"/>
          <w:szCs w:val="20"/>
        </w:rPr>
        <w:t>U07.1</w:t>
      </w:r>
      <w:r w:rsidR="000C4D5E">
        <w:rPr>
          <w:rFonts w:ascii="Arial" w:hAnsi="Arial" w:cs="Arial"/>
          <w:b/>
          <w:bCs/>
          <w:sz w:val="20"/>
          <w:szCs w:val="20"/>
        </w:rPr>
        <w:t xml:space="preserve">) </w:t>
      </w:r>
      <w:r w:rsidR="00F71954">
        <w:rPr>
          <w:rFonts w:ascii="Arial" w:hAnsi="Arial" w:cs="Arial"/>
          <w:b/>
          <w:bCs/>
          <w:sz w:val="20"/>
          <w:szCs w:val="20"/>
        </w:rPr>
        <w:t xml:space="preserve"> </w:t>
      </w:r>
      <w:r w:rsidR="00F95461">
        <w:rPr>
          <w:rFonts w:ascii="Arial" w:hAnsi="Arial" w:cs="Arial"/>
          <w:b/>
          <w:bCs/>
          <w:sz w:val="20"/>
          <w:szCs w:val="20"/>
        </w:rPr>
        <w:t>COVID-19</w:t>
      </w:r>
    </w:p>
    <w:p w14:paraId="01DBB189" w14:textId="744757C3" w:rsidR="00F71954" w:rsidRDefault="00F71954" w:rsidP="00F7195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(I50)       Insuficiencia Cardiaca</w:t>
      </w:r>
    </w:p>
    <w:p w14:paraId="40426844" w14:textId="4EA6CC8C" w:rsidR="00F71954" w:rsidRDefault="00F71954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0D2714A" w14:textId="261E9738" w:rsidR="00C21F60" w:rsidRDefault="00C21F60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0D0AA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>PARTE II</w:t>
      </w:r>
    </w:p>
    <w:p w14:paraId="42B47526" w14:textId="77777777" w:rsidR="00F71954" w:rsidRDefault="00F71954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09DF1182" w14:textId="6F984EEF" w:rsidR="006D226D" w:rsidRPr="00F71954" w:rsidRDefault="006D226D" w:rsidP="004109FA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D226D">
        <w:rPr>
          <w:rFonts w:ascii="Arial" w:hAnsi="Arial" w:cs="Arial"/>
          <w:bCs/>
          <w:sz w:val="20"/>
          <w:szCs w:val="20"/>
        </w:rPr>
        <w:t xml:space="preserve">FOLIO CERTIFICADO </w:t>
      </w:r>
      <w:proofErr w:type="spellStart"/>
      <w:r w:rsidRPr="006D226D">
        <w:rPr>
          <w:rFonts w:ascii="Arial" w:hAnsi="Arial" w:cs="Arial"/>
          <w:bCs/>
          <w:sz w:val="20"/>
          <w:szCs w:val="20"/>
        </w:rPr>
        <w:t>DEFUNCION</w:t>
      </w:r>
      <w:proofErr w:type="spellEnd"/>
      <w:r w:rsidRPr="006D226D">
        <w:rPr>
          <w:rFonts w:ascii="Arial" w:hAnsi="Arial" w:cs="Arial"/>
          <w:bCs/>
          <w:sz w:val="20"/>
          <w:szCs w:val="20"/>
        </w:rPr>
        <w:t>:</w:t>
      </w:r>
      <w:r w:rsidR="00F71954">
        <w:rPr>
          <w:rFonts w:ascii="Arial" w:hAnsi="Arial" w:cs="Arial"/>
          <w:b/>
          <w:bCs/>
          <w:sz w:val="20"/>
          <w:szCs w:val="20"/>
        </w:rPr>
        <w:t xml:space="preserve"> 200634720</w:t>
      </w:r>
    </w:p>
    <w:p w14:paraId="0C0C1F44" w14:textId="06862550" w:rsidR="00F95461" w:rsidRDefault="00F95461" w:rsidP="004109F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7B351F18" w14:textId="6B06F679" w:rsidR="0063689D" w:rsidRDefault="00CE2832" w:rsidP="00F95461">
      <w:pPr>
        <w:spacing w:line="360" w:lineRule="auto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</w:p>
    <w:p w14:paraId="42145833" w14:textId="6F3BADD5" w:rsidR="00492F45" w:rsidRDefault="00F71954" w:rsidP="00302D00">
      <w:pPr>
        <w:spacing w:line="480" w:lineRule="auto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Se trata de masculino de 64</w:t>
      </w:r>
      <w:r w:rsidR="00F95461">
        <w:rPr>
          <w:rFonts w:ascii="Arial" w:hAnsi="Arial" w:cs="Arial"/>
          <w:b/>
          <w:bCs/>
          <w:sz w:val="20"/>
          <w:szCs w:val="18"/>
        </w:rPr>
        <w:t xml:space="preserve"> años, </w:t>
      </w:r>
      <w:r w:rsidR="00492F45">
        <w:rPr>
          <w:rFonts w:ascii="Arial" w:hAnsi="Arial" w:cs="Arial"/>
          <w:bCs/>
          <w:sz w:val="20"/>
          <w:szCs w:val="18"/>
        </w:rPr>
        <w:t>con los siguient</w:t>
      </w:r>
      <w:r w:rsidR="00CE2832">
        <w:rPr>
          <w:rFonts w:ascii="Arial" w:hAnsi="Arial" w:cs="Arial"/>
          <w:bCs/>
          <w:sz w:val="20"/>
          <w:szCs w:val="18"/>
        </w:rPr>
        <w:t>es antecedentes de importancia:</w:t>
      </w:r>
    </w:p>
    <w:p w14:paraId="042514C5" w14:textId="7F56D722" w:rsidR="00AC5B0C" w:rsidRDefault="00302D00" w:rsidP="0008494A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r w:rsidRPr="0008494A">
        <w:rPr>
          <w:b/>
          <w:bCs/>
          <w:sz w:val="20"/>
          <w:szCs w:val="18"/>
        </w:rPr>
        <w:t>Antecedentes sociodemográficos:</w:t>
      </w:r>
      <w:r w:rsidR="00F95461" w:rsidRPr="0008494A">
        <w:rPr>
          <w:bCs/>
          <w:sz w:val="20"/>
          <w:szCs w:val="18"/>
        </w:rPr>
        <w:t xml:space="preserve"> originario y res</w:t>
      </w:r>
      <w:r w:rsidR="000D0AA7">
        <w:rPr>
          <w:bCs/>
          <w:sz w:val="20"/>
          <w:szCs w:val="18"/>
        </w:rPr>
        <w:t xml:space="preserve">idente del </w:t>
      </w:r>
      <w:r w:rsidR="00F71954">
        <w:rPr>
          <w:bCs/>
          <w:sz w:val="20"/>
          <w:szCs w:val="18"/>
        </w:rPr>
        <w:t>municipio de Tamazunchale</w:t>
      </w:r>
      <w:r w:rsidR="00F95461" w:rsidRPr="0008494A">
        <w:rPr>
          <w:bCs/>
          <w:sz w:val="20"/>
          <w:szCs w:val="18"/>
        </w:rPr>
        <w:t xml:space="preserve">, </w:t>
      </w:r>
      <w:proofErr w:type="spellStart"/>
      <w:r w:rsidR="00F95461" w:rsidRPr="0008494A">
        <w:rPr>
          <w:bCs/>
          <w:sz w:val="20"/>
          <w:szCs w:val="18"/>
        </w:rPr>
        <w:t>SLP</w:t>
      </w:r>
      <w:proofErr w:type="spellEnd"/>
      <w:r w:rsidR="00F95461" w:rsidRPr="0008494A">
        <w:rPr>
          <w:bCs/>
          <w:sz w:val="20"/>
          <w:szCs w:val="18"/>
        </w:rPr>
        <w:t>. Casado</w:t>
      </w:r>
      <w:r w:rsidR="00162939" w:rsidRPr="0008494A">
        <w:rPr>
          <w:bCs/>
          <w:sz w:val="20"/>
          <w:szCs w:val="18"/>
        </w:rPr>
        <w:t>,</w:t>
      </w:r>
      <w:r w:rsidR="00F95461" w:rsidRPr="0008494A">
        <w:rPr>
          <w:bCs/>
          <w:sz w:val="20"/>
          <w:szCs w:val="18"/>
        </w:rPr>
        <w:t xml:space="preserve"> con escolaridad bás</w:t>
      </w:r>
      <w:r w:rsidR="0008494A" w:rsidRPr="0008494A">
        <w:rPr>
          <w:bCs/>
          <w:sz w:val="20"/>
          <w:szCs w:val="18"/>
        </w:rPr>
        <w:t>ic</w:t>
      </w:r>
      <w:r w:rsidR="000D0AA7">
        <w:rPr>
          <w:bCs/>
          <w:sz w:val="20"/>
          <w:szCs w:val="18"/>
        </w:rPr>
        <w:t>a completa, ocupación comerciante</w:t>
      </w:r>
      <w:r w:rsidR="0008494A" w:rsidRPr="0008494A">
        <w:rPr>
          <w:bCs/>
          <w:sz w:val="20"/>
          <w:szCs w:val="18"/>
        </w:rPr>
        <w:t>.</w:t>
      </w:r>
      <w:r w:rsidR="00162939" w:rsidRPr="0008494A">
        <w:rPr>
          <w:bCs/>
          <w:sz w:val="20"/>
          <w:szCs w:val="18"/>
        </w:rPr>
        <w:t xml:space="preserve"> </w:t>
      </w:r>
    </w:p>
    <w:p w14:paraId="784C5AE1" w14:textId="77777777" w:rsidR="0008494A" w:rsidRPr="0008494A" w:rsidRDefault="0008494A" w:rsidP="0008494A">
      <w:pPr>
        <w:pStyle w:val="Prrafodelista"/>
        <w:ind w:left="357"/>
        <w:jc w:val="both"/>
        <w:rPr>
          <w:bCs/>
          <w:sz w:val="20"/>
          <w:szCs w:val="18"/>
        </w:rPr>
      </w:pPr>
    </w:p>
    <w:p w14:paraId="6FFAD7DA" w14:textId="545D1F60" w:rsidR="00302D00" w:rsidRPr="00162939" w:rsidRDefault="00302D00" w:rsidP="00DB5AF2">
      <w:pPr>
        <w:pStyle w:val="Prrafodelista"/>
        <w:numPr>
          <w:ilvl w:val="0"/>
          <w:numId w:val="3"/>
        </w:numPr>
        <w:ind w:left="357" w:hanging="357"/>
        <w:jc w:val="both"/>
        <w:rPr>
          <w:bCs/>
          <w:sz w:val="20"/>
          <w:szCs w:val="18"/>
        </w:rPr>
      </w:pPr>
      <w:proofErr w:type="spellStart"/>
      <w:r w:rsidRPr="00162939">
        <w:rPr>
          <w:b/>
          <w:bCs/>
          <w:sz w:val="20"/>
          <w:szCs w:val="18"/>
        </w:rPr>
        <w:t>A.P.N.P</w:t>
      </w:r>
      <w:proofErr w:type="spellEnd"/>
      <w:r w:rsidRPr="00162939">
        <w:rPr>
          <w:b/>
          <w:bCs/>
          <w:sz w:val="20"/>
          <w:szCs w:val="18"/>
        </w:rPr>
        <w:t>:</w:t>
      </w:r>
      <w:r w:rsidR="000D0AA7">
        <w:rPr>
          <w:bCs/>
          <w:sz w:val="20"/>
          <w:szCs w:val="18"/>
        </w:rPr>
        <w:t xml:space="preserve"> Habita</w:t>
      </w:r>
      <w:r w:rsidR="00B3761C" w:rsidRPr="00162939">
        <w:rPr>
          <w:bCs/>
          <w:sz w:val="20"/>
          <w:szCs w:val="18"/>
        </w:rPr>
        <w:t xml:space="preserve"> en casa propia que cuenta con todos los servicios básicos,</w:t>
      </w:r>
      <w:r w:rsidR="00162939" w:rsidRPr="00162939">
        <w:rPr>
          <w:bCs/>
          <w:sz w:val="20"/>
          <w:szCs w:val="18"/>
        </w:rPr>
        <w:t xml:space="preserve"> </w:t>
      </w:r>
      <w:r w:rsidR="00F95461">
        <w:rPr>
          <w:bCs/>
          <w:sz w:val="20"/>
          <w:szCs w:val="18"/>
        </w:rPr>
        <w:t xml:space="preserve">con regular </w:t>
      </w:r>
      <w:r w:rsidR="00162939" w:rsidRPr="00162939">
        <w:rPr>
          <w:bCs/>
          <w:sz w:val="20"/>
          <w:szCs w:val="18"/>
        </w:rPr>
        <w:t>calida</w:t>
      </w:r>
      <w:r w:rsidR="00F95461">
        <w:rPr>
          <w:bCs/>
          <w:sz w:val="20"/>
          <w:szCs w:val="18"/>
        </w:rPr>
        <w:t xml:space="preserve">d y cantidad alimentaria. </w:t>
      </w:r>
      <w:r w:rsidR="00162939">
        <w:rPr>
          <w:bCs/>
          <w:sz w:val="20"/>
          <w:szCs w:val="18"/>
        </w:rPr>
        <w:t>Baño y cambio de ropa diari</w:t>
      </w:r>
      <w:r w:rsidR="000D0AA7">
        <w:rPr>
          <w:bCs/>
          <w:sz w:val="20"/>
          <w:szCs w:val="18"/>
        </w:rPr>
        <w:t xml:space="preserve">o. Aseo bucal dos veces al </w:t>
      </w:r>
      <w:proofErr w:type="spellStart"/>
      <w:r w:rsidR="000D0AA7">
        <w:rPr>
          <w:bCs/>
          <w:sz w:val="20"/>
          <w:szCs w:val="18"/>
        </w:rPr>
        <w:t>día.</w:t>
      </w:r>
      <w:r w:rsidR="00162939">
        <w:rPr>
          <w:bCs/>
          <w:sz w:val="20"/>
          <w:szCs w:val="18"/>
        </w:rPr>
        <w:t>Exp</w:t>
      </w:r>
      <w:r w:rsidR="00F71954">
        <w:rPr>
          <w:bCs/>
          <w:sz w:val="20"/>
          <w:szCs w:val="18"/>
        </w:rPr>
        <w:t>osición</w:t>
      </w:r>
      <w:proofErr w:type="spellEnd"/>
      <w:r w:rsidR="00F71954">
        <w:rPr>
          <w:bCs/>
          <w:sz w:val="20"/>
          <w:szCs w:val="18"/>
        </w:rPr>
        <w:t xml:space="preserve"> a biomasas (-</w:t>
      </w:r>
      <w:r w:rsidR="0008494A">
        <w:rPr>
          <w:bCs/>
          <w:sz w:val="20"/>
          <w:szCs w:val="18"/>
        </w:rPr>
        <w:t xml:space="preserve">), </w:t>
      </w:r>
      <w:proofErr w:type="gramStart"/>
      <w:r w:rsidR="0008494A">
        <w:rPr>
          <w:bCs/>
          <w:sz w:val="20"/>
          <w:szCs w:val="18"/>
        </w:rPr>
        <w:t>Combe</w:t>
      </w:r>
      <w:r w:rsidR="00F95461">
        <w:rPr>
          <w:bCs/>
          <w:sz w:val="20"/>
          <w:szCs w:val="18"/>
        </w:rPr>
        <w:t>(</w:t>
      </w:r>
      <w:proofErr w:type="gramEnd"/>
      <w:r w:rsidR="00F95461">
        <w:rPr>
          <w:bCs/>
          <w:sz w:val="20"/>
          <w:szCs w:val="18"/>
        </w:rPr>
        <w:t>-</w:t>
      </w:r>
      <w:r w:rsidR="00162939">
        <w:rPr>
          <w:bCs/>
          <w:sz w:val="20"/>
          <w:szCs w:val="18"/>
        </w:rPr>
        <w:t xml:space="preserve">), </w:t>
      </w:r>
      <w:r w:rsidR="00DB5AF2" w:rsidRPr="00162939">
        <w:rPr>
          <w:bCs/>
          <w:sz w:val="20"/>
          <w:szCs w:val="18"/>
        </w:rPr>
        <w:t>Zoonosis (</w:t>
      </w:r>
      <w:r w:rsidR="00162939">
        <w:rPr>
          <w:bCs/>
          <w:sz w:val="20"/>
          <w:szCs w:val="18"/>
        </w:rPr>
        <w:t>-</w:t>
      </w:r>
      <w:r w:rsidR="00DB5AF2" w:rsidRPr="00162939">
        <w:rPr>
          <w:bCs/>
          <w:sz w:val="20"/>
          <w:szCs w:val="18"/>
        </w:rPr>
        <w:t>): Esquema de inmunización se desco</w:t>
      </w:r>
      <w:r w:rsidR="00162939">
        <w:rPr>
          <w:bCs/>
          <w:sz w:val="20"/>
          <w:szCs w:val="18"/>
        </w:rPr>
        <w:t xml:space="preserve">noce. </w:t>
      </w:r>
    </w:p>
    <w:p w14:paraId="0F72C6F2" w14:textId="77777777" w:rsidR="00DB5AF2" w:rsidRDefault="00DB5AF2" w:rsidP="00DB5AF2">
      <w:pPr>
        <w:pStyle w:val="Prrafodelista"/>
        <w:ind w:left="357"/>
        <w:jc w:val="both"/>
        <w:rPr>
          <w:bCs/>
          <w:sz w:val="20"/>
          <w:szCs w:val="18"/>
        </w:rPr>
      </w:pPr>
    </w:p>
    <w:p w14:paraId="4584D37A" w14:textId="2ADCF480" w:rsidR="00F71954" w:rsidRPr="00F71954" w:rsidRDefault="00302D00" w:rsidP="00F71954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F71954">
        <w:rPr>
          <w:b/>
          <w:bCs/>
          <w:sz w:val="20"/>
          <w:szCs w:val="18"/>
        </w:rPr>
        <w:t>APP:</w:t>
      </w:r>
      <w:r w:rsidR="00162939" w:rsidRPr="00F71954">
        <w:rPr>
          <w:b/>
          <w:bCs/>
          <w:sz w:val="20"/>
          <w:szCs w:val="18"/>
        </w:rPr>
        <w:t xml:space="preserve"> </w:t>
      </w:r>
      <w:r w:rsidR="00F71954">
        <w:rPr>
          <w:bCs/>
          <w:sz w:val="20"/>
          <w:szCs w:val="18"/>
        </w:rPr>
        <w:t xml:space="preserve">Niega Antecedentes </w:t>
      </w:r>
      <w:proofErr w:type="spellStart"/>
      <w:r w:rsidR="00F71954">
        <w:rPr>
          <w:bCs/>
          <w:sz w:val="20"/>
          <w:szCs w:val="18"/>
        </w:rPr>
        <w:t>Crónicodegenerativos</w:t>
      </w:r>
      <w:proofErr w:type="spellEnd"/>
      <w:r w:rsidR="00F71954">
        <w:rPr>
          <w:bCs/>
          <w:sz w:val="20"/>
          <w:szCs w:val="18"/>
        </w:rPr>
        <w:t>, niega etilismo o tabaquismo.</w:t>
      </w:r>
    </w:p>
    <w:p w14:paraId="098C82CA" w14:textId="77777777" w:rsidR="00F71954" w:rsidRPr="00F71954" w:rsidRDefault="00F71954" w:rsidP="00F71954">
      <w:pPr>
        <w:pStyle w:val="Prrafodelista"/>
        <w:rPr>
          <w:b/>
          <w:bCs/>
          <w:sz w:val="20"/>
          <w:szCs w:val="18"/>
        </w:rPr>
      </w:pPr>
    </w:p>
    <w:p w14:paraId="799CA5AB" w14:textId="77777777" w:rsidR="00F71954" w:rsidRPr="00F71954" w:rsidRDefault="00F71954" w:rsidP="00F71954">
      <w:pPr>
        <w:pStyle w:val="Prrafodelista"/>
        <w:ind w:left="357"/>
        <w:jc w:val="both"/>
        <w:rPr>
          <w:b/>
          <w:bCs/>
          <w:sz w:val="20"/>
          <w:szCs w:val="18"/>
        </w:rPr>
      </w:pPr>
    </w:p>
    <w:p w14:paraId="6088D680" w14:textId="439FC6BE" w:rsidR="00496D8D" w:rsidRPr="00FF2E29" w:rsidRDefault="00556BA2" w:rsidP="00496D8D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496D8D">
        <w:rPr>
          <w:b/>
          <w:bCs/>
          <w:sz w:val="20"/>
          <w:szCs w:val="18"/>
        </w:rPr>
        <w:t xml:space="preserve">Antecedentes epidemiológicos: </w:t>
      </w:r>
      <w:r w:rsidRPr="00496D8D">
        <w:rPr>
          <w:bCs/>
          <w:sz w:val="20"/>
          <w:szCs w:val="18"/>
        </w:rPr>
        <w:t>Fecha proba</w:t>
      </w:r>
      <w:r w:rsidR="00F71954">
        <w:rPr>
          <w:bCs/>
          <w:sz w:val="20"/>
          <w:szCs w:val="18"/>
        </w:rPr>
        <w:t>ble de periodo de incubación: 25 al 27 de Abril</w:t>
      </w:r>
      <w:r w:rsidR="00AC05A4" w:rsidRPr="00496D8D">
        <w:rPr>
          <w:bCs/>
          <w:sz w:val="20"/>
          <w:szCs w:val="18"/>
        </w:rPr>
        <w:t xml:space="preserve"> del 202</w:t>
      </w:r>
      <w:r w:rsidR="000D0AA7" w:rsidRPr="00496D8D">
        <w:rPr>
          <w:bCs/>
          <w:sz w:val="20"/>
          <w:szCs w:val="18"/>
        </w:rPr>
        <w:t xml:space="preserve">0. Fecha de inicio clínico el: </w:t>
      </w:r>
      <w:r w:rsidR="00FF2E29">
        <w:rPr>
          <w:bCs/>
          <w:sz w:val="20"/>
          <w:szCs w:val="18"/>
        </w:rPr>
        <w:t>02</w:t>
      </w:r>
      <w:r w:rsidR="00AC05A4" w:rsidRPr="00496D8D">
        <w:rPr>
          <w:bCs/>
          <w:sz w:val="20"/>
          <w:szCs w:val="18"/>
        </w:rPr>
        <w:t>/05</w:t>
      </w:r>
      <w:r w:rsidRPr="00496D8D">
        <w:rPr>
          <w:bCs/>
          <w:sz w:val="20"/>
          <w:szCs w:val="18"/>
        </w:rPr>
        <w:t>/20. Luga</w:t>
      </w:r>
      <w:r w:rsidR="00496D8D" w:rsidRPr="00496D8D">
        <w:rPr>
          <w:bCs/>
          <w:sz w:val="20"/>
          <w:szCs w:val="18"/>
        </w:rPr>
        <w:t xml:space="preserve">r </w:t>
      </w:r>
      <w:r w:rsidR="00FF2E29">
        <w:rPr>
          <w:bCs/>
          <w:sz w:val="20"/>
          <w:szCs w:val="18"/>
        </w:rPr>
        <w:t>del posible contagio: Tamazunchale</w:t>
      </w:r>
      <w:r w:rsidR="00AC05A4" w:rsidRPr="00496D8D">
        <w:rPr>
          <w:bCs/>
          <w:sz w:val="20"/>
          <w:szCs w:val="18"/>
        </w:rPr>
        <w:t xml:space="preserve">, </w:t>
      </w:r>
      <w:proofErr w:type="gramStart"/>
      <w:r w:rsidR="00AC05A4" w:rsidRPr="00496D8D">
        <w:rPr>
          <w:bCs/>
          <w:sz w:val="20"/>
          <w:szCs w:val="18"/>
        </w:rPr>
        <w:t xml:space="preserve">S.L.P </w:t>
      </w:r>
      <w:r w:rsidR="00496D8D">
        <w:rPr>
          <w:bCs/>
          <w:sz w:val="20"/>
          <w:szCs w:val="18"/>
        </w:rPr>
        <w:t>.</w:t>
      </w:r>
      <w:proofErr w:type="gramEnd"/>
    </w:p>
    <w:p w14:paraId="7A3B7A86" w14:textId="26912FA8" w:rsidR="00496D8D" w:rsidRDefault="00FF2E29" w:rsidP="00FF2E29">
      <w:pPr>
        <w:jc w:val="center"/>
        <w:rPr>
          <w:b/>
          <w:bCs/>
          <w:sz w:val="20"/>
          <w:szCs w:val="18"/>
        </w:rPr>
      </w:pPr>
      <w:proofErr w:type="spellStart"/>
      <w:r>
        <w:rPr>
          <w:b/>
          <w:bCs/>
          <w:sz w:val="20"/>
          <w:szCs w:val="18"/>
        </w:rPr>
        <w:t>HOSPITALIZACION</w:t>
      </w:r>
      <w:proofErr w:type="spellEnd"/>
    </w:p>
    <w:p w14:paraId="56D8525A" w14:textId="77777777" w:rsidR="00496D8D" w:rsidRPr="00496D8D" w:rsidRDefault="00496D8D" w:rsidP="00496D8D">
      <w:pPr>
        <w:jc w:val="both"/>
        <w:rPr>
          <w:b/>
          <w:bCs/>
          <w:sz w:val="20"/>
          <w:szCs w:val="18"/>
        </w:rPr>
      </w:pPr>
    </w:p>
    <w:p w14:paraId="0005578B" w14:textId="78583DA4" w:rsidR="00B55ECC" w:rsidRPr="0023723A" w:rsidRDefault="00302D00" w:rsidP="00E71F8A">
      <w:pPr>
        <w:pStyle w:val="Prrafodelista"/>
        <w:numPr>
          <w:ilvl w:val="0"/>
          <w:numId w:val="3"/>
        </w:numPr>
        <w:ind w:left="357" w:hanging="357"/>
        <w:jc w:val="both"/>
        <w:rPr>
          <w:b/>
          <w:bCs/>
          <w:sz w:val="20"/>
          <w:szCs w:val="18"/>
        </w:rPr>
      </w:pPr>
      <w:r w:rsidRPr="00761385">
        <w:rPr>
          <w:b/>
          <w:bCs/>
          <w:sz w:val="20"/>
          <w:szCs w:val="18"/>
        </w:rPr>
        <w:t xml:space="preserve">Evolución clínica: </w:t>
      </w:r>
    </w:p>
    <w:p w14:paraId="77FA1326" w14:textId="176FB2CE" w:rsidR="00E532F0" w:rsidRDefault="00761385" w:rsidP="00E532F0">
      <w:pPr>
        <w:pStyle w:val="Prrafodelista"/>
        <w:ind w:left="360"/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Ingresa al servicio de urgencias </w:t>
      </w:r>
      <w:r w:rsidR="00496D8D">
        <w:rPr>
          <w:bCs/>
          <w:sz w:val="20"/>
          <w:szCs w:val="18"/>
        </w:rPr>
        <w:t xml:space="preserve">del Hospital General de Cd. </w:t>
      </w:r>
      <w:proofErr w:type="spellStart"/>
      <w:r w:rsidR="00496D8D">
        <w:rPr>
          <w:bCs/>
          <w:sz w:val="20"/>
          <w:szCs w:val="18"/>
        </w:rPr>
        <w:t>Vallles</w:t>
      </w:r>
      <w:proofErr w:type="spellEnd"/>
      <w:r w:rsidR="00DB7216">
        <w:rPr>
          <w:bCs/>
          <w:sz w:val="20"/>
          <w:szCs w:val="18"/>
        </w:rPr>
        <w:t xml:space="preserve"> </w:t>
      </w:r>
      <w:r w:rsidR="00FF2E29">
        <w:rPr>
          <w:bCs/>
          <w:sz w:val="20"/>
          <w:szCs w:val="18"/>
        </w:rPr>
        <w:t>el 08</w:t>
      </w:r>
      <w:r w:rsidR="00AC05A4">
        <w:rPr>
          <w:bCs/>
          <w:sz w:val="20"/>
          <w:szCs w:val="18"/>
        </w:rPr>
        <w:t>/05</w:t>
      </w:r>
      <w:r w:rsidR="00F95461">
        <w:rPr>
          <w:bCs/>
          <w:sz w:val="20"/>
          <w:szCs w:val="18"/>
        </w:rPr>
        <w:t xml:space="preserve">/20 </w:t>
      </w:r>
      <w:r w:rsidR="00AC05A4">
        <w:rPr>
          <w:bCs/>
          <w:sz w:val="20"/>
          <w:szCs w:val="18"/>
        </w:rPr>
        <w:t>tras ser referido por</w:t>
      </w:r>
      <w:r w:rsidR="00FF2E29">
        <w:rPr>
          <w:bCs/>
          <w:sz w:val="20"/>
          <w:szCs w:val="18"/>
        </w:rPr>
        <w:t xml:space="preserve"> Hospital Rural 44, </w:t>
      </w:r>
      <w:proofErr w:type="spellStart"/>
      <w:r w:rsidR="00FF2E29">
        <w:rPr>
          <w:bCs/>
          <w:sz w:val="20"/>
          <w:szCs w:val="18"/>
        </w:rPr>
        <w:t>Zacatipan</w:t>
      </w:r>
      <w:proofErr w:type="spellEnd"/>
      <w:r w:rsidR="00FF2E29">
        <w:rPr>
          <w:bCs/>
          <w:sz w:val="20"/>
          <w:szCs w:val="18"/>
        </w:rPr>
        <w:t>. Con impresión diagnóstica de Infarto Agudo al Miocardio además de Infección Respiratoria Baja</w:t>
      </w:r>
      <w:r w:rsidR="00496D8D">
        <w:rPr>
          <w:bCs/>
          <w:sz w:val="20"/>
          <w:szCs w:val="18"/>
        </w:rPr>
        <w:t xml:space="preserve">. Al interrogatorio </w:t>
      </w:r>
      <w:r w:rsidR="00FF2E29">
        <w:rPr>
          <w:bCs/>
          <w:sz w:val="20"/>
          <w:szCs w:val="18"/>
        </w:rPr>
        <w:t xml:space="preserve">(Hijo responde) </w:t>
      </w:r>
      <w:r w:rsidR="00496D8D">
        <w:rPr>
          <w:bCs/>
          <w:sz w:val="20"/>
          <w:szCs w:val="18"/>
        </w:rPr>
        <w:t>refiere</w:t>
      </w:r>
      <w:r w:rsidR="00DB7216">
        <w:rPr>
          <w:bCs/>
          <w:sz w:val="20"/>
          <w:szCs w:val="18"/>
        </w:rPr>
        <w:t xml:space="preserve"> qu</w:t>
      </w:r>
      <w:r w:rsidR="00FF2E29">
        <w:rPr>
          <w:bCs/>
          <w:sz w:val="20"/>
          <w:szCs w:val="18"/>
        </w:rPr>
        <w:t>e inicio su padecimiento hace 06 días de evolución</w:t>
      </w:r>
      <w:r w:rsidR="00DB7216">
        <w:rPr>
          <w:bCs/>
          <w:sz w:val="20"/>
          <w:szCs w:val="18"/>
        </w:rPr>
        <w:t xml:space="preserve"> con</w:t>
      </w:r>
      <w:r w:rsidR="00AC05A4">
        <w:rPr>
          <w:bCs/>
          <w:sz w:val="20"/>
          <w:szCs w:val="18"/>
        </w:rPr>
        <w:t xml:space="preserve"> </w:t>
      </w:r>
      <w:r w:rsidR="00FF2E29">
        <w:rPr>
          <w:bCs/>
          <w:sz w:val="20"/>
          <w:szCs w:val="18"/>
        </w:rPr>
        <w:t xml:space="preserve">fiebre súbita hasta 39°, </w:t>
      </w:r>
      <w:proofErr w:type="spellStart"/>
      <w:r w:rsidR="00FF2E29">
        <w:rPr>
          <w:bCs/>
          <w:sz w:val="20"/>
          <w:szCs w:val="18"/>
        </w:rPr>
        <w:t>mioaltralgias</w:t>
      </w:r>
      <w:proofErr w:type="spellEnd"/>
      <w:r w:rsidR="00FF2E29">
        <w:rPr>
          <w:bCs/>
          <w:sz w:val="20"/>
          <w:szCs w:val="18"/>
        </w:rPr>
        <w:t xml:space="preserve">, cefalea, ataque al edo. Gral. Por lo que acude con facultativo quien indica </w:t>
      </w:r>
      <w:proofErr w:type="spellStart"/>
      <w:r w:rsidR="00FF2E29">
        <w:rPr>
          <w:bCs/>
          <w:sz w:val="20"/>
          <w:szCs w:val="18"/>
        </w:rPr>
        <w:t>Lincomicina</w:t>
      </w:r>
      <w:proofErr w:type="spellEnd"/>
      <w:r w:rsidR="00FF2E29">
        <w:rPr>
          <w:bCs/>
          <w:sz w:val="20"/>
          <w:szCs w:val="18"/>
        </w:rPr>
        <w:t xml:space="preserve"> sin mejoría Clínica.</w:t>
      </w:r>
    </w:p>
    <w:p w14:paraId="2EE32E33" w14:textId="77777777" w:rsidR="0023723A" w:rsidRDefault="0023723A" w:rsidP="004019E7">
      <w:pPr>
        <w:jc w:val="both"/>
        <w:rPr>
          <w:bCs/>
          <w:sz w:val="20"/>
          <w:szCs w:val="18"/>
        </w:rPr>
      </w:pPr>
    </w:p>
    <w:p w14:paraId="332B4095" w14:textId="77777777" w:rsidR="00FF2E29" w:rsidRDefault="00FF2E29" w:rsidP="004019E7">
      <w:pPr>
        <w:jc w:val="both"/>
        <w:rPr>
          <w:bCs/>
          <w:sz w:val="20"/>
          <w:szCs w:val="18"/>
        </w:rPr>
      </w:pPr>
    </w:p>
    <w:p w14:paraId="1D59735D" w14:textId="56567238" w:rsidR="00FF2E29" w:rsidRDefault="00FF2E29" w:rsidP="00364075">
      <w:pPr>
        <w:jc w:val="both"/>
        <w:rPr>
          <w:rFonts w:ascii="Arial" w:hAnsi="Arial" w:cs="Arial"/>
          <w:bCs/>
          <w:sz w:val="20"/>
          <w:szCs w:val="18"/>
        </w:rPr>
      </w:pPr>
      <w:r w:rsidRPr="00364075">
        <w:rPr>
          <w:rFonts w:ascii="Arial" w:hAnsi="Arial" w:cs="Arial"/>
          <w:bCs/>
          <w:sz w:val="20"/>
          <w:szCs w:val="18"/>
        </w:rPr>
        <w:t xml:space="preserve">Se agrega accesos de tos productiva, dolor torácico y disnea a </w:t>
      </w:r>
      <w:proofErr w:type="spellStart"/>
      <w:r w:rsidRPr="00364075">
        <w:rPr>
          <w:rFonts w:ascii="Arial" w:hAnsi="Arial" w:cs="Arial"/>
          <w:bCs/>
          <w:sz w:val="20"/>
          <w:szCs w:val="18"/>
        </w:rPr>
        <w:t>edianos</w:t>
      </w:r>
      <w:proofErr w:type="spellEnd"/>
      <w:r w:rsidRPr="00364075">
        <w:rPr>
          <w:rFonts w:ascii="Arial" w:hAnsi="Arial" w:cs="Arial"/>
          <w:bCs/>
          <w:sz w:val="20"/>
          <w:szCs w:val="18"/>
        </w:rPr>
        <w:t xml:space="preserve"> esfuerzos además refiere </w:t>
      </w:r>
      <w:r w:rsidR="00364075" w:rsidRPr="00364075">
        <w:rPr>
          <w:rFonts w:ascii="Arial" w:hAnsi="Arial" w:cs="Arial"/>
          <w:bCs/>
          <w:sz w:val="20"/>
          <w:szCs w:val="18"/>
        </w:rPr>
        <w:t xml:space="preserve"> </w:t>
      </w:r>
      <w:r w:rsidRPr="00364075">
        <w:rPr>
          <w:rFonts w:ascii="Arial" w:hAnsi="Arial" w:cs="Arial"/>
          <w:bCs/>
          <w:sz w:val="20"/>
          <w:szCs w:val="18"/>
        </w:rPr>
        <w:t xml:space="preserve">evacuaciones disminuidas en consistencia y dolor </w:t>
      </w:r>
      <w:proofErr w:type="spellStart"/>
      <w:r w:rsidRPr="00364075">
        <w:rPr>
          <w:rFonts w:ascii="Arial" w:hAnsi="Arial" w:cs="Arial"/>
          <w:bCs/>
          <w:sz w:val="20"/>
          <w:szCs w:val="18"/>
        </w:rPr>
        <w:t>abdoinal</w:t>
      </w:r>
      <w:proofErr w:type="spellEnd"/>
      <w:r w:rsidRPr="00364075">
        <w:rPr>
          <w:rFonts w:ascii="Arial" w:hAnsi="Arial" w:cs="Arial"/>
          <w:bCs/>
          <w:sz w:val="20"/>
          <w:szCs w:val="18"/>
        </w:rPr>
        <w:t xml:space="preserve"> intermitente. Por deterioro es llevado por familiares a Hospital Rural donde se maneja como paciente sospechoso a COVID-19. También anejan </w:t>
      </w:r>
      <w:proofErr w:type="spellStart"/>
      <w:r w:rsidRPr="00364075">
        <w:rPr>
          <w:rFonts w:ascii="Arial" w:hAnsi="Arial" w:cs="Arial"/>
          <w:bCs/>
          <w:sz w:val="20"/>
          <w:szCs w:val="18"/>
        </w:rPr>
        <w:t>coo</w:t>
      </w:r>
      <w:proofErr w:type="spellEnd"/>
      <w:r w:rsidRPr="00364075">
        <w:rPr>
          <w:rFonts w:ascii="Arial" w:hAnsi="Arial" w:cs="Arial"/>
          <w:bCs/>
          <w:sz w:val="20"/>
          <w:szCs w:val="18"/>
        </w:rPr>
        <w:t xml:space="preserve"> </w:t>
      </w:r>
      <w:proofErr w:type="spellStart"/>
      <w:r w:rsidRPr="00364075">
        <w:rPr>
          <w:rFonts w:ascii="Arial" w:hAnsi="Arial" w:cs="Arial"/>
          <w:bCs/>
          <w:sz w:val="20"/>
          <w:szCs w:val="18"/>
        </w:rPr>
        <w:t>Dx</w:t>
      </w:r>
      <w:proofErr w:type="spellEnd"/>
      <w:r w:rsidRPr="00364075">
        <w:rPr>
          <w:rFonts w:ascii="Arial" w:hAnsi="Arial" w:cs="Arial"/>
          <w:bCs/>
          <w:sz w:val="20"/>
          <w:szCs w:val="18"/>
        </w:rPr>
        <w:t xml:space="preserve">. Diferencial por el dolor torácico </w:t>
      </w:r>
      <w:proofErr w:type="spellStart"/>
      <w:r w:rsidRPr="00364075">
        <w:rPr>
          <w:rFonts w:ascii="Arial" w:hAnsi="Arial" w:cs="Arial"/>
          <w:bCs/>
          <w:sz w:val="20"/>
          <w:szCs w:val="18"/>
        </w:rPr>
        <w:t>IAM</w:t>
      </w:r>
      <w:proofErr w:type="spellEnd"/>
      <w:r w:rsidRPr="00364075">
        <w:rPr>
          <w:rFonts w:ascii="Arial" w:hAnsi="Arial" w:cs="Arial"/>
          <w:bCs/>
          <w:sz w:val="20"/>
          <w:szCs w:val="18"/>
        </w:rPr>
        <w:t>. Se tamiza para detección de SARS-CoV-2</w:t>
      </w:r>
      <w:r w:rsidR="00364075" w:rsidRPr="00364075">
        <w:rPr>
          <w:rFonts w:ascii="Arial" w:hAnsi="Arial" w:cs="Arial"/>
          <w:bCs/>
          <w:sz w:val="20"/>
          <w:szCs w:val="18"/>
        </w:rPr>
        <w:t xml:space="preserve"> y se decide </w:t>
      </w:r>
      <w:proofErr w:type="spellStart"/>
      <w:r w:rsidR="00364075" w:rsidRPr="00364075">
        <w:rPr>
          <w:rFonts w:ascii="Arial" w:hAnsi="Arial" w:cs="Arial"/>
          <w:bCs/>
          <w:sz w:val="20"/>
          <w:szCs w:val="18"/>
        </w:rPr>
        <w:t>envio</w:t>
      </w:r>
      <w:proofErr w:type="spellEnd"/>
      <w:r w:rsidR="00364075" w:rsidRPr="00364075">
        <w:rPr>
          <w:rFonts w:ascii="Arial" w:hAnsi="Arial" w:cs="Arial"/>
          <w:bCs/>
          <w:sz w:val="20"/>
          <w:szCs w:val="18"/>
        </w:rPr>
        <w:t xml:space="preserve"> a Hospital General de Cd. Valles.</w:t>
      </w:r>
      <w:r w:rsidRPr="00364075">
        <w:rPr>
          <w:rFonts w:ascii="Arial" w:hAnsi="Arial" w:cs="Arial"/>
          <w:bCs/>
          <w:sz w:val="20"/>
          <w:szCs w:val="18"/>
        </w:rPr>
        <w:t xml:space="preserve"> </w:t>
      </w:r>
    </w:p>
    <w:p w14:paraId="2D380DA9" w14:textId="342CCC49" w:rsidR="00364075" w:rsidRPr="00364075" w:rsidRDefault="00364075" w:rsidP="00364075">
      <w:pPr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Paciente manejado como infectocontagioso y se ingresa a área de confinamiento para pacientes </w:t>
      </w:r>
      <w:proofErr w:type="spellStart"/>
      <w:r>
        <w:rPr>
          <w:rFonts w:ascii="Arial" w:hAnsi="Arial" w:cs="Arial"/>
          <w:bCs/>
          <w:sz w:val="20"/>
          <w:szCs w:val="18"/>
        </w:rPr>
        <w:t>COVID</w:t>
      </w:r>
      <w:proofErr w:type="spellEnd"/>
      <w:r>
        <w:rPr>
          <w:rFonts w:ascii="Arial" w:hAnsi="Arial" w:cs="Arial"/>
          <w:bCs/>
          <w:sz w:val="20"/>
          <w:szCs w:val="18"/>
        </w:rPr>
        <w:t>.</w:t>
      </w:r>
    </w:p>
    <w:p w14:paraId="77B4B00A" w14:textId="77777777" w:rsidR="00FF2E29" w:rsidRPr="00364075" w:rsidRDefault="00FF2E29" w:rsidP="004019E7">
      <w:pPr>
        <w:jc w:val="both"/>
        <w:rPr>
          <w:rFonts w:ascii="Arial" w:hAnsi="Arial" w:cs="Arial"/>
          <w:bCs/>
          <w:sz w:val="20"/>
          <w:szCs w:val="18"/>
        </w:rPr>
      </w:pPr>
    </w:p>
    <w:p w14:paraId="493BB4F0" w14:textId="77777777" w:rsidR="00FF2E29" w:rsidRPr="004019E7" w:rsidRDefault="00FF2E29" w:rsidP="004019E7">
      <w:pPr>
        <w:jc w:val="both"/>
        <w:rPr>
          <w:bCs/>
          <w:sz w:val="20"/>
          <w:szCs w:val="18"/>
        </w:rPr>
      </w:pPr>
    </w:p>
    <w:p w14:paraId="5844C2FE" w14:textId="18B73BE0" w:rsidR="00E532F0" w:rsidRDefault="00364075" w:rsidP="0036407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  <w:lang w:val="es-ES_tradnl"/>
        </w:rPr>
        <w:t>11</w:t>
      </w:r>
      <w:r w:rsidR="00753CD6" w:rsidRPr="00E532F0">
        <w:rPr>
          <w:b/>
          <w:bCs/>
          <w:sz w:val="20"/>
          <w:szCs w:val="18"/>
        </w:rPr>
        <w:t>.0</w:t>
      </w:r>
      <w:r w:rsidR="003E6910" w:rsidRPr="00E532F0">
        <w:rPr>
          <w:b/>
          <w:bCs/>
          <w:sz w:val="20"/>
          <w:szCs w:val="18"/>
        </w:rPr>
        <w:t>5</w:t>
      </w:r>
      <w:r w:rsidR="00753CD6" w:rsidRPr="00E532F0">
        <w:rPr>
          <w:b/>
          <w:bCs/>
          <w:sz w:val="20"/>
          <w:szCs w:val="18"/>
        </w:rPr>
        <w:t xml:space="preserve">.2020: </w:t>
      </w:r>
      <w:r w:rsidR="00E532F0">
        <w:rPr>
          <w:b/>
          <w:bCs/>
          <w:sz w:val="20"/>
          <w:szCs w:val="18"/>
        </w:rPr>
        <w:t xml:space="preserve">(Medicina Interna) </w:t>
      </w:r>
      <w:r>
        <w:rPr>
          <w:bCs/>
          <w:sz w:val="20"/>
          <w:szCs w:val="18"/>
        </w:rPr>
        <w:t>Persiste dificultad respiratoria y dolor torácico, presenta estertores crepitantes diseminados, Sat 70%. Paciente Grave.</w:t>
      </w:r>
    </w:p>
    <w:p w14:paraId="0931DE1C" w14:textId="77777777" w:rsidR="00364075" w:rsidRDefault="00364075" w:rsidP="00364075">
      <w:pPr>
        <w:pStyle w:val="Prrafodelista"/>
        <w:ind w:left="360"/>
        <w:jc w:val="both"/>
        <w:rPr>
          <w:b/>
          <w:bCs/>
          <w:sz w:val="20"/>
          <w:szCs w:val="18"/>
          <w:lang w:val="es-ES_tradnl"/>
        </w:rPr>
      </w:pPr>
    </w:p>
    <w:p w14:paraId="6693B2FD" w14:textId="794C9E9B" w:rsidR="00364075" w:rsidRDefault="00E532F0" w:rsidP="0036407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364075">
        <w:rPr>
          <w:b/>
          <w:bCs/>
          <w:sz w:val="20"/>
          <w:szCs w:val="18"/>
        </w:rPr>
        <w:t>1</w:t>
      </w:r>
      <w:r w:rsidR="00364075" w:rsidRPr="00364075">
        <w:rPr>
          <w:b/>
          <w:bCs/>
          <w:sz w:val="20"/>
          <w:szCs w:val="18"/>
        </w:rPr>
        <w:t>4</w:t>
      </w:r>
      <w:r w:rsidR="00DB02F9" w:rsidRPr="00364075">
        <w:rPr>
          <w:b/>
          <w:bCs/>
          <w:sz w:val="20"/>
          <w:szCs w:val="18"/>
        </w:rPr>
        <w:t>.0</w:t>
      </w:r>
      <w:r w:rsidR="00EA44C1" w:rsidRPr="00364075">
        <w:rPr>
          <w:b/>
          <w:bCs/>
          <w:sz w:val="20"/>
          <w:szCs w:val="18"/>
        </w:rPr>
        <w:t>5</w:t>
      </w:r>
      <w:r w:rsidR="00456612" w:rsidRPr="00364075">
        <w:rPr>
          <w:b/>
          <w:bCs/>
          <w:sz w:val="20"/>
          <w:szCs w:val="18"/>
        </w:rPr>
        <w:t xml:space="preserve">.2020: </w:t>
      </w:r>
      <w:r w:rsidRPr="00364075">
        <w:rPr>
          <w:b/>
          <w:bCs/>
          <w:sz w:val="20"/>
          <w:szCs w:val="18"/>
        </w:rPr>
        <w:t xml:space="preserve">(Medicina Interna) </w:t>
      </w:r>
      <w:r w:rsidR="00364075">
        <w:rPr>
          <w:bCs/>
          <w:sz w:val="20"/>
          <w:szCs w:val="18"/>
        </w:rPr>
        <w:t xml:space="preserve">Ante compromiso respiratorio se propone apoyo ventilatorio mecánico el cual no acepta. Se recibe resultado por Epidemiología POSITIVO a SARS-CoV-2 por lo que se propone envío a Hospital de </w:t>
      </w:r>
      <w:proofErr w:type="spellStart"/>
      <w:r w:rsidR="00364075">
        <w:rPr>
          <w:bCs/>
          <w:sz w:val="20"/>
          <w:szCs w:val="18"/>
        </w:rPr>
        <w:t>Soledad.</w:t>
      </w:r>
      <w:r w:rsidR="00B34A98">
        <w:rPr>
          <w:bCs/>
          <w:sz w:val="20"/>
          <w:szCs w:val="18"/>
        </w:rPr>
        <w:t>Ante</w:t>
      </w:r>
      <w:proofErr w:type="spellEnd"/>
      <w:r w:rsidR="00B34A98">
        <w:rPr>
          <w:bCs/>
          <w:sz w:val="20"/>
          <w:szCs w:val="18"/>
        </w:rPr>
        <w:t xml:space="preserve"> dicho resultado acepta intubación pero rechaza propuesta de envío a Hospital de Referencia. </w:t>
      </w:r>
    </w:p>
    <w:p w14:paraId="351977EE" w14:textId="77777777" w:rsidR="00364075" w:rsidRPr="00364075" w:rsidRDefault="00364075" w:rsidP="00364075">
      <w:pPr>
        <w:pStyle w:val="Prrafodelista"/>
        <w:rPr>
          <w:bCs/>
          <w:sz w:val="20"/>
          <w:szCs w:val="18"/>
        </w:rPr>
      </w:pPr>
    </w:p>
    <w:p w14:paraId="17139D75" w14:textId="29889F1B" w:rsidR="009B0349" w:rsidRPr="00364075" w:rsidRDefault="00364075" w:rsidP="009B0349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364075">
        <w:rPr>
          <w:b/>
          <w:bCs/>
          <w:sz w:val="20"/>
          <w:szCs w:val="18"/>
        </w:rPr>
        <w:t xml:space="preserve"> </w:t>
      </w:r>
      <w:r w:rsidR="00E532F0" w:rsidRPr="00364075">
        <w:rPr>
          <w:b/>
          <w:bCs/>
          <w:sz w:val="20"/>
          <w:szCs w:val="18"/>
        </w:rPr>
        <w:t>1</w:t>
      </w:r>
      <w:r w:rsidR="00B34A98">
        <w:rPr>
          <w:b/>
          <w:bCs/>
          <w:sz w:val="20"/>
          <w:szCs w:val="18"/>
        </w:rPr>
        <w:t>8</w:t>
      </w:r>
      <w:r w:rsidR="0014225C" w:rsidRPr="00364075">
        <w:rPr>
          <w:b/>
          <w:bCs/>
          <w:sz w:val="20"/>
          <w:szCs w:val="18"/>
        </w:rPr>
        <w:t>.05</w:t>
      </w:r>
      <w:r w:rsidR="008901BE" w:rsidRPr="00364075">
        <w:rPr>
          <w:b/>
          <w:bCs/>
          <w:sz w:val="20"/>
          <w:szCs w:val="18"/>
        </w:rPr>
        <w:t>.</w:t>
      </w:r>
      <w:r w:rsidR="002B39CD" w:rsidRPr="00364075">
        <w:rPr>
          <w:b/>
          <w:bCs/>
          <w:sz w:val="20"/>
          <w:szCs w:val="18"/>
        </w:rPr>
        <w:t>2020</w:t>
      </w:r>
      <w:r w:rsidR="00CA6D56" w:rsidRPr="00364075">
        <w:rPr>
          <w:b/>
          <w:bCs/>
          <w:sz w:val="20"/>
          <w:szCs w:val="18"/>
        </w:rPr>
        <w:t>:</w:t>
      </w:r>
      <w:r w:rsidR="0014225C" w:rsidRPr="00364075">
        <w:rPr>
          <w:bCs/>
          <w:sz w:val="20"/>
          <w:szCs w:val="18"/>
        </w:rPr>
        <w:t xml:space="preserve"> </w:t>
      </w:r>
      <w:r w:rsidR="00E532F0" w:rsidRPr="00364075">
        <w:rPr>
          <w:b/>
          <w:bCs/>
          <w:sz w:val="20"/>
          <w:szCs w:val="18"/>
        </w:rPr>
        <w:t>(Medicina Interna)</w:t>
      </w:r>
      <w:r w:rsidR="00E532F0" w:rsidRPr="00364075">
        <w:rPr>
          <w:bCs/>
          <w:sz w:val="20"/>
          <w:szCs w:val="18"/>
        </w:rPr>
        <w:t xml:space="preserve"> </w:t>
      </w:r>
      <w:r w:rsidR="00B34A98">
        <w:rPr>
          <w:bCs/>
          <w:sz w:val="20"/>
          <w:szCs w:val="18"/>
        </w:rPr>
        <w:t>Continua con hipoventilación diseminada, Sat. 79%, se procede a pronación, mejorando la hipoxemia a 96%. Se informa a familiares amplio riesgo a complicaciones inmediatas.</w:t>
      </w:r>
    </w:p>
    <w:p w14:paraId="072E5230" w14:textId="77777777" w:rsidR="009B0349" w:rsidRPr="009B0349" w:rsidRDefault="009B0349" w:rsidP="009B0349">
      <w:pPr>
        <w:pStyle w:val="Prrafodelista"/>
        <w:ind w:left="360"/>
        <w:jc w:val="both"/>
        <w:rPr>
          <w:bCs/>
          <w:sz w:val="20"/>
          <w:szCs w:val="18"/>
        </w:rPr>
      </w:pPr>
    </w:p>
    <w:p w14:paraId="26C2C66C" w14:textId="2BB17636" w:rsidR="0014225C" w:rsidRPr="00B34A98" w:rsidRDefault="009B0349" w:rsidP="0014225C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B34A98">
        <w:rPr>
          <w:b/>
          <w:bCs/>
          <w:sz w:val="20"/>
          <w:szCs w:val="18"/>
        </w:rPr>
        <w:t>20</w:t>
      </w:r>
      <w:r w:rsidR="0014225C" w:rsidRPr="00B34A98">
        <w:rPr>
          <w:b/>
          <w:bCs/>
          <w:sz w:val="20"/>
          <w:szCs w:val="18"/>
        </w:rPr>
        <w:t>.05</w:t>
      </w:r>
      <w:r w:rsidR="008901BE" w:rsidRPr="00B34A98">
        <w:rPr>
          <w:b/>
          <w:bCs/>
          <w:sz w:val="20"/>
          <w:szCs w:val="18"/>
        </w:rPr>
        <w:t>.20</w:t>
      </w:r>
      <w:r w:rsidR="002B39CD" w:rsidRPr="00B34A98">
        <w:rPr>
          <w:b/>
          <w:bCs/>
          <w:sz w:val="20"/>
          <w:szCs w:val="18"/>
        </w:rPr>
        <w:t>20</w:t>
      </w:r>
      <w:r w:rsidR="008901BE" w:rsidRPr="00B34A98">
        <w:rPr>
          <w:b/>
          <w:bCs/>
          <w:sz w:val="20"/>
          <w:szCs w:val="18"/>
        </w:rPr>
        <w:t xml:space="preserve">: </w:t>
      </w:r>
      <w:r w:rsidRPr="00B34A98">
        <w:rPr>
          <w:b/>
          <w:bCs/>
          <w:sz w:val="20"/>
          <w:szCs w:val="18"/>
        </w:rPr>
        <w:t xml:space="preserve">(Medicina Interna) </w:t>
      </w:r>
      <w:r w:rsidR="00B34A98">
        <w:rPr>
          <w:bCs/>
          <w:sz w:val="20"/>
          <w:szCs w:val="18"/>
        </w:rPr>
        <w:t xml:space="preserve">Evolución tórpida, desaturaciones hasta 70%. Mal </w:t>
      </w:r>
      <w:proofErr w:type="spellStart"/>
      <w:r w:rsidR="00B34A98">
        <w:rPr>
          <w:bCs/>
          <w:sz w:val="20"/>
          <w:szCs w:val="18"/>
        </w:rPr>
        <w:t>pronostico</w:t>
      </w:r>
      <w:proofErr w:type="spellEnd"/>
      <w:r w:rsidR="00B34A98">
        <w:rPr>
          <w:bCs/>
          <w:sz w:val="20"/>
          <w:szCs w:val="18"/>
        </w:rPr>
        <w:t xml:space="preserve"> a corto plazo.</w:t>
      </w:r>
    </w:p>
    <w:p w14:paraId="0FEC7FDD" w14:textId="77777777" w:rsidR="0014225C" w:rsidRPr="0014225C" w:rsidRDefault="0014225C" w:rsidP="0014225C">
      <w:pPr>
        <w:pStyle w:val="Prrafodelista"/>
        <w:ind w:left="360"/>
        <w:jc w:val="both"/>
        <w:rPr>
          <w:bCs/>
          <w:sz w:val="20"/>
          <w:szCs w:val="18"/>
        </w:rPr>
      </w:pPr>
    </w:p>
    <w:p w14:paraId="6D2E510C" w14:textId="1DE94842" w:rsidR="006D226D" w:rsidRDefault="00B34A98" w:rsidP="006D226D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>
        <w:rPr>
          <w:b/>
          <w:bCs/>
          <w:sz w:val="20"/>
          <w:szCs w:val="18"/>
        </w:rPr>
        <w:t>23</w:t>
      </w:r>
      <w:r w:rsidR="0014225C" w:rsidRPr="0067516E">
        <w:rPr>
          <w:b/>
          <w:bCs/>
          <w:sz w:val="20"/>
          <w:szCs w:val="18"/>
        </w:rPr>
        <w:t>.05</w:t>
      </w:r>
      <w:r w:rsidR="004C5395" w:rsidRPr="0067516E">
        <w:rPr>
          <w:b/>
          <w:bCs/>
          <w:sz w:val="20"/>
          <w:szCs w:val="18"/>
        </w:rPr>
        <w:t>.20</w:t>
      </w:r>
      <w:r w:rsidR="002B39CD" w:rsidRPr="0067516E">
        <w:rPr>
          <w:b/>
          <w:bCs/>
          <w:sz w:val="20"/>
          <w:szCs w:val="18"/>
        </w:rPr>
        <w:t>20</w:t>
      </w:r>
      <w:r w:rsidR="004C5395" w:rsidRPr="0067516E">
        <w:rPr>
          <w:b/>
          <w:bCs/>
          <w:sz w:val="20"/>
          <w:szCs w:val="18"/>
        </w:rPr>
        <w:t xml:space="preserve">: </w:t>
      </w:r>
      <w:r>
        <w:rPr>
          <w:bCs/>
          <w:sz w:val="20"/>
          <w:szCs w:val="18"/>
        </w:rPr>
        <w:t>P</w:t>
      </w:r>
      <w:r w:rsidR="009B0349">
        <w:rPr>
          <w:bCs/>
          <w:sz w:val="20"/>
          <w:szCs w:val="18"/>
        </w:rPr>
        <w:t xml:space="preserve">aciente presenta </w:t>
      </w:r>
      <w:proofErr w:type="spellStart"/>
      <w:r w:rsidR="009B0349">
        <w:rPr>
          <w:bCs/>
          <w:sz w:val="20"/>
          <w:szCs w:val="18"/>
        </w:rPr>
        <w:t>parocardiorespiratorio</w:t>
      </w:r>
      <w:proofErr w:type="spellEnd"/>
      <w:r w:rsidR="009B0349">
        <w:rPr>
          <w:bCs/>
          <w:sz w:val="20"/>
          <w:szCs w:val="18"/>
        </w:rPr>
        <w:t xml:space="preserve"> </w:t>
      </w:r>
      <w:r w:rsidR="009B0349" w:rsidRPr="008857DC">
        <w:rPr>
          <w:bCs/>
          <w:sz w:val="20"/>
          <w:szCs w:val="18"/>
        </w:rPr>
        <w:t>en forma súbita</w:t>
      </w:r>
      <w:r w:rsidR="009B0349" w:rsidRPr="009B0349">
        <w:rPr>
          <w:bCs/>
          <w:sz w:val="20"/>
          <w:szCs w:val="18"/>
        </w:rPr>
        <w:t xml:space="preserve"> </w:t>
      </w:r>
      <w:proofErr w:type="spellStart"/>
      <w:r w:rsidR="009B0349" w:rsidRPr="008857DC">
        <w:rPr>
          <w:bCs/>
          <w:sz w:val="20"/>
          <w:szCs w:val="18"/>
        </w:rPr>
        <w:t>declarnadose</w:t>
      </w:r>
      <w:proofErr w:type="spellEnd"/>
      <w:r w:rsidR="009B0349" w:rsidRPr="008857DC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>su fallecimiento a las 10:</w:t>
      </w:r>
      <w:r w:rsidR="009B0349">
        <w:rPr>
          <w:bCs/>
          <w:sz w:val="20"/>
          <w:szCs w:val="18"/>
        </w:rPr>
        <w:t>5</w:t>
      </w:r>
      <w:r>
        <w:rPr>
          <w:bCs/>
          <w:sz w:val="20"/>
          <w:szCs w:val="18"/>
        </w:rPr>
        <w:t>0</w:t>
      </w:r>
      <w:r w:rsidR="009B0349">
        <w:rPr>
          <w:bCs/>
          <w:sz w:val="20"/>
          <w:szCs w:val="18"/>
        </w:rPr>
        <w:t>hrs.</w:t>
      </w:r>
      <w:r w:rsidR="006D226D">
        <w:rPr>
          <w:bCs/>
          <w:sz w:val="20"/>
          <w:szCs w:val="18"/>
        </w:rPr>
        <w:t xml:space="preserve"> </w:t>
      </w:r>
    </w:p>
    <w:p w14:paraId="5B20A97B" w14:textId="77777777" w:rsidR="006D226D" w:rsidRPr="006D226D" w:rsidRDefault="006D226D" w:rsidP="006D226D">
      <w:pPr>
        <w:pStyle w:val="Prrafodelista"/>
        <w:ind w:left="360"/>
        <w:jc w:val="both"/>
        <w:rPr>
          <w:bCs/>
          <w:sz w:val="20"/>
          <w:szCs w:val="18"/>
        </w:rPr>
      </w:pPr>
    </w:p>
    <w:p w14:paraId="7D517715" w14:textId="216B7815" w:rsidR="001462A1" w:rsidRPr="0088346E" w:rsidRDefault="000C4C4C" w:rsidP="004B6DA5">
      <w:pPr>
        <w:pStyle w:val="Prrafodelista"/>
        <w:numPr>
          <w:ilvl w:val="0"/>
          <w:numId w:val="4"/>
        </w:numPr>
        <w:jc w:val="both"/>
        <w:rPr>
          <w:bCs/>
          <w:sz w:val="20"/>
          <w:szCs w:val="18"/>
        </w:rPr>
      </w:pPr>
      <w:r w:rsidRPr="006D226D">
        <w:rPr>
          <w:bCs/>
          <w:sz w:val="20"/>
          <w:szCs w:val="20"/>
        </w:rPr>
        <w:t xml:space="preserve">Se </w:t>
      </w:r>
      <w:proofErr w:type="spellStart"/>
      <w:r w:rsidRPr="006D226D">
        <w:rPr>
          <w:bCs/>
          <w:sz w:val="20"/>
          <w:szCs w:val="20"/>
        </w:rPr>
        <w:t>e</w:t>
      </w:r>
      <w:r w:rsidR="00B04F6F" w:rsidRPr="006D226D">
        <w:rPr>
          <w:bCs/>
          <w:sz w:val="20"/>
          <w:szCs w:val="20"/>
        </w:rPr>
        <w:t>laboro</w:t>
      </w:r>
      <w:proofErr w:type="spellEnd"/>
      <w:r w:rsidR="00B04F6F" w:rsidRPr="006D226D">
        <w:rPr>
          <w:bCs/>
          <w:sz w:val="20"/>
          <w:szCs w:val="20"/>
        </w:rPr>
        <w:t xml:space="preserve"> el certificado de defunción </w:t>
      </w:r>
      <w:r w:rsidR="00B34A98">
        <w:rPr>
          <w:bCs/>
          <w:sz w:val="20"/>
          <w:szCs w:val="20"/>
        </w:rPr>
        <w:t xml:space="preserve">por el </w:t>
      </w:r>
      <w:proofErr w:type="spellStart"/>
      <w:r w:rsidR="00B34A98">
        <w:rPr>
          <w:bCs/>
          <w:sz w:val="20"/>
          <w:szCs w:val="20"/>
        </w:rPr>
        <w:t>medico</w:t>
      </w:r>
      <w:proofErr w:type="spellEnd"/>
      <w:r w:rsidR="00B34A98">
        <w:rPr>
          <w:bCs/>
          <w:sz w:val="20"/>
          <w:szCs w:val="20"/>
        </w:rPr>
        <w:t xml:space="preserve"> adscrito a Medicina Interna en turno,</w:t>
      </w:r>
      <w:r w:rsidR="006D226D">
        <w:rPr>
          <w:bCs/>
          <w:sz w:val="20"/>
          <w:szCs w:val="20"/>
        </w:rPr>
        <w:t xml:space="preserve"> l</w:t>
      </w:r>
      <w:r w:rsidR="001462A1" w:rsidRPr="006D226D">
        <w:rPr>
          <w:bCs/>
          <w:sz w:val="20"/>
          <w:szCs w:val="18"/>
        </w:rPr>
        <w:t>a causa básica de la defunción</w:t>
      </w:r>
      <w:r w:rsidR="00B04C6C" w:rsidRPr="006D226D">
        <w:rPr>
          <w:bCs/>
          <w:sz w:val="20"/>
          <w:szCs w:val="18"/>
        </w:rPr>
        <w:t>:</w:t>
      </w:r>
      <w:r w:rsidR="000606BE" w:rsidRPr="006D226D">
        <w:rPr>
          <w:b/>
          <w:bCs/>
          <w:sz w:val="20"/>
          <w:szCs w:val="18"/>
        </w:rPr>
        <w:t xml:space="preserve"> COVID 19 con </w:t>
      </w:r>
      <w:r w:rsidR="00997CFA" w:rsidRPr="006D226D">
        <w:rPr>
          <w:b/>
          <w:bCs/>
          <w:sz w:val="20"/>
          <w:szCs w:val="18"/>
        </w:rPr>
        <w:t xml:space="preserve"> </w:t>
      </w:r>
      <w:r w:rsidR="000606BE" w:rsidRPr="006D226D">
        <w:rPr>
          <w:b/>
          <w:bCs/>
          <w:sz w:val="20"/>
          <w:szCs w:val="18"/>
        </w:rPr>
        <w:t>c</w:t>
      </w:r>
      <w:r w:rsidR="001C33A4" w:rsidRPr="006D226D">
        <w:rPr>
          <w:b/>
          <w:bCs/>
          <w:sz w:val="20"/>
          <w:szCs w:val="18"/>
        </w:rPr>
        <w:t xml:space="preserve">ódigo CIE: U07.1. </w:t>
      </w:r>
      <w:r w:rsidR="001C33A4" w:rsidRPr="006D226D">
        <w:rPr>
          <w:bCs/>
          <w:sz w:val="20"/>
          <w:szCs w:val="18"/>
        </w:rPr>
        <w:t xml:space="preserve">Los factores </w:t>
      </w:r>
      <w:proofErr w:type="spellStart"/>
      <w:r w:rsidR="001C33A4" w:rsidRPr="006D226D">
        <w:rPr>
          <w:bCs/>
          <w:sz w:val="20"/>
          <w:szCs w:val="18"/>
        </w:rPr>
        <w:t>atribu</w:t>
      </w:r>
      <w:r w:rsidR="005A70F6" w:rsidRPr="006D226D">
        <w:rPr>
          <w:bCs/>
          <w:sz w:val="20"/>
          <w:szCs w:val="18"/>
        </w:rPr>
        <w:t>biles</w:t>
      </w:r>
      <w:proofErr w:type="spellEnd"/>
      <w:r w:rsidR="005A70F6" w:rsidRPr="006D226D">
        <w:rPr>
          <w:bCs/>
          <w:sz w:val="20"/>
          <w:szCs w:val="18"/>
        </w:rPr>
        <w:t xml:space="preserve"> a la mortalidad fueron </w:t>
      </w:r>
      <w:r w:rsidR="00B34A98">
        <w:rPr>
          <w:bCs/>
          <w:sz w:val="20"/>
          <w:szCs w:val="18"/>
        </w:rPr>
        <w:t>la Insuficiencia Cardiaca</w:t>
      </w:r>
      <w:r w:rsidR="001C33A4" w:rsidRPr="006D226D">
        <w:rPr>
          <w:bCs/>
          <w:sz w:val="20"/>
          <w:szCs w:val="18"/>
        </w:rPr>
        <w:t xml:space="preserve">. </w:t>
      </w:r>
    </w:p>
    <w:p w14:paraId="4416880B" w14:textId="77777777" w:rsidR="001462A1" w:rsidRDefault="001462A1" w:rsidP="004B6DA5">
      <w:pPr>
        <w:rPr>
          <w:rFonts w:ascii="Arial" w:hAnsi="Arial" w:cs="Arial"/>
          <w:bCs/>
        </w:rPr>
      </w:pPr>
    </w:p>
    <w:p w14:paraId="32EA89E8" w14:textId="77777777" w:rsidR="00B34A98" w:rsidRDefault="00B34A98" w:rsidP="004B6DA5">
      <w:pPr>
        <w:rPr>
          <w:rFonts w:ascii="Arial" w:hAnsi="Arial" w:cs="Arial"/>
          <w:bCs/>
        </w:rPr>
      </w:pPr>
    </w:p>
    <w:p w14:paraId="6AB95FAC" w14:textId="77777777" w:rsidR="00B34A98" w:rsidRPr="00B04C6C" w:rsidRDefault="00B34A98" w:rsidP="004B6DA5">
      <w:pPr>
        <w:rPr>
          <w:rFonts w:ascii="Arial" w:hAnsi="Arial" w:cs="Arial"/>
          <w:bCs/>
        </w:rPr>
      </w:pPr>
    </w:p>
    <w:p w14:paraId="66B3B538" w14:textId="77777777" w:rsidR="006D226D" w:rsidRPr="00B04C6C" w:rsidRDefault="006D226D" w:rsidP="004B6DA5">
      <w:pPr>
        <w:rPr>
          <w:rFonts w:ascii="Arial" w:hAnsi="Arial" w:cs="Arial"/>
          <w:bCs/>
        </w:rPr>
      </w:pPr>
    </w:p>
    <w:p w14:paraId="1CE002C3" w14:textId="527A8F95" w:rsidR="001462A1" w:rsidRPr="0088346E" w:rsidRDefault="005A70F6" w:rsidP="004B6DA5">
      <w:pPr>
        <w:rPr>
          <w:rFonts w:ascii="Arial" w:hAnsi="Arial" w:cs="Arial"/>
          <w:b/>
          <w:bCs/>
          <w:i/>
          <w:sz w:val="20"/>
          <w:szCs w:val="20"/>
        </w:rPr>
      </w:pPr>
      <w:r w:rsidRPr="0088346E">
        <w:rPr>
          <w:rFonts w:ascii="Arial" w:hAnsi="Arial" w:cs="Arial"/>
          <w:b/>
          <w:bCs/>
          <w:i/>
          <w:sz w:val="20"/>
          <w:szCs w:val="20"/>
        </w:rPr>
        <w:t>Dr. Angel Jair Valdez Cortés</w:t>
      </w:r>
      <w:r w:rsidR="001462A1" w:rsidRPr="0088346E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120FA6EF" w14:textId="454FE3D5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 xml:space="preserve">Red </w:t>
      </w: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Hospitallaria</w:t>
      </w:r>
      <w:proofErr w:type="spellEnd"/>
      <w:r w:rsidRPr="0088346E">
        <w:rPr>
          <w:rFonts w:ascii="Arial" w:hAnsi="Arial" w:cs="Arial"/>
          <w:bCs/>
          <w:i/>
          <w:sz w:val="20"/>
          <w:szCs w:val="20"/>
        </w:rPr>
        <w:t xml:space="preserve"> de Vigilancia </w:t>
      </w: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Epidemiologica</w:t>
      </w:r>
      <w:proofErr w:type="spellEnd"/>
    </w:p>
    <w:p w14:paraId="4669A68B" w14:textId="5E27009B" w:rsidR="0088346E" w:rsidRPr="0088346E" w:rsidRDefault="0088346E" w:rsidP="004B6DA5">
      <w:pPr>
        <w:rPr>
          <w:rFonts w:ascii="Arial" w:hAnsi="Arial" w:cs="Arial"/>
          <w:bCs/>
          <w:i/>
          <w:sz w:val="20"/>
          <w:szCs w:val="20"/>
        </w:rPr>
      </w:pPr>
      <w:r w:rsidRPr="0088346E">
        <w:rPr>
          <w:rFonts w:ascii="Arial" w:hAnsi="Arial" w:cs="Arial"/>
          <w:bCs/>
          <w:i/>
          <w:sz w:val="20"/>
          <w:szCs w:val="20"/>
        </w:rPr>
        <w:t>Hospital General de Cd. Valles</w:t>
      </w:r>
    </w:p>
    <w:p w14:paraId="41F0510A" w14:textId="2F92D133" w:rsidR="005F47DA" w:rsidRPr="0088346E" w:rsidRDefault="006D226D" w:rsidP="004B6DA5">
      <w:pPr>
        <w:rPr>
          <w:rFonts w:ascii="Arial" w:hAnsi="Arial" w:cs="Arial"/>
          <w:bCs/>
          <w:i/>
          <w:sz w:val="20"/>
          <w:szCs w:val="20"/>
        </w:rPr>
      </w:pPr>
      <w:proofErr w:type="spellStart"/>
      <w:r w:rsidRPr="0088346E">
        <w:rPr>
          <w:rFonts w:ascii="Arial" w:hAnsi="Arial" w:cs="Arial"/>
          <w:bCs/>
          <w:i/>
          <w:sz w:val="20"/>
          <w:szCs w:val="20"/>
        </w:rPr>
        <w:t>DGP</w:t>
      </w:r>
      <w:proofErr w:type="spellEnd"/>
      <w:r w:rsidRPr="0088346E">
        <w:rPr>
          <w:rFonts w:ascii="Arial" w:hAnsi="Arial" w:cs="Arial"/>
          <w:bCs/>
          <w:i/>
          <w:sz w:val="20"/>
          <w:szCs w:val="20"/>
        </w:rPr>
        <w:t xml:space="preserve"> 4387509</w:t>
      </w:r>
      <w:r w:rsidR="001462A1" w:rsidRPr="0088346E">
        <w:rPr>
          <w:rFonts w:ascii="Arial" w:hAnsi="Arial" w:cs="Arial"/>
          <w:bCs/>
          <w:i/>
          <w:sz w:val="20"/>
          <w:szCs w:val="20"/>
        </w:rPr>
        <w:t xml:space="preserve"> </w:t>
      </w:r>
    </w:p>
    <w:sectPr w:rsidR="005F47DA" w:rsidRPr="0088346E" w:rsidSect="000C1776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9EFF9" w14:textId="77777777" w:rsidR="000E670D" w:rsidRDefault="000E670D" w:rsidP="00B4228A">
      <w:r>
        <w:separator/>
      </w:r>
    </w:p>
  </w:endnote>
  <w:endnote w:type="continuationSeparator" w:id="0">
    <w:p w14:paraId="458A4EF7" w14:textId="77777777" w:rsidR="000E670D" w:rsidRDefault="000E670D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Regular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6147" w14:textId="77777777" w:rsidR="000E670D" w:rsidRDefault="000E670D" w:rsidP="00B4228A">
      <w:r>
        <w:separator/>
      </w:r>
    </w:p>
  </w:footnote>
  <w:footnote w:type="continuationSeparator" w:id="0">
    <w:p w14:paraId="676D40D2" w14:textId="77777777" w:rsidR="000E670D" w:rsidRDefault="000E670D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3D9CB6A6" w:rsidR="008857DC" w:rsidRDefault="008437FA" w:rsidP="008437FA">
    <w:pPr>
      <w:pStyle w:val="Encabezado"/>
      <w:tabs>
        <w:tab w:val="clear" w:pos="4153"/>
        <w:tab w:val="clear" w:pos="8306"/>
        <w:tab w:val="left" w:pos="2880"/>
        <w:tab w:val="center" w:pos="5040"/>
      </w:tabs>
    </w:pPr>
    <w:r w:rsidRPr="00A225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F647A" wp14:editId="3F3D519A">
              <wp:simplePos x="0" y="0"/>
              <wp:positionH relativeFrom="column">
                <wp:posOffset>4204970</wp:posOffset>
              </wp:positionH>
              <wp:positionV relativeFrom="paragraph">
                <wp:posOffset>-61595</wp:posOffset>
              </wp:positionV>
              <wp:extent cx="2319655" cy="54229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93DA1" w14:textId="2B14CD6F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SERVICIOS DE SALUD DE SAN LUIS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POTOSI</w:t>
                          </w:r>
                          <w:proofErr w:type="spellEnd"/>
                        </w:p>
                        <w:p w14:paraId="5E3EDC4D" w14:textId="70A319E7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DIRECCION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 DE SALUD </w:t>
                          </w:r>
                          <w:proofErr w:type="gram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PUBLICA</w:t>
                          </w:r>
                          <w:proofErr w:type="gramEnd"/>
                        </w:p>
                        <w:p w14:paraId="2265F7DA" w14:textId="1279B03D" w:rsidR="008857DC" w:rsidRPr="004109FA" w:rsidRDefault="008437FA" w:rsidP="008437FA">
                          <w:pPr>
                            <w:jc w:val="right"/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SUBDIRECCION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 DE EPIDEMIOLOGIA</w:t>
                          </w:r>
                        </w:p>
                        <w:p w14:paraId="1E3E0EB9" w14:textId="056F3F0D" w:rsidR="008857DC" w:rsidRPr="004109FA" w:rsidRDefault="008437FA" w:rsidP="008437FA">
                          <w:pPr>
                            <w:jc w:val="right"/>
                            <w:rPr>
                              <w:rFonts w:ascii="Montserrat" w:hAnsi="Montserrat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 xml:space="preserve">RED HOSPITALARIA DE VIGILANCIA </w:t>
                          </w:r>
                          <w:proofErr w:type="spellStart"/>
                          <w:r>
                            <w:rPr>
                              <w:rFonts w:ascii="Montserrat Medium" w:hAnsi="Montserrat Medium"/>
                              <w:sz w:val="12"/>
                              <w:szCs w:val="14"/>
                            </w:rPr>
                            <w:t>EPIDEMIOLOGICA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1.1pt;margin-top:-4.85pt;width:182.6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" filled="f" stroked="f">
              <v:textbox>
                <w:txbxContent>
                  <w:p w14:paraId="38793DA1" w14:textId="2B14CD6F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SERVICIOS DE SALUD DE SAN LUIS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POTOSI</w:t>
                    </w:r>
                    <w:proofErr w:type="spellEnd"/>
                  </w:p>
                  <w:p w14:paraId="5E3EDC4D" w14:textId="70A319E7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SALUD </w:t>
                    </w:r>
                    <w:proofErr w:type="gram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PUBLICA</w:t>
                    </w:r>
                    <w:proofErr w:type="gramEnd"/>
                  </w:p>
                  <w:p w14:paraId="2265F7DA" w14:textId="1279B03D" w:rsidR="008857DC" w:rsidRPr="004109FA" w:rsidRDefault="008437FA" w:rsidP="008437FA">
                    <w:pPr>
                      <w:jc w:val="right"/>
                      <w:rPr>
                        <w:rFonts w:ascii="Montserrat Medium" w:hAnsi="Montserrat Medium"/>
                        <w:sz w:val="12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SUBDIRECCION</w:t>
                    </w:r>
                    <w:proofErr w:type="spellEnd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 DE EPIDEMIOLOGIA</w:t>
                    </w:r>
                  </w:p>
                  <w:p w14:paraId="1E3E0EB9" w14:textId="056F3F0D" w:rsidR="008857DC" w:rsidRPr="004109FA" w:rsidRDefault="008437FA" w:rsidP="008437FA">
                    <w:pPr>
                      <w:jc w:val="right"/>
                      <w:rPr>
                        <w:rFonts w:ascii="Montserrat" w:hAnsi="Montserrat"/>
                        <w:sz w:val="10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 xml:space="preserve">RED HOSPITALARIA DE VIGILANCIA </w:t>
                    </w:r>
                    <w:proofErr w:type="spellStart"/>
                    <w:r>
                      <w:rPr>
                        <w:rFonts w:ascii="Montserrat Medium" w:hAnsi="Montserrat Medium"/>
                        <w:sz w:val="12"/>
                        <w:szCs w:val="14"/>
                      </w:rPr>
                      <w:t>EPIDEMIOLOGICA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478CE326" wp14:editId="0F15E2B5">
          <wp:extent cx="2191110" cy="4830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57DC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AD0"/>
    <w:multiLevelType w:val="hybridMultilevel"/>
    <w:tmpl w:val="95AC591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04379"/>
    <w:multiLevelType w:val="hybridMultilevel"/>
    <w:tmpl w:val="6F2ED8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94A78"/>
    <w:multiLevelType w:val="hybridMultilevel"/>
    <w:tmpl w:val="E13665D0"/>
    <w:lvl w:ilvl="0" w:tplc="0F72F5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41F6B"/>
    <w:multiLevelType w:val="hybridMultilevel"/>
    <w:tmpl w:val="2AD47898"/>
    <w:lvl w:ilvl="0" w:tplc="78E8BF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86BBF"/>
    <w:multiLevelType w:val="hybridMultilevel"/>
    <w:tmpl w:val="BE3211E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FB50FA"/>
    <w:multiLevelType w:val="hybridMultilevel"/>
    <w:tmpl w:val="B7DAA154"/>
    <w:lvl w:ilvl="0" w:tplc="78E8BF7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0D98"/>
    <w:rsid w:val="0003214C"/>
    <w:rsid w:val="0003448A"/>
    <w:rsid w:val="00041CB1"/>
    <w:rsid w:val="00041E54"/>
    <w:rsid w:val="000442D3"/>
    <w:rsid w:val="000444AF"/>
    <w:rsid w:val="000606BE"/>
    <w:rsid w:val="00070294"/>
    <w:rsid w:val="000716D3"/>
    <w:rsid w:val="00071C46"/>
    <w:rsid w:val="00083DD4"/>
    <w:rsid w:val="0008494A"/>
    <w:rsid w:val="000A1383"/>
    <w:rsid w:val="000B6CB7"/>
    <w:rsid w:val="000C1776"/>
    <w:rsid w:val="000C3F67"/>
    <w:rsid w:val="000C4C4C"/>
    <w:rsid w:val="000C4D5E"/>
    <w:rsid w:val="000C53C1"/>
    <w:rsid w:val="000D0AA7"/>
    <w:rsid w:val="000D499F"/>
    <w:rsid w:val="000D4F19"/>
    <w:rsid w:val="000E670D"/>
    <w:rsid w:val="000E7A92"/>
    <w:rsid w:val="000F56BB"/>
    <w:rsid w:val="00105B59"/>
    <w:rsid w:val="00117B35"/>
    <w:rsid w:val="0014225C"/>
    <w:rsid w:val="00143325"/>
    <w:rsid w:val="00144B99"/>
    <w:rsid w:val="001462A1"/>
    <w:rsid w:val="0015296E"/>
    <w:rsid w:val="00162632"/>
    <w:rsid w:val="00162939"/>
    <w:rsid w:val="0016387A"/>
    <w:rsid w:val="001652D7"/>
    <w:rsid w:val="001665A5"/>
    <w:rsid w:val="00167B0F"/>
    <w:rsid w:val="00176AE3"/>
    <w:rsid w:val="00195DA6"/>
    <w:rsid w:val="001A638F"/>
    <w:rsid w:val="001B6AD6"/>
    <w:rsid w:val="001B6FFE"/>
    <w:rsid w:val="001B7070"/>
    <w:rsid w:val="001C2F1F"/>
    <w:rsid w:val="001C33A4"/>
    <w:rsid w:val="001D3D29"/>
    <w:rsid w:val="001E3ED2"/>
    <w:rsid w:val="00206D94"/>
    <w:rsid w:val="00211013"/>
    <w:rsid w:val="002120D5"/>
    <w:rsid w:val="0021560F"/>
    <w:rsid w:val="00220C51"/>
    <w:rsid w:val="00223B06"/>
    <w:rsid w:val="002267F4"/>
    <w:rsid w:val="0023723A"/>
    <w:rsid w:val="0025041D"/>
    <w:rsid w:val="00252514"/>
    <w:rsid w:val="002527B4"/>
    <w:rsid w:val="00293194"/>
    <w:rsid w:val="00294E7B"/>
    <w:rsid w:val="002A06DF"/>
    <w:rsid w:val="002B35F3"/>
    <w:rsid w:val="002B39CD"/>
    <w:rsid w:val="002C3AA0"/>
    <w:rsid w:val="002D7F1F"/>
    <w:rsid w:val="002E619C"/>
    <w:rsid w:val="00302D00"/>
    <w:rsid w:val="0031393D"/>
    <w:rsid w:val="003264AE"/>
    <w:rsid w:val="00336A20"/>
    <w:rsid w:val="00342DD3"/>
    <w:rsid w:val="00344337"/>
    <w:rsid w:val="0035396B"/>
    <w:rsid w:val="003605D8"/>
    <w:rsid w:val="00364075"/>
    <w:rsid w:val="00364DDB"/>
    <w:rsid w:val="003767FC"/>
    <w:rsid w:val="003A67A5"/>
    <w:rsid w:val="003C4E1C"/>
    <w:rsid w:val="003C5915"/>
    <w:rsid w:val="003D3404"/>
    <w:rsid w:val="003E4AA6"/>
    <w:rsid w:val="003E5366"/>
    <w:rsid w:val="003E5B30"/>
    <w:rsid w:val="003E6910"/>
    <w:rsid w:val="004019E7"/>
    <w:rsid w:val="00402086"/>
    <w:rsid w:val="004045BF"/>
    <w:rsid w:val="004109FA"/>
    <w:rsid w:val="00420119"/>
    <w:rsid w:val="00421F78"/>
    <w:rsid w:val="00426A0A"/>
    <w:rsid w:val="00432B29"/>
    <w:rsid w:val="00435C4D"/>
    <w:rsid w:val="00437C4A"/>
    <w:rsid w:val="00442A29"/>
    <w:rsid w:val="00442CF9"/>
    <w:rsid w:val="00445E2C"/>
    <w:rsid w:val="00450716"/>
    <w:rsid w:val="00453066"/>
    <w:rsid w:val="00455B35"/>
    <w:rsid w:val="00456612"/>
    <w:rsid w:val="0047478D"/>
    <w:rsid w:val="00492AA4"/>
    <w:rsid w:val="00492F45"/>
    <w:rsid w:val="00496D8D"/>
    <w:rsid w:val="004B30BD"/>
    <w:rsid w:val="004B6DA5"/>
    <w:rsid w:val="004B6F47"/>
    <w:rsid w:val="004C5395"/>
    <w:rsid w:val="004D49F2"/>
    <w:rsid w:val="004E1D8B"/>
    <w:rsid w:val="0050313C"/>
    <w:rsid w:val="005200A5"/>
    <w:rsid w:val="005250C3"/>
    <w:rsid w:val="00537975"/>
    <w:rsid w:val="00551BC3"/>
    <w:rsid w:val="00556BA2"/>
    <w:rsid w:val="00575162"/>
    <w:rsid w:val="00575575"/>
    <w:rsid w:val="00584E1D"/>
    <w:rsid w:val="005929CE"/>
    <w:rsid w:val="005949D9"/>
    <w:rsid w:val="005A6742"/>
    <w:rsid w:val="005A70F6"/>
    <w:rsid w:val="005A732F"/>
    <w:rsid w:val="005B53F6"/>
    <w:rsid w:val="005C24A1"/>
    <w:rsid w:val="005D178C"/>
    <w:rsid w:val="005D2FBF"/>
    <w:rsid w:val="005D6AD7"/>
    <w:rsid w:val="005E4339"/>
    <w:rsid w:val="005F47DA"/>
    <w:rsid w:val="006046E8"/>
    <w:rsid w:val="00604871"/>
    <w:rsid w:val="00606977"/>
    <w:rsid w:val="00607C51"/>
    <w:rsid w:val="00610E27"/>
    <w:rsid w:val="00615BE8"/>
    <w:rsid w:val="006233DB"/>
    <w:rsid w:val="00623791"/>
    <w:rsid w:val="0063430F"/>
    <w:rsid w:val="0063689D"/>
    <w:rsid w:val="00653C1D"/>
    <w:rsid w:val="00664483"/>
    <w:rsid w:val="0067516E"/>
    <w:rsid w:val="00676ABE"/>
    <w:rsid w:val="00693A47"/>
    <w:rsid w:val="00694A64"/>
    <w:rsid w:val="006A7A90"/>
    <w:rsid w:val="006B55D1"/>
    <w:rsid w:val="006C0592"/>
    <w:rsid w:val="006C5D60"/>
    <w:rsid w:val="006D226D"/>
    <w:rsid w:val="006E5755"/>
    <w:rsid w:val="0071059D"/>
    <w:rsid w:val="00714A1B"/>
    <w:rsid w:val="00724ADD"/>
    <w:rsid w:val="0072594E"/>
    <w:rsid w:val="007367C8"/>
    <w:rsid w:val="007402FB"/>
    <w:rsid w:val="0074178F"/>
    <w:rsid w:val="00742C63"/>
    <w:rsid w:val="00744A81"/>
    <w:rsid w:val="00753CD6"/>
    <w:rsid w:val="007567E3"/>
    <w:rsid w:val="00761385"/>
    <w:rsid w:val="00761FA7"/>
    <w:rsid w:val="00783756"/>
    <w:rsid w:val="00793078"/>
    <w:rsid w:val="00794DD6"/>
    <w:rsid w:val="007973D8"/>
    <w:rsid w:val="007A5463"/>
    <w:rsid w:val="007A7915"/>
    <w:rsid w:val="007B5578"/>
    <w:rsid w:val="007C0BA0"/>
    <w:rsid w:val="007D0B8C"/>
    <w:rsid w:val="007D115D"/>
    <w:rsid w:val="007D5950"/>
    <w:rsid w:val="007E4313"/>
    <w:rsid w:val="00813A70"/>
    <w:rsid w:val="00826848"/>
    <w:rsid w:val="0083346D"/>
    <w:rsid w:val="0083449E"/>
    <w:rsid w:val="00835BF3"/>
    <w:rsid w:val="008437FA"/>
    <w:rsid w:val="008500ED"/>
    <w:rsid w:val="008548CA"/>
    <w:rsid w:val="00860966"/>
    <w:rsid w:val="00860C75"/>
    <w:rsid w:val="008610E3"/>
    <w:rsid w:val="0086171F"/>
    <w:rsid w:val="00866DDD"/>
    <w:rsid w:val="00872C06"/>
    <w:rsid w:val="0088346E"/>
    <w:rsid w:val="008857DC"/>
    <w:rsid w:val="008901BE"/>
    <w:rsid w:val="008922F4"/>
    <w:rsid w:val="008A4B83"/>
    <w:rsid w:val="008A70D7"/>
    <w:rsid w:val="008B2EB1"/>
    <w:rsid w:val="008C5090"/>
    <w:rsid w:val="008D45C3"/>
    <w:rsid w:val="008D6BA0"/>
    <w:rsid w:val="009064DB"/>
    <w:rsid w:val="00910387"/>
    <w:rsid w:val="00913D44"/>
    <w:rsid w:val="00924A98"/>
    <w:rsid w:val="009343C3"/>
    <w:rsid w:val="00951849"/>
    <w:rsid w:val="00957C5E"/>
    <w:rsid w:val="00962161"/>
    <w:rsid w:val="009676BB"/>
    <w:rsid w:val="00972EC9"/>
    <w:rsid w:val="00975D71"/>
    <w:rsid w:val="00990C80"/>
    <w:rsid w:val="00993976"/>
    <w:rsid w:val="009954F6"/>
    <w:rsid w:val="00997CFA"/>
    <w:rsid w:val="009B0349"/>
    <w:rsid w:val="009E1A49"/>
    <w:rsid w:val="009F248F"/>
    <w:rsid w:val="00A21473"/>
    <w:rsid w:val="00A23650"/>
    <w:rsid w:val="00A261FE"/>
    <w:rsid w:val="00A3161F"/>
    <w:rsid w:val="00A31BAB"/>
    <w:rsid w:val="00A33AE3"/>
    <w:rsid w:val="00A456DE"/>
    <w:rsid w:val="00A500E4"/>
    <w:rsid w:val="00A534A3"/>
    <w:rsid w:val="00A53FE4"/>
    <w:rsid w:val="00A560A4"/>
    <w:rsid w:val="00A63E03"/>
    <w:rsid w:val="00A7661F"/>
    <w:rsid w:val="00A86CDC"/>
    <w:rsid w:val="00AA218F"/>
    <w:rsid w:val="00AA39D3"/>
    <w:rsid w:val="00AA6892"/>
    <w:rsid w:val="00AC05A4"/>
    <w:rsid w:val="00AC3C4E"/>
    <w:rsid w:val="00AC5B0C"/>
    <w:rsid w:val="00AC5CAF"/>
    <w:rsid w:val="00AE3130"/>
    <w:rsid w:val="00AE4F68"/>
    <w:rsid w:val="00B02BCE"/>
    <w:rsid w:val="00B04C6C"/>
    <w:rsid w:val="00B04F6F"/>
    <w:rsid w:val="00B06710"/>
    <w:rsid w:val="00B34085"/>
    <w:rsid w:val="00B34A98"/>
    <w:rsid w:val="00B36B0F"/>
    <w:rsid w:val="00B3761C"/>
    <w:rsid w:val="00B404F1"/>
    <w:rsid w:val="00B4228A"/>
    <w:rsid w:val="00B46350"/>
    <w:rsid w:val="00B537A6"/>
    <w:rsid w:val="00B55ECC"/>
    <w:rsid w:val="00B57FC8"/>
    <w:rsid w:val="00B62C77"/>
    <w:rsid w:val="00B71DAE"/>
    <w:rsid w:val="00B73894"/>
    <w:rsid w:val="00B73EF5"/>
    <w:rsid w:val="00B73FF2"/>
    <w:rsid w:val="00B80830"/>
    <w:rsid w:val="00B84A9D"/>
    <w:rsid w:val="00B90E8E"/>
    <w:rsid w:val="00B91C69"/>
    <w:rsid w:val="00B94A2A"/>
    <w:rsid w:val="00BB61C7"/>
    <w:rsid w:val="00BC2AB7"/>
    <w:rsid w:val="00BC4828"/>
    <w:rsid w:val="00BC6D66"/>
    <w:rsid w:val="00BD07AB"/>
    <w:rsid w:val="00BD1FED"/>
    <w:rsid w:val="00BE0ABD"/>
    <w:rsid w:val="00BF39A8"/>
    <w:rsid w:val="00BF7A36"/>
    <w:rsid w:val="00C106F6"/>
    <w:rsid w:val="00C21F60"/>
    <w:rsid w:val="00C335CE"/>
    <w:rsid w:val="00C47BD4"/>
    <w:rsid w:val="00C50A3F"/>
    <w:rsid w:val="00C57DE9"/>
    <w:rsid w:val="00C60173"/>
    <w:rsid w:val="00C770D3"/>
    <w:rsid w:val="00C80C62"/>
    <w:rsid w:val="00C85C9D"/>
    <w:rsid w:val="00C9621E"/>
    <w:rsid w:val="00CA0FFA"/>
    <w:rsid w:val="00CA4253"/>
    <w:rsid w:val="00CA6D56"/>
    <w:rsid w:val="00CB06D2"/>
    <w:rsid w:val="00CB4DFC"/>
    <w:rsid w:val="00CB7BEA"/>
    <w:rsid w:val="00CE209B"/>
    <w:rsid w:val="00CE2832"/>
    <w:rsid w:val="00CE5AEA"/>
    <w:rsid w:val="00CF6D98"/>
    <w:rsid w:val="00D04FF4"/>
    <w:rsid w:val="00D10902"/>
    <w:rsid w:val="00D16568"/>
    <w:rsid w:val="00D178F1"/>
    <w:rsid w:val="00D21349"/>
    <w:rsid w:val="00D2380A"/>
    <w:rsid w:val="00D30368"/>
    <w:rsid w:val="00D33EF3"/>
    <w:rsid w:val="00D37179"/>
    <w:rsid w:val="00D52F3F"/>
    <w:rsid w:val="00D568C0"/>
    <w:rsid w:val="00D57B0D"/>
    <w:rsid w:val="00D67FC1"/>
    <w:rsid w:val="00D7342B"/>
    <w:rsid w:val="00D774FF"/>
    <w:rsid w:val="00D97196"/>
    <w:rsid w:val="00DA408D"/>
    <w:rsid w:val="00DA497B"/>
    <w:rsid w:val="00DA680F"/>
    <w:rsid w:val="00DA6C00"/>
    <w:rsid w:val="00DB02F9"/>
    <w:rsid w:val="00DB20A5"/>
    <w:rsid w:val="00DB5AF2"/>
    <w:rsid w:val="00DB7216"/>
    <w:rsid w:val="00DD20A3"/>
    <w:rsid w:val="00DF1F90"/>
    <w:rsid w:val="00DF58C4"/>
    <w:rsid w:val="00E05E2F"/>
    <w:rsid w:val="00E062DC"/>
    <w:rsid w:val="00E16698"/>
    <w:rsid w:val="00E17492"/>
    <w:rsid w:val="00E205EF"/>
    <w:rsid w:val="00E22F45"/>
    <w:rsid w:val="00E362B1"/>
    <w:rsid w:val="00E43527"/>
    <w:rsid w:val="00E522C6"/>
    <w:rsid w:val="00E532F0"/>
    <w:rsid w:val="00E64A8E"/>
    <w:rsid w:val="00E70E4E"/>
    <w:rsid w:val="00E71F8A"/>
    <w:rsid w:val="00E74E54"/>
    <w:rsid w:val="00E751F4"/>
    <w:rsid w:val="00E75AC1"/>
    <w:rsid w:val="00E832D6"/>
    <w:rsid w:val="00EA0A37"/>
    <w:rsid w:val="00EA2DF0"/>
    <w:rsid w:val="00EA44C1"/>
    <w:rsid w:val="00EB23BA"/>
    <w:rsid w:val="00EB2E73"/>
    <w:rsid w:val="00EB494E"/>
    <w:rsid w:val="00ED1791"/>
    <w:rsid w:val="00ED7591"/>
    <w:rsid w:val="00EE0FE3"/>
    <w:rsid w:val="00EE6F44"/>
    <w:rsid w:val="00EE77DA"/>
    <w:rsid w:val="00EF7AB0"/>
    <w:rsid w:val="00F42C87"/>
    <w:rsid w:val="00F537A2"/>
    <w:rsid w:val="00F71954"/>
    <w:rsid w:val="00F71A9D"/>
    <w:rsid w:val="00F72A94"/>
    <w:rsid w:val="00F74F25"/>
    <w:rsid w:val="00F95461"/>
    <w:rsid w:val="00FD0FF0"/>
    <w:rsid w:val="00FE06A2"/>
    <w:rsid w:val="00FF0FD3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72A96-0035-425D-9583-E6A45C8E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Usuario</cp:lastModifiedBy>
  <cp:revision>2</cp:revision>
  <cp:lastPrinted>2020-04-19T17:11:00Z</cp:lastPrinted>
  <dcterms:created xsi:type="dcterms:W3CDTF">2020-05-25T21:54:00Z</dcterms:created>
  <dcterms:modified xsi:type="dcterms:W3CDTF">2020-05-25T21:54:00Z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