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AA79B8">
        <w:rPr>
          <w:rFonts w:ascii="Arial" w:hAnsi="Arial" w:cs="Arial"/>
          <w:sz w:val="20"/>
          <w:szCs w:val="20"/>
          <w:lang w:val="es-MX"/>
        </w:rPr>
        <w:t>: 26</w:t>
      </w:r>
      <w:r w:rsidR="00C70199">
        <w:rPr>
          <w:rFonts w:ascii="Arial" w:hAnsi="Arial" w:cs="Arial"/>
          <w:sz w:val="20"/>
          <w:szCs w:val="20"/>
          <w:lang w:val="es-MX"/>
        </w:rPr>
        <w:t xml:space="preserve"> DE FEBRERO 2020.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C70199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934934" w:rsidRDefault="00934934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NOMBRE DEL</w:t>
      </w:r>
      <w:r w:rsidR="005702FB" w:rsidRPr="00934934">
        <w:rPr>
          <w:rFonts w:ascii="Arial" w:hAnsi="Arial" w:cs="Arial"/>
          <w:sz w:val="18"/>
          <w:szCs w:val="20"/>
          <w:lang w:val="es-MX"/>
        </w:rPr>
        <w:t xml:space="preserve"> PACIENTE: </w:t>
      </w:r>
      <w:r w:rsidR="00505AFB">
        <w:rPr>
          <w:rFonts w:ascii="Arial" w:hAnsi="Arial" w:cs="Arial"/>
          <w:sz w:val="18"/>
          <w:szCs w:val="20"/>
          <w:lang w:val="es-MX"/>
        </w:rPr>
        <w:t xml:space="preserve">ROMUALDO HERNANDEZ SANTOS 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 </w:t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</w:p>
    <w:p w:rsidR="00AF5458" w:rsidRPr="00934934" w:rsidRDefault="00C70199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EDAD:</w:t>
      </w:r>
      <w:r w:rsidR="00505AFB">
        <w:rPr>
          <w:rFonts w:ascii="Arial" w:hAnsi="Arial" w:cs="Arial"/>
          <w:sz w:val="18"/>
          <w:szCs w:val="20"/>
          <w:lang w:val="es-MX"/>
        </w:rPr>
        <w:t xml:space="preserve"> 64 </w:t>
      </w:r>
      <w:r w:rsidR="00D01450" w:rsidRPr="00934934">
        <w:rPr>
          <w:rFonts w:ascii="Arial" w:hAnsi="Arial" w:cs="Arial"/>
          <w:sz w:val="18"/>
          <w:szCs w:val="20"/>
          <w:lang w:val="es-MX"/>
        </w:rPr>
        <w:t>AÑOS</w:t>
      </w:r>
    </w:p>
    <w:p w:rsidR="00AF5458" w:rsidRPr="00934934" w:rsidRDefault="00AF5458" w:rsidP="00505AFB">
      <w:pPr>
        <w:ind w:left="708"/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DOMICILIO: </w:t>
      </w:r>
      <w:r w:rsidR="00505AFB">
        <w:rPr>
          <w:rFonts w:ascii="Arial" w:hAnsi="Arial" w:cs="Arial"/>
          <w:sz w:val="18"/>
          <w:szCs w:val="20"/>
          <w:lang w:val="es-MX"/>
        </w:rPr>
        <w:t>CALLE AGUAZARCA NUM 25, EJIDO TLAXCO, MATLAPA, S.L.P.</w:t>
      </w:r>
    </w:p>
    <w:p w:rsidR="00AF5458" w:rsidRPr="00934934" w:rsidRDefault="00AF5458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FECHA DE DEFUNCION: </w:t>
      </w:r>
      <w:r w:rsidR="00505AFB">
        <w:rPr>
          <w:rFonts w:ascii="Arial" w:hAnsi="Arial" w:cs="Arial"/>
          <w:sz w:val="18"/>
          <w:szCs w:val="20"/>
          <w:lang w:val="es-MX"/>
        </w:rPr>
        <w:t xml:space="preserve">17 DE ENERO 2020 </w:t>
      </w:r>
    </w:p>
    <w:p w:rsidR="00AF5458" w:rsidRPr="00934934" w:rsidRDefault="009D094F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FOLIO DE CER</w:t>
      </w:r>
      <w:r w:rsidR="00505AFB">
        <w:rPr>
          <w:rFonts w:ascii="Arial" w:hAnsi="Arial" w:cs="Arial"/>
          <w:sz w:val="18"/>
          <w:szCs w:val="20"/>
          <w:lang w:val="es-MX"/>
        </w:rPr>
        <w:t xml:space="preserve">TIFICADO: 200636209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934934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74" w:rsidRDefault="00505AFB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INSUFICIENCIA RESPIRATORIA AGUDA </w:t>
            </w:r>
          </w:p>
          <w:p w:rsidR="0012500A" w:rsidRDefault="00505AFB" w:rsidP="00505A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NEUMONIA </w:t>
            </w:r>
          </w:p>
          <w:p w:rsidR="00505AFB" w:rsidRDefault="00505AFB" w:rsidP="00505A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5AFB" w:rsidRPr="00505AFB" w:rsidRDefault="00505AFB" w:rsidP="00505A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FB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  <w:p w:rsidR="00505AFB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500A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DIAS </w:t>
            </w:r>
            <w:r w:rsidR="0012500A"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815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4815" w:rsidRPr="00C66C0F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15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J960</w:t>
            </w:r>
          </w:p>
          <w:p w:rsidR="00505AFB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5AFB" w:rsidRPr="00C66C0F" w:rsidRDefault="00505AFB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J189</w:t>
            </w:r>
          </w:p>
        </w:tc>
      </w:tr>
      <w:tr w:rsidR="0012500A" w:rsidRPr="00C66C0F" w:rsidTr="00934934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9E4A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C7A" w:rsidRDefault="000F3C7A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72361F" w:rsidRDefault="00505AFB" w:rsidP="00E16144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Paciente masculino de 64 años de edad, sin antecedentes crónico </w:t>
      </w:r>
      <w:r w:rsidR="004E3483">
        <w:rPr>
          <w:rFonts w:ascii="Arial" w:hAnsi="Arial" w:cs="Arial"/>
          <w:sz w:val="18"/>
          <w:szCs w:val="20"/>
        </w:rPr>
        <w:t>degenerativos de imp</w:t>
      </w:r>
      <w:r w:rsidR="009E4B52">
        <w:rPr>
          <w:rFonts w:ascii="Arial" w:hAnsi="Arial" w:cs="Arial"/>
          <w:sz w:val="18"/>
          <w:szCs w:val="20"/>
        </w:rPr>
        <w:t>ortancia, hacinamiento positivo</w:t>
      </w:r>
      <w:r w:rsidR="004E3483">
        <w:rPr>
          <w:rFonts w:ascii="Arial" w:hAnsi="Arial" w:cs="Arial"/>
          <w:sz w:val="18"/>
          <w:szCs w:val="20"/>
        </w:rPr>
        <w:t xml:space="preserve">, zoonosis </w:t>
      </w:r>
      <w:r w:rsidR="009E4B52">
        <w:rPr>
          <w:rFonts w:ascii="Arial" w:hAnsi="Arial" w:cs="Arial"/>
          <w:sz w:val="18"/>
          <w:szCs w:val="20"/>
        </w:rPr>
        <w:t>positiva:</w:t>
      </w:r>
      <w:r w:rsidR="004E3483">
        <w:rPr>
          <w:rFonts w:ascii="Arial" w:hAnsi="Arial" w:cs="Arial"/>
          <w:sz w:val="18"/>
          <w:szCs w:val="20"/>
        </w:rPr>
        <w:t xml:space="preserve"> 3 </w:t>
      </w:r>
      <w:r w:rsidR="009E4B52">
        <w:rPr>
          <w:rFonts w:ascii="Arial" w:hAnsi="Arial" w:cs="Arial"/>
          <w:sz w:val="18"/>
          <w:szCs w:val="20"/>
        </w:rPr>
        <w:t xml:space="preserve">perros, </w:t>
      </w:r>
      <w:r w:rsidR="009E4B52" w:rsidRPr="00934934">
        <w:rPr>
          <w:rFonts w:ascii="Arial" w:hAnsi="Arial" w:cs="Arial"/>
          <w:sz w:val="18"/>
          <w:szCs w:val="20"/>
        </w:rPr>
        <w:t>toxicomanías</w:t>
      </w:r>
      <w:r w:rsidR="009E4B52">
        <w:rPr>
          <w:rFonts w:ascii="Arial" w:hAnsi="Arial" w:cs="Arial"/>
          <w:sz w:val="18"/>
          <w:szCs w:val="20"/>
        </w:rPr>
        <w:t xml:space="preserve">: </w:t>
      </w:r>
      <w:r w:rsidR="00AA79B8">
        <w:rPr>
          <w:rFonts w:ascii="Arial" w:hAnsi="Arial" w:cs="Arial"/>
          <w:sz w:val="18"/>
          <w:szCs w:val="20"/>
        </w:rPr>
        <w:t>negadas, refiere</w:t>
      </w:r>
      <w:r w:rsidR="009E4B52">
        <w:rPr>
          <w:rFonts w:ascii="Arial" w:hAnsi="Arial" w:cs="Arial"/>
          <w:sz w:val="18"/>
          <w:szCs w:val="20"/>
        </w:rPr>
        <w:t xml:space="preserve"> esposa inicia con padecimiento actual hace 6 meses, posterior a contusión en hemitórax izquierdo, iniciando con dolor en dicha zona, por lo que es multitratado a base de VITAMINA B12 + analgésico , mostrando mejoría parcial , reincidiendo con síntomas tipo dolor, se agrega fiebre a los 4 meses de iniciada la sintomatología, la cual remite con tratamiento a base de antibioticoterapia ( no especificada ) , posteriormente  muestra evolución a la dis</w:t>
      </w:r>
      <w:r w:rsidR="007006D3">
        <w:rPr>
          <w:rFonts w:ascii="Arial" w:hAnsi="Arial" w:cs="Arial"/>
          <w:sz w:val="18"/>
          <w:szCs w:val="20"/>
        </w:rPr>
        <w:t xml:space="preserve">mejoria, agregándose el </w:t>
      </w:r>
      <w:r w:rsidR="009E4B52">
        <w:rPr>
          <w:rFonts w:ascii="Arial" w:hAnsi="Arial" w:cs="Arial"/>
          <w:sz w:val="18"/>
          <w:szCs w:val="20"/>
        </w:rPr>
        <w:t xml:space="preserve"> enero postración en cama , y dificultad respiratoria, por lo que es llevado a facultativo , quien a decir de los familiares comenta presenta datos clínicos de proceso pulmonar : NEUMONIA , la cual es tratada de manera ambulatoria con CEFTRIAXONA AMP 1 gr  IM  cada 24 hrs , salbutamol spray : 2 disparos cada 8 hrs ,</w:t>
      </w:r>
      <w:r w:rsidR="00983F06">
        <w:rPr>
          <w:rFonts w:ascii="Arial" w:hAnsi="Arial" w:cs="Arial"/>
          <w:sz w:val="18"/>
          <w:szCs w:val="20"/>
        </w:rPr>
        <w:t xml:space="preserve"> naproxeno 500mg 1 cada 8 hrs </w:t>
      </w:r>
      <w:r w:rsidR="00F3102E">
        <w:rPr>
          <w:rFonts w:ascii="Arial" w:hAnsi="Arial" w:cs="Arial"/>
          <w:sz w:val="18"/>
          <w:szCs w:val="20"/>
        </w:rPr>
        <w:t>. Recibe dicho tratamiento durante 4 días, sin mostrar mejoría clínica, presentando</w:t>
      </w:r>
      <w:r w:rsidR="006C3D22">
        <w:rPr>
          <w:rFonts w:ascii="Arial" w:hAnsi="Arial" w:cs="Arial"/>
          <w:sz w:val="18"/>
          <w:szCs w:val="20"/>
        </w:rPr>
        <w:t xml:space="preserve"> datos de dificultad respiratoria el día 17 de enero con consecuente defunción. </w:t>
      </w:r>
      <w:bookmarkStart w:id="0" w:name="_GoBack"/>
      <w:bookmarkEnd w:id="0"/>
    </w:p>
    <w:p w:rsidR="00983F06" w:rsidRPr="009E4B52" w:rsidRDefault="00983F06" w:rsidP="00E16144">
      <w:pPr>
        <w:jc w:val="both"/>
        <w:rPr>
          <w:rFonts w:ascii="Arial" w:hAnsi="Arial" w:cs="Arial"/>
          <w:sz w:val="18"/>
          <w:szCs w:val="20"/>
        </w:rPr>
      </w:pPr>
    </w:p>
    <w:p w:rsidR="006B5E33" w:rsidRPr="00934934" w:rsidRDefault="00AF5458" w:rsidP="00934934">
      <w:pPr>
        <w:jc w:val="both"/>
        <w:rPr>
          <w:rFonts w:ascii="Arial" w:hAnsi="Arial" w:cs="Arial"/>
          <w:sz w:val="18"/>
          <w:szCs w:val="20"/>
        </w:rPr>
      </w:pPr>
      <w:r w:rsidRPr="00934934">
        <w:rPr>
          <w:rFonts w:ascii="Arial" w:hAnsi="Arial" w:cs="Arial"/>
          <w:sz w:val="18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9349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983F06" w:rsidP="00983F0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INSUFICIENCIA RESPIRATORIA AGUDA </w:t>
            </w:r>
          </w:p>
          <w:p w:rsidR="0012500A" w:rsidRDefault="007006D3" w:rsidP="007006D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NEUMONIA ADQUIRIDA EN LA COMUNIDAD </w:t>
            </w:r>
          </w:p>
          <w:p w:rsidR="007006D3" w:rsidRDefault="007006D3" w:rsidP="007006D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06D3" w:rsidRPr="007006D3" w:rsidRDefault="007006D3" w:rsidP="007006D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12500A" w:rsidP="00F310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6D3">
              <w:rPr>
                <w:rFonts w:ascii="Arial" w:hAnsi="Arial" w:cs="Arial"/>
                <w:sz w:val="20"/>
                <w:szCs w:val="20"/>
              </w:rPr>
              <w:t xml:space="preserve">10 MIN </w:t>
            </w:r>
          </w:p>
          <w:p w:rsidR="007006D3" w:rsidRDefault="007006D3" w:rsidP="00F310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06D3" w:rsidRPr="00C66C0F" w:rsidRDefault="007006D3" w:rsidP="00F3102E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DIAS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34" w:rsidRDefault="007006D3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J960</w:t>
            </w:r>
          </w:p>
          <w:p w:rsidR="007006D3" w:rsidRDefault="007006D3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06D3" w:rsidRPr="00C66C0F" w:rsidRDefault="007006D3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J189</w:t>
            </w:r>
          </w:p>
        </w:tc>
      </w:tr>
      <w:tr w:rsidR="0012500A" w:rsidRPr="00C66C0F" w:rsidTr="00934934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934" w:rsidRDefault="00934934" w:rsidP="00934934">
      <w:pPr>
        <w:jc w:val="both"/>
        <w:rPr>
          <w:rStyle w:val="nfasis"/>
        </w:rPr>
      </w:pPr>
    </w:p>
    <w:p w:rsidR="00934934" w:rsidRPr="00934934" w:rsidRDefault="00AF5458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b/>
          <w:bCs/>
          <w:sz w:val="22"/>
          <w:szCs w:val="22"/>
        </w:rPr>
        <w:t>A T E N T A M E N T E</w:t>
      </w:r>
    </w:p>
    <w:p w:rsidR="00934934" w:rsidRPr="00934934" w:rsidRDefault="00934934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sz w:val="18"/>
        </w:rPr>
        <w:t xml:space="preserve">El COORDINADOR DE VIGILANCIA EPIDEMIOLOGICA </w:t>
      </w: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8"/>
        </w:rPr>
      </w:pPr>
    </w:p>
    <w:p w:rsidR="001D682E" w:rsidRPr="00934934" w:rsidRDefault="00934934" w:rsidP="001D682E">
      <w:pPr>
        <w:jc w:val="both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 </w:t>
      </w:r>
      <w:r w:rsidR="001D682E" w:rsidRPr="00934934">
        <w:rPr>
          <w:rFonts w:ascii="Arial" w:hAnsi="Arial" w:cs="Arial"/>
          <w:b/>
          <w:bCs/>
          <w:sz w:val="18"/>
          <w:szCs w:val="22"/>
        </w:rPr>
        <w:t xml:space="preserve">DR JOSÉ LUIS PEREZ CERVANTES </w:t>
      </w:r>
    </w:p>
    <w:p w:rsidR="00477456" w:rsidRPr="00934934" w:rsidRDefault="00934934" w:rsidP="00AF54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</w:t>
      </w:r>
      <w:r w:rsidR="00AF5458" w:rsidRPr="00934934">
        <w:rPr>
          <w:rFonts w:ascii="Arial" w:hAnsi="Arial" w:cs="Arial"/>
          <w:sz w:val="16"/>
        </w:rPr>
        <w:t>D´AYRV</w:t>
      </w:r>
    </w:p>
    <w:sectPr w:rsidR="00477456" w:rsidRPr="00934934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68" w:rsidRDefault="001B2068" w:rsidP="00735E15">
      <w:r>
        <w:separator/>
      </w:r>
    </w:p>
  </w:endnote>
  <w:endnote w:type="continuationSeparator" w:id="0">
    <w:p w:rsidR="001B2068" w:rsidRDefault="001B2068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68" w:rsidRDefault="001B2068" w:rsidP="00735E15">
      <w:r>
        <w:separator/>
      </w:r>
    </w:p>
  </w:footnote>
  <w:footnote w:type="continuationSeparator" w:id="0">
    <w:p w:rsidR="001B2068" w:rsidRDefault="001B2068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n-US" w:eastAsia="en-US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81E88"/>
    <w:multiLevelType w:val="hybridMultilevel"/>
    <w:tmpl w:val="7862A496"/>
    <w:lvl w:ilvl="0" w:tplc="4EAA4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3BD8"/>
    <w:multiLevelType w:val="hybridMultilevel"/>
    <w:tmpl w:val="2FECC31C"/>
    <w:lvl w:ilvl="0" w:tplc="13EC89F6">
      <w:start w:val="1"/>
      <w:numFmt w:val="upperLetter"/>
      <w:lvlText w:val="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13"/>
  </w:num>
  <w:num w:numId="10">
    <w:abstractNumId w:val="21"/>
  </w:num>
  <w:num w:numId="11">
    <w:abstractNumId w:val="10"/>
  </w:num>
  <w:num w:numId="12">
    <w:abstractNumId w:val="16"/>
  </w:num>
  <w:num w:numId="13">
    <w:abstractNumId w:val="17"/>
  </w:num>
  <w:num w:numId="14">
    <w:abstractNumId w:val="19"/>
  </w:num>
  <w:num w:numId="15">
    <w:abstractNumId w:val="11"/>
  </w:num>
  <w:num w:numId="16">
    <w:abstractNumId w:val="24"/>
  </w:num>
  <w:num w:numId="17">
    <w:abstractNumId w:val="12"/>
  </w:num>
  <w:num w:numId="18">
    <w:abstractNumId w:val="0"/>
  </w:num>
  <w:num w:numId="19">
    <w:abstractNumId w:val="7"/>
  </w:num>
  <w:num w:numId="20">
    <w:abstractNumId w:val="18"/>
  </w:num>
  <w:num w:numId="21">
    <w:abstractNumId w:val="14"/>
  </w:num>
  <w:num w:numId="22">
    <w:abstractNumId w:val="5"/>
  </w:num>
  <w:num w:numId="23">
    <w:abstractNumId w:val="2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43D4A"/>
    <w:rsid w:val="00052E39"/>
    <w:rsid w:val="00066FF1"/>
    <w:rsid w:val="00074E90"/>
    <w:rsid w:val="00076DFE"/>
    <w:rsid w:val="0008735C"/>
    <w:rsid w:val="00093AA6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44815"/>
    <w:rsid w:val="0016717D"/>
    <w:rsid w:val="00167A05"/>
    <w:rsid w:val="001709DE"/>
    <w:rsid w:val="00175F0C"/>
    <w:rsid w:val="00176FD3"/>
    <w:rsid w:val="00193E22"/>
    <w:rsid w:val="001A2936"/>
    <w:rsid w:val="001B2068"/>
    <w:rsid w:val="001B39AD"/>
    <w:rsid w:val="001D1964"/>
    <w:rsid w:val="001D682E"/>
    <w:rsid w:val="001E085F"/>
    <w:rsid w:val="001F24E7"/>
    <w:rsid w:val="0021662C"/>
    <w:rsid w:val="002224CC"/>
    <w:rsid w:val="00223C2E"/>
    <w:rsid w:val="002525AB"/>
    <w:rsid w:val="00262652"/>
    <w:rsid w:val="00286B8B"/>
    <w:rsid w:val="00292690"/>
    <w:rsid w:val="0029449C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24E81"/>
    <w:rsid w:val="00445273"/>
    <w:rsid w:val="004521F5"/>
    <w:rsid w:val="004549C7"/>
    <w:rsid w:val="0045502D"/>
    <w:rsid w:val="0046365A"/>
    <w:rsid w:val="00467BDE"/>
    <w:rsid w:val="00477456"/>
    <w:rsid w:val="004826DA"/>
    <w:rsid w:val="00492993"/>
    <w:rsid w:val="004B2EBF"/>
    <w:rsid w:val="004C6D7E"/>
    <w:rsid w:val="004D26AB"/>
    <w:rsid w:val="004E3483"/>
    <w:rsid w:val="004E4008"/>
    <w:rsid w:val="00504F5F"/>
    <w:rsid w:val="00505AFB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C3D22"/>
    <w:rsid w:val="006E1F68"/>
    <w:rsid w:val="006E2A7A"/>
    <w:rsid w:val="006E6704"/>
    <w:rsid w:val="007006D3"/>
    <w:rsid w:val="0070147E"/>
    <w:rsid w:val="0071545F"/>
    <w:rsid w:val="0072361F"/>
    <w:rsid w:val="00735E15"/>
    <w:rsid w:val="00761B58"/>
    <w:rsid w:val="0076409D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2602E"/>
    <w:rsid w:val="00830986"/>
    <w:rsid w:val="00854F2B"/>
    <w:rsid w:val="00877855"/>
    <w:rsid w:val="00896BC8"/>
    <w:rsid w:val="008A6170"/>
    <w:rsid w:val="008D04E9"/>
    <w:rsid w:val="008F75D3"/>
    <w:rsid w:val="0091730A"/>
    <w:rsid w:val="00926E87"/>
    <w:rsid w:val="00934934"/>
    <w:rsid w:val="0094006A"/>
    <w:rsid w:val="00941A65"/>
    <w:rsid w:val="00960718"/>
    <w:rsid w:val="00975BCB"/>
    <w:rsid w:val="00983F06"/>
    <w:rsid w:val="0098577E"/>
    <w:rsid w:val="009957E9"/>
    <w:rsid w:val="00997F59"/>
    <w:rsid w:val="009A1DCA"/>
    <w:rsid w:val="009B0A7D"/>
    <w:rsid w:val="009C7AD8"/>
    <w:rsid w:val="009D094F"/>
    <w:rsid w:val="009E4A74"/>
    <w:rsid w:val="009E4B52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A79B8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5E0"/>
    <w:rsid w:val="00C50D46"/>
    <w:rsid w:val="00C66C0F"/>
    <w:rsid w:val="00C70199"/>
    <w:rsid w:val="00C84F37"/>
    <w:rsid w:val="00C93844"/>
    <w:rsid w:val="00C94A65"/>
    <w:rsid w:val="00CC0339"/>
    <w:rsid w:val="00CD788E"/>
    <w:rsid w:val="00CF2FEE"/>
    <w:rsid w:val="00D01450"/>
    <w:rsid w:val="00D0206F"/>
    <w:rsid w:val="00D0529E"/>
    <w:rsid w:val="00D14B1A"/>
    <w:rsid w:val="00D2601E"/>
    <w:rsid w:val="00D2696B"/>
    <w:rsid w:val="00D27CC6"/>
    <w:rsid w:val="00D40A16"/>
    <w:rsid w:val="00D40AAC"/>
    <w:rsid w:val="00D60260"/>
    <w:rsid w:val="00D8509A"/>
    <w:rsid w:val="00D9156E"/>
    <w:rsid w:val="00DB4C29"/>
    <w:rsid w:val="00E03D27"/>
    <w:rsid w:val="00E14A77"/>
    <w:rsid w:val="00E16144"/>
    <w:rsid w:val="00E44687"/>
    <w:rsid w:val="00E507D1"/>
    <w:rsid w:val="00E61D73"/>
    <w:rsid w:val="00E7523A"/>
    <w:rsid w:val="00E7600D"/>
    <w:rsid w:val="00E763CD"/>
    <w:rsid w:val="00E908F5"/>
    <w:rsid w:val="00EB69AF"/>
    <w:rsid w:val="00EC157E"/>
    <w:rsid w:val="00ED0D7C"/>
    <w:rsid w:val="00ED10B9"/>
    <w:rsid w:val="00ED2686"/>
    <w:rsid w:val="00EE4CF5"/>
    <w:rsid w:val="00EF3F58"/>
    <w:rsid w:val="00F16E46"/>
    <w:rsid w:val="00F3102E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  <w:rsid w:val="00FC75FB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EC6C5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Usuario de Windows</cp:lastModifiedBy>
  <cp:revision>62</cp:revision>
  <cp:lastPrinted>2019-02-05T22:19:00Z</cp:lastPrinted>
  <dcterms:created xsi:type="dcterms:W3CDTF">2019-05-28T15:03:00Z</dcterms:created>
  <dcterms:modified xsi:type="dcterms:W3CDTF">2020-02-26T16:40:00Z</dcterms:modified>
</cp:coreProperties>
</file>