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A" w:rsidRPr="001614EE" w:rsidRDefault="00C6233F" w:rsidP="002A45FA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</w:t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1A4888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            </w:t>
      </w:r>
      <w:r w:rsidR="00346533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015CBC" w:rsidRPr="001614EE" w:rsidRDefault="00015CBC" w:rsidP="000E4E84">
      <w:pPr>
        <w:jc w:val="center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8E2175" w:rsidRPr="001614EE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1A5942" w:rsidRDefault="008E2175" w:rsidP="005220D4">
      <w:pPr>
        <w:pStyle w:val="Ttulo"/>
        <w:rPr>
          <w:lang w:val="es-MX"/>
        </w:rPr>
      </w:pPr>
      <w:r w:rsidRPr="001614EE">
        <w:rPr>
          <w:lang w:val="es-MX"/>
        </w:rPr>
        <w:t xml:space="preserve">Resumen Clínico de Mortalidad.     </w:t>
      </w:r>
    </w:p>
    <w:p w:rsidR="008E2175" w:rsidRPr="00BD5EBA" w:rsidRDefault="008E2175" w:rsidP="00BD5EBA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     </w:t>
      </w:r>
    </w:p>
    <w:p w:rsidR="001A5942" w:rsidRPr="001614EE" w:rsidRDefault="008E2175" w:rsidP="005220D4">
      <w:pPr>
        <w:pStyle w:val="Ttulo1"/>
        <w:rPr>
          <w:lang w:val="es-MX"/>
        </w:rPr>
      </w:pPr>
      <w:r w:rsidRPr="001614EE">
        <w:rPr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1614EE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1614EE" w:rsidRDefault="008E2175" w:rsidP="00192C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5513B9">
              <w:rPr>
                <w:rFonts w:ascii="Arial" w:hAnsi="Arial" w:cs="Arial"/>
                <w:sz w:val="20"/>
                <w:szCs w:val="20"/>
              </w:rPr>
              <w:t xml:space="preserve"> Martina Ponce Hernandez</w:t>
            </w:r>
          </w:p>
          <w:p w:rsidR="008E2175" w:rsidRPr="005513B9" w:rsidRDefault="005513B9" w:rsidP="00192CB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513B9">
              <w:rPr>
                <w:rFonts w:ascii="Arial" w:hAnsi="Arial" w:cs="Arial"/>
                <w:b/>
                <w:sz w:val="20"/>
                <w:szCs w:val="20"/>
                <w:lang w:val="es-MX"/>
              </w:rPr>
              <w:t>AFILIACION:  2F 1970</w:t>
            </w:r>
            <w:r w:rsidR="00AB6BCD" w:rsidRPr="005513B9">
              <w:rPr>
                <w:rFonts w:ascii="Arial" w:hAnsi="Arial" w:cs="Arial"/>
                <w:b/>
                <w:sz w:val="20"/>
                <w:szCs w:val="20"/>
                <w:lang w:val="es-MX"/>
              </w:rPr>
              <w:t>SS</w:t>
            </w:r>
          </w:p>
          <w:p w:rsidR="008E2175" w:rsidRPr="005513B9" w:rsidRDefault="008E2175" w:rsidP="00192C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513B9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UMF ADSC: </w:t>
            </w:r>
            <w:r w:rsidR="005513B9" w:rsidRPr="005513B9">
              <w:rPr>
                <w:rFonts w:ascii="Arial" w:hAnsi="Arial" w:cs="Arial"/>
                <w:sz w:val="20"/>
                <w:szCs w:val="20"/>
                <w:lang w:val="es-MX"/>
              </w:rPr>
              <w:t xml:space="preserve">UMF </w:t>
            </w:r>
            <w:proofErr w:type="spellStart"/>
            <w:r w:rsidR="005513B9" w:rsidRPr="005513B9">
              <w:rPr>
                <w:rFonts w:ascii="Arial" w:hAnsi="Arial" w:cs="Arial"/>
                <w:sz w:val="20"/>
                <w:szCs w:val="20"/>
                <w:lang w:val="es-MX"/>
              </w:rPr>
              <w:t>Tamazunchale</w:t>
            </w:r>
            <w:proofErr w:type="spellEnd"/>
          </w:p>
          <w:p w:rsidR="008E2175" w:rsidRPr="001614EE" w:rsidRDefault="00BE618C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5513B9">
              <w:rPr>
                <w:rFonts w:ascii="Arial" w:hAnsi="Arial" w:cs="Arial"/>
                <w:sz w:val="20"/>
                <w:szCs w:val="20"/>
              </w:rPr>
              <w:t>:   Col Miguel Hidalgo 4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E1CBE" w:rsidRPr="001614EE">
              <w:rPr>
                <w:rFonts w:ascii="Arial" w:hAnsi="Arial" w:cs="Arial"/>
                <w:sz w:val="20"/>
                <w:szCs w:val="20"/>
              </w:rPr>
              <w:t>Tamazunchale</w:t>
            </w:r>
            <w:proofErr w:type="spellEnd"/>
            <w:r w:rsidR="00DE1CBE"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DIAGNÓSTICO:</w:t>
            </w:r>
            <w:r w:rsidR="003B708F"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COVID 19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 xml:space="preserve">CERTIFICADO No: </w:t>
            </w:r>
            <w:r w:rsidR="005513B9">
              <w:rPr>
                <w:rFonts w:ascii="Arial" w:hAnsi="Arial" w:cs="Arial"/>
                <w:sz w:val="20"/>
                <w:szCs w:val="20"/>
              </w:rPr>
              <w:t xml:space="preserve"> 200636868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LUGAR DE LA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Carretera San Martin Km 3, Zacatipan,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Tamazunchale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DIAGNÓSTICOS DE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1614EE" w:rsidTr="00191CB9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5513B9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Tromboembolia pulmonar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DE1CB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30 minutos</w:t>
                  </w:r>
                </w:p>
              </w:tc>
            </w:tr>
            <w:tr w:rsidR="008E2175" w:rsidRPr="001614EE" w:rsidTr="00191CB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DE1CBE" w:rsidP="00191C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19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5513B9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113939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días</w:t>
                  </w:r>
                </w:p>
              </w:tc>
            </w:tr>
            <w:tr w:rsidR="008E2175" w:rsidRPr="001614EE" w:rsidTr="003B708F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5513B9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Diabetes mellitus tipo 2</w:t>
                  </w:r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5513B9" w:rsidP="005513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 días</w:t>
                  </w: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5513B9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Hipertensión</w:t>
                  </w:r>
                  <w:r w:rsidR="001614EE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arterial </w:t>
                  </w: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sistémica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5513B9" w:rsidP="005513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 meses</w:t>
                  </w: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HORA DE DEFUNCIÓN:</w:t>
            </w:r>
            <w:r w:rsidR="005513B9">
              <w:rPr>
                <w:rFonts w:ascii="Arial" w:hAnsi="Arial" w:cs="Arial"/>
                <w:sz w:val="20"/>
                <w:szCs w:val="20"/>
              </w:rPr>
              <w:t xml:space="preserve"> 21:26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horas.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FECHA DE DEFUNCION</w:t>
            </w:r>
            <w:r w:rsidR="005513B9">
              <w:rPr>
                <w:rFonts w:ascii="Arial" w:hAnsi="Arial" w:cs="Arial"/>
                <w:sz w:val="20"/>
                <w:szCs w:val="20"/>
              </w:rPr>
              <w:t>: 16</w:t>
            </w:r>
            <w:r w:rsidR="00113939" w:rsidRPr="001614EE">
              <w:rPr>
                <w:rFonts w:ascii="Arial" w:hAnsi="Arial" w:cs="Arial"/>
                <w:sz w:val="20"/>
                <w:szCs w:val="20"/>
              </w:rPr>
              <w:t>.05</w:t>
            </w:r>
            <w:r w:rsidRPr="001614EE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CERTIFICANTE:</w:t>
            </w:r>
            <w:r w:rsidR="005513B9">
              <w:rPr>
                <w:rFonts w:ascii="Arial" w:hAnsi="Arial" w:cs="Arial"/>
                <w:sz w:val="20"/>
                <w:szCs w:val="20"/>
                <w:lang w:val="pt-BR"/>
              </w:rPr>
              <w:t xml:space="preserve"> Dr. </w:t>
            </w:r>
            <w:proofErr w:type="spellStart"/>
            <w:r w:rsidR="005513B9">
              <w:rPr>
                <w:rFonts w:ascii="Arial" w:hAnsi="Arial" w:cs="Arial"/>
                <w:sz w:val="20"/>
                <w:szCs w:val="20"/>
                <w:lang w:val="pt-BR"/>
              </w:rPr>
              <w:t>Adelaido</w:t>
            </w:r>
            <w:proofErr w:type="spellEnd"/>
            <w:r w:rsidR="005513B9">
              <w:rPr>
                <w:rFonts w:ascii="Arial" w:hAnsi="Arial" w:cs="Arial"/>
                <w:sz w:val="20"/>
                <w:szCs w:val="20"/>
                <w:lang w:val="pt-BR"/>
              </w:rPr>
              <w:t xml:space="preserve"> Garrido Peralta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CÉDULA:</w:t>
            </w:r>
            <w:r w:rsidR="005513B9">
              <w:rPr>
                <w:rFonts w:ascii="Arial" w:hAnsi="Arial" w:cs="Arial"/>
                <w:sz w:val="20"/>
                <w:szCs w:val="20"/>
                <w:lang w:val="pt-BR"/>
              </w:rPr>
              <w:t xml:space="preserve"> 6311546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P</w:t>
            </w:r>
            <w:r w:rsidRPr="001614EE">
              <w:rPr>
                <w:rFonts w:ascii="Arial" w:hAnsi="Arial" w:cs="Arial"/>
                <w:b/>
                <w:sz w:val="20"/>
                <w:szCs w:val="20"/>
              </w:rPr>
              <w:t>ROCEDIMIENTOS QUIRÚRGICOS: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3B9">
              <w:rPr>
                <w:rFonts w:ascii="Arial" w:hAnsi="Arial" w:cs="Arial"/>
                <w:sz w:val="20"/>
                <w:szCs w:val="20"/>
              </w:rPr>
              <w:t>cesárea hace 30 años</w:t>
            </w:r>
            <w:r w:rsidR="001A5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6A621C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FACTORES DE RIESGO ASOCIADOS</w:t>
            </w:r>
            <w:r w:rsidR="001614EE" w:rsidRPr="001614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A621C" w:rsidRPr="006A621C">
              <w:rPr>
                <w:rFonts w:ascii="Arial" w:hAnsi="Arial" w:cs="Arial"/>
                <w:sz w:val="20"/>
                <w:szCs w:val="20"/>
              </w:rPr>
              <w:t>exposición biomasa crónica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1614EE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EVOLUCION CLINICA</w:t>
                  </w:r>
                </w:p>
              </w:tc>
            </w:tr>
            <w:tr w:rsidR="008E2175" w:rsidRPr="001614EE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ANTECEDENTES</w:t>
                  </w:r>
                </w:p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5513B9" w:rsidP="005513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APP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Alergias negadas, quirúrgicos </w:t>
                  </w:r>
                  <w:r w:rsidR="006A621C">
                    <w:rPr>
                      <w:rFonts w:ascii="Arial" w:hAnsi="Arial" w:cs="Arial"/>
                      <w:sz w:val="20"/>
                      <w:szCs w:val="20"/>
                    </w:rPr>
                    <w:t>cesárea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30 años antes.</w:t>
                  </w:r>
                </w:p>
              </w:tc>
            </w:tr>
            <w:tr w:rsidR="008E2175" w:rsidRPr="001614EE" w:rsidTr="00192CB0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618C" w:rsidRPr="001614EE" w:rsidRDefault="005513B9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Sin registro de fecha, ni hora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3B9" w:rsidRDefault="001614EE" w:rsidP="005513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UNIDAD MOVIL IRAS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 SIGNOS VITALES</w:t>
                  </w:r>
                  <w:r w:rsidR="00BE618C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. TA </w:t>
                  </w:r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 xml:space="preserve">110/70, FC 85, FR 19, </w:t>
                  </w:r>
                  <w:proofErr w:type="spellStart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>Temp</w:t>
                  </w:r>
                  <w:proofErr w:type="spellEnd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 xml:space="preserve"> 38.0°C, </w:t>
                  </w:r>
                  <w:proofErr w:type="spellStart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 xml:space="preserve"> O2 93%, Glasgow 15 puntos, </w:t>
                  </w:r>
                  <w:proofErr w:type="spellStart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>dxtx</w:t>
                  </w:r>
                  <w:proofErr w:type="spellEnd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 xml:space="preserve"> 399, peso 45 </w:t>
                  </w:r>
                  <w:proofErr w:type="spellStart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>kgs</w:t>
                  </w:r>
                  <w:proofErr w:type="spellEnd"/>
                  <w:r w:rsidR="005513B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578FD" w:rsidRDefault="005513B9" w:rsidP="001A594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Femenino de 49 años, inicia su padecimiento 5 </w:t>
                  </w:r>
                  <w:r w:rsidR="006A621C">
                    <w:rPr>
                      <w:rFonts w:ascii="Arial" w:hAnsi="Arial" w:cs="Arial"/>
                      <w:sz w:val="20"/>
                      <w:szCs w:val="20"/>
                    </w:rPr>
                    <w:t>días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previos, con dolor abdominal, tos seca, cefalea, fiebre, Odinofagia, sabor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metalico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, oídos tapados, poliuria, polidipsia.</w:t>
                  </w:r>
                </w:p>
                <w:p w:rsidR="005513B9" w:rsidRDefault="005513B9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2F13">
                    <w:rPr>
                      <w:rFonts w:ascii="Arial" w:hAnsi="Arial" w:cs="Arial"/>
                      <w:sz w:val="20"/>
                      <w:szCs w:val="20"/>
                    </w:rPr>
                    <w:t>A la exploración física consciente, orientada, intranquila, palidez de piel y tegumentos</w:t>
                  </w:r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 xml:space="preserve"> ++, mucosa oral con leve deshidratación, cabeza </w:t>
                  </w:r>
                  <w:proofErr w:type="spellStart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>normocefala</w:t>
                  </w:r>
                  <w:proofErr w:type="spellEnd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 xml:space="preserve">, pupilas </w:t>
                  </w:r>
                  <w:proofErr w:type="spellStart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>isocoricas</w:t>
                  </w:r>
                  <w:proofErr w:type="spellEnd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>normoreflecticas</w:t>
                  </w:r>
                  <w:proofErr w:type="spellEnd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 xml:space="preserve">, faringe </w:t>
                  </w:r>
                  <w:proofErr w:type="spellStart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>hiperemica</w:t>
                  </w:r>
                  <w:proofErr w:type="spellEnd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 xml:space="preserve">, campos pulmonares </w:t>
                  </w:r>
                  <w:proofErr w:type="spellStart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>hipoventilados</w:t>
                  </w:r>
                  <w:proofErr w:type="spellEnd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 xml:space="preserve"> con ligeros estertores basales izquierdos, ruidos cardiacos rítmicos de adecuada intensidad, abdomen blando </w:t>
                  </w:r>
                  <w:proofErr w:type="spellStart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>depresible</w:t>
                  </w:r>
                  <w:proofErr w:type="spellEnd"/>
                  <w:r w:rsidR="006A2F13" w:rsidRPr="006A2F13">
                    <w:rPr>
                      <w:rFonts w:ascii="Arial" w:hAnsi="Arial" w:cs="Arial"/>
                      <w:sz w:val="20"/>
                      <w:szCs w:val="20"/>
                    </w:rPr>
                    <w:t>, doloroso a la palpación en meso-hipogastrio, hipocondrio izquierdo, extremidades sin edema.</w:t>
                  </w:r>
                </w:p>
                <w:p w:rsidR="006A2F13" w:rsidRDefault="006A2F13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Diagnosticos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diabetes mellitus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inicio+probable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infección de vías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urinarias+gastritis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sospechosa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19</w:t>
                  </w:r>
                </w:p>
                <w:p w:rsidR="006A2F13" w:rsidRDefault="006A2F13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Plan solicito atención medicina del niño y del adulto.</w:t>
                  </w:r>
                </w:p>
                <w:p w:rsidR="006A2F13" w:rsidRPr="006A2F13" w:rsidRDefault="006A2F13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Existe además hoja de urgencias con fecha 13.05.2020 sin especificación de hora de atención.</w:t>
                  </w:r>
                </w:p>
              </w:tc>
            </w:tr>
            <w:tr w:rsidR="008E2175" w:rsidRPr="001614EE" w:rsidTr="00192CB0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6A2F1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7B39CD" w:rsidRPr="001614EE" w:rsidRDefault="006A2F1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14.20</w:t>
                  </w:r>
                  <w:r w:rsidR="00B278F2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 p.m</w:t>
                  </w:r>
                  <w:r w:rsidR="007B39CD" w:rsidRPr="001614E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942" w:rsidRPr="001614EE" w:rsidRDefault="006A2F13" w:rsidP="00B278F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NOTA EPIDEMIOLOGIA. SIGNOS VITALES TA 100/70, FC 110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lpm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FR 19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rpm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Sat O2 93%.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Se procede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toma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muestra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exudado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faríngeo/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nasofaringeo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Se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lastRenderedPageBreak/>
                    <w:t>recaba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estúdio epidemiológico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llenado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medico de UMM, para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integracion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caso SINOLAVE. 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cumplir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paciente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sospecha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19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acuerdo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lineamientos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actuales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6A2F1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13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4F37E6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340CA1" w:rsidRPr="001614EE" w:rsidRDefault="006A2F1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16:22 p</w:t>
                  </w:r>
                  <w:r w:rsidR="00340CA1" w:rsidRPr="001614E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5942" w:rsidRDefault="001A5942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MEDICO DEL NIÑO Y DEL ADULTO. SIGNOS VITALES </w:t>
                  </w:r>
                  <w:r w:rsidR="006A2F13">
                    <w:rPr>
                      <w:rFonts w:ascii="Arial" w:hAnsi="Arial" w:cs="Arial"/>
                      <w:sz w:val="20"/>
                      <w:szCs w:val="20"/>
                    </w:rPr>
                    <w:t>SIN REGISTRO.</w:t>
                  </w:r>
                </w:p>
                <w:p w:rsidR="00D6059E" w:rsidRPr="001614EE" w:rsidRDefault="006A2F13" w:rsidP="006A2F1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Ilegible.</w:t>
                  </w:r>
                </w:p>
              </w:tc>
            </w:tr>
            <w:tr w:rsidR="00CF54C3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4C3" w:rsidRDefault="005220D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13.05.2020</w:t>
                  </w:r>
                </w:p>
                <w:p w:rsidR="005220D4" w:rsidRPr="001614EE" w:rsidRDefault="005220D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Sin registro de hora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20D4" w:rsidRDefault="005220D4" w:rsidP="005220D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MEDICINA INTERNA. SI</w:t>
                  </w:r>
                  <w:r w:rsidR="00D6059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G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N</w:t>
                  </w:r>
                  <w:r w:rsidR="00D6059E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OS VITALES.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SIN REGISTRO.</w:t>
                  </w:r>
                </w:p>
                <w:p w:rsidR="005220D4" w:rsidRDefault="005220D4" w:rsidP="005220D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Femenina 49 años, interrogatorio indirecto a pareja, aparente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transtorno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de ansiedad generalizada, con alteración basal de su estado de alerta al momento sin estertores francos. </w:t>
                  </w:r>
                </w:p>
                <w:p w:rsidR="005220D4" w:rsidRPr="001614EE" w:rsidRDefault="005220D4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Diagnósticos: infección respiratoria aguda + diabetes mellitus tipo 2 descontrolada.</w:t>
                  </w:r>
                </w:p>
              </w:tc>
            </w:tr>
            <w:tr w:rsidR="00EE163D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Default="005220D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14.05.2020</w:t>
                  </w:r>
                </w:p>
                <w:p w:rsidR="005220D4" w:rsidRPr="001614EE" w:rsidRDefault="005220D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09:00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hrs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65D6" w:rsidRDefault="005220D4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MEDICINA INTERNA. SIGNOS VITALES TA 110/80, FC 110, FR 20, TEMP 37.0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desatura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oxigeno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5220D4" w:rsidRDefault="005220D4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Femenino 49 años, 2do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estancia,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diagnosticos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diabetes mellitus tipo 2 descontrol simple actualmente en control, infección respiratoria aguda baja, aislamiento por cumplir definición operacional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Poca tolerancia a la dieta por nausea, persiste tos, productiva, fiebre vespertina el 13 mayo 2020. </w:t>
                  </w:r>
                </w:p>
                <w:p w:rsidR="005220D4" w:rsidRDefault="005220D4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Refiere exposición activa a biomasa, crónica,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radiografia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con opacidad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bibasal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predominio derecho con aumento de trama intersticial,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insinua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enfermedad pulmonar obstructiva crónica.</w:t>
                  </w:r>
                </w:p>
                <w:p w:rsidR="005220D4" w:rsidRDefault="005220D4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Plan. Control de diabetes con esquema de insulina de rescate, se agrega broncodilatador y esteroide acorde a sospecha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epoc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exacerbado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adquirida en la comunidad basal derecha. Se solicita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baar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Se agrega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levofloxacino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por ser faltante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claritromicina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5220D4" w:rsidRPr="001614EE" w:rsidRDefault="005220D4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Tampoco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levofloxacno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 base a existencias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ciprofloxacino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220D4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20D4" w:rsidRDefault="005220D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15.05.2020</w:t>
                  </w:r>
                </w:p>
                <w:p w:rsidR="005220D4" w:rsidRPr="001614EE" w:rsidRDefault="005220D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10:55 a.m.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20D4" w:rsidRDefault="005220D4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MEDICINA INTERNA. SIGNOS VITALES TA 110/70, FC 110, FR 21, TEMP 37.0</w:t>
                  </w:r>
                  <w:r w:rsidR="00F222D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Diagnosticos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descontrol bioquímico glucémico CAD en remisión + probable EPOC exacerbado por neumonía adquirida en la comunidad basal derecha +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transtorno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ansiedad + deterioro cognitivo leve. Niega disnea, tos seca,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hiporexia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poco cooperadora. Presencia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rash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infromano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derecha. 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14.05.2020.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210,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leuc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 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 mil,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158, urea 18,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ck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ckmb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142, K 3.1.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Comentario. 2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con fiebre, continua manejo para NAC EPOC y DM2, se repone potasio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via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oral, elevación de glucosa, se adjudican a reinicio de esteroide sistémico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decumplir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afebril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alto con manejo ambulatorio. </w:t>
                  </w:r>
                </w:p>
                <w:p w:rsidR="00F222DF" w:rsidRPr="001614EE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Pronóstico reservado a diagnostico etiológico.</w:t>
                  </w:r>
                </w:p>
              </w:tc>
            </w:tr>
            <w:tr w:rsidR="005220D4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20D4" w:rsidRDefault="00F222D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16.05.2020</w:t>
                  </w:r>
                </w:p>
                <w:p w:rsidR="00F222DF" w:rsidRPr="001614EE" w:rsidRDefault="00F222D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12:20 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20D4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MEDICINA DEL NIÑO Y DEL ADULTO. FC 138, FR 32,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80-89%, TA 165/85.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Refiere tos, irritación, agitación, poco cooperadora, no obedece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ordenes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simples, fiebre, poca tolerancia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via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oral, no le gusta la comida, con taquicardia.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Quejumbrosa edema miembros inferiores ++. 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Plan se agrega antihipertensivo y diurético, se ajusta solución de base, se esperan resultados. 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18:00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se informa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via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telefónica directivo, paciente con reporte positivo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19 se informa a familiares.</w:t>
                  </w:r>
                </w:p>
                <w:p w:rsidR="00F222DF" w:rsidRDefault="00F222D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Pronostico malo a corto plazo.</w:t>
                  </w:r>
                </w:p>
                <w:p w:rsidR="006A621C" w:rsidRDefault="006A621C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20:09 TA 130, FC 130, FR 32, TEMP 39.0. </w:t>
                  </w:r>
                </w:p>
                <w:p w:rsidR="006A621C" w:rsidRDefault="006A621C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Presenta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desaturacion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y estupor Glasgow 12, saturación 66%, fiebre,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polipneica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 Oxigeno 6 litros, alto riesgo de fallecer. Se informa a familiares.</w:t>
                  </w:r>
                </w:p>
                <w:p w:rsidR="006A621C" w:rsidRPr="001614EE" w:rsidRDefault="006A621C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21:15 p.m. SIGNOS VITALES ilegibles. Se agrega nota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defuncion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Presenta paro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cardiorespiratorio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 las 21:26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ciclo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rcp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sin respuesta. </w:t>
                  </w:r>
                </w:p>
              </w:tc>
            </w:tr>
            <w:tr w:rsidR="00F222DF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22DF" w:rsidRPr="001614EE" w:rsidRDefault="006A621C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22DF" w:rsidRDefault="006A621C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13.05.2020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41.6,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195, leucos 7.50, neutro 67.7,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29.8,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12.9,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ttp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310, urea 27,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44,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330,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137, K 3.5, amilasa 58.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0.2.</w:t>
                  </w:r>
                </w:p>
                <w:p w:rsidR="006A621C" w:rsidRPr="001614EE" w:rsidRDefault="006A621C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14.05.2020.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12.3,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37.6,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210, leucos 9.70, neutro 66.4,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31.4,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158, urea 18,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ck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total 21,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ck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142, K 3.1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6A621C" w:rsidP="000C65D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Exposición biomasa crónica, crónico degenerativos.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65D6" w:rsidRPr="00556451" w:rsidRDefault="006A621C" w:rsidP="000C65D6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Paciente con resultado positivo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19</w:t>
                  </w:r>
                  <w:r w:rsidR="0075526D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emitido 15 mayo 2020 </w:t>
                  </w:r>
                  <w:proofErr w:type="spellStart"/>
                  <w:r w:rsidR="0075526D">
                    <w:rPr>
                      <w:rFonts w:ascii="Arial" w:hAnsi="Arial" w:cs="Arial"/>
                      <w:bCs/>
                      <w:sz w:val="22"/>
                      <w:szCs w:val="32"/>
                    </w:rPr>
                    <w:t>lab</w:t>
                  </w:r>
                  <w:proofErr w:type="spellEnd"/>
                  <w:r w:rsidR="0075526D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estatal salud pública.</w:t>
                  </w:r>
                  <w:r w:rsidR="00556451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556451" w:rsidRPr="00556451">
                    <w:rPr>
                      <w:rFonts w:ascii="Arial" w:hAnsi="Arial" w:cs="Arial"/>
                      <w:bCs/>
                      <w:sz w:val="20"/>
                      <w:szCs w:val="32"/>
                    </w:rPr>
                    <w:t xml:space="preserve">FOLIO SINOLAVE </w:t>
                  </w:r>
                  <w:r w:rsidR="00556451" w:rsidRPr="00556451">
                    <w:rPr>
                      <w:rFonts w:ascii="Arial" w:hAnsi="Arial" w:cs="Arial"/>
                      <w:b/>
                      <w:bCs/>
                      <w:sz w:val="20"/>
                      <w:szCs w:val="32"/>
                    </w:rPr>
                    <w:t>2020139089</w:t>
                  </w:r>
                  <w:r w:rsidR="00556451">
                    <w:rPr>
                      <w:rFonts w:ascii="Arial" w:hAnsi="Arial" w:cs="Arial"/>
                      <w:b/>
                      <w:bCs/>
                      <w:sz w:val="20"/>
                      <w:szCs w:val="32"/>
                    </w:rPr>
                    <w:t xml:space="preserve">. </w:t>
                  </w:r>
                  <w:r w:rsidR="00556451" w:rsidRPr="00556451">
                    <w:rPr>
                      <w:rFonts w:ascii="Arial" w:hAnsi="Arial" w:cs="Arial"/>
                      <w:bCs/>
                      <w:sz w:val="20"/>
                      <w:szCs w:val="32"/>
                    </w:rPr>
                    <w:t>ERROR DE CAPTURA EN NOMBRE DESDE SU INGRESO POR AREA MEDICA COVID 19 Y RESTO DE FORMATOS IDENTIFICADOS EN EXPEDIENTE CLINICO, NO SE CONTABA CON DOCUMENTOS OFICIALES DE LA PACIENTE.</w:t>
                  </w:r>
                  <w:bookmarkStart w:id="0" w:name="_GoBack"/>
                  <w:bookmarkEnd w:id="0"/>
                  <w:r w:rsidR="0075526D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Por falta de material </w:t>
                  </w:r>
                  <w:proofErr w:type="spellStart"/>
                  <w:r w:rsidR="0075526D">
                    <w:rPr>
                      <w:rFonts w:ascii="Arial" w:hAnsi="Arial" w:cs="Arial"/>
                      <w:bCs/>
                      <w:sz w:val="22"/>
                      <w:szCs w:val="32"/>
                    </w:rPr>
                    <w:t>pomaderas</w:t>
                  </w:r>
                  <w:proofErr w:type="spellEnd"/>
                  <w:r w:rsidR="0075526D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en unidad no se recaban muestras de </w:t>
                  </w:r>
                  <w:proofErr w:type="spellStart"/>
                  <w:r w:rsidR="0075526D">
                    <w:rPr>
                      <w:rFonts w:ascii="Arial" w:hAnsi="Arial" w:cs="Arial"/>
                      <w:bCs/>
                      <w:sz w:val="22"/>
                      <w:szCs w:val="32"/>
                    </w:rPr>
                    <w:t>baciloscopias</w:t>
                  </w:r>
                  <w:proofErr w:type="spellEnd"/>
                  <w:r w:rsid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.</w:t>
                  </w:r>
                </w:p>
                <w:p w:rsidR="00340CA1" w:rsidRPr="001614EE" w:rsidRDefault="00340CA1" w:rsidP="000C65D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Elaboro: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Dra. Maria Virginia Nava Alonso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Coord.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Vig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 xml:space="preserve"> Epidemiológica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1614EE" w:rsidRDefault="008E2175" w:rsidP="00192CB0">
            <w:pPr>
              <w:tabs>
                <w:tab w:val="left" w:pos="1960"/>
              </w:tabs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EB2717" w:rsidRPr="001614EE" w:rsidRDefault="00EB2717" w:rsidP="00EB2717">
      <w:pPr>
        <w:tabs>
          <w:tab w:val="center" w:pos="4252"/>
        </w:tabs>
        <w:suppressAutoHyphens/>
        <w:rPr>
          <w:rFonts w:ascii="Arial" w:hAnsi="Arial" w:cs="Arial"/>
          <w:b/>
          <w:sz w:val="20"/>
          <w:szCs w:val="20"/>
          <w:lang w:val="es-ES" w:eastAsia="ar-SA"/>
        </w:rPr>
      </w:pPr>
    </w:p>
    <w:p w:rsidR="00933838" w:rsidRPr="001614EE" w:rsidRDefault="00933838" w:rsidP="00933838">
      <w:pPr>
        <w:tabs>
          <w:tab w:val="center" w:pos="425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933838" w:rsidRPr="001614EE" w:rsidSect="008E2175">
      <w:headerReference w:type="default" r:id="rId12"/>
      <w:footerReference w:type="default" r:id="rId13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FE" w:rsidRDefault="003658FE" w:rsidP="00B4228A">
      <w:r>
        <w:separator/>
      </w:r>
    </w:p>
  </w:endnote>
  <w:endnote w:type="continuationSeparator" w:id="0">
    <w:p w:rsidR="003658FE" w:rsidRDefault="003658FE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</w:t>
                          </w:r>
                          <w:proofErr w:type="spellEnd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26AC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FE" w:rsidRDefault="003658FE" w:rsidP="00B4228A">
      <w:r>
        <w:separator/>
      </w:r>
    </w:p>
  </w:footnote>
  <w:footnote w:type="continuationSeparator" w:id="0">
    <w:p w:rsidR="003658FE" w:rsidRDefault="003658FE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CC22E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E0DD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5D6C7D0" id="Text Box 2" o:spid="_x0000_s1029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CBC"/>
    <w:rsid w:val="0001624F"/>
    <w:rsid w:val="0003214C"/>
    <w:rsid w:val="0003323B"/>
    <w:rsid w:val="0003448A"/>
    <w:rsid w:val="00041CB1"/>
    <w:rsid w:val="00042523"/>
    <w:rsid w:val="00043F15"/>
    <w:rsid w:val="000442D3"/>
    <w:rsid w:val="000444AF"/>
    <w:rsid w:val="00050B36"/>
    <w:rsid w:val="00070294"/>
    <w:rsid w:val="00070657"/>
    <w:rsid w:val="00071C46"/>
    <w:rsid w:val="0007775F"/>
    <w:rsid w:val="00083DD4"/>
    <w:rsid w:val="00097839"/>
    <w:rsid w:val="000A1383"/>
    <w:rsid w:val="000A67B1"/>
    <w:rsid w:val="000B73C8"/>
    <w:rsid w:val="000C1456"/>
    <w:rsid w:val="000C1776"/>
    <w:rsid w:val="000C1ED8"/>
    <w:rsid w:val="000C3F67"/>
    <w:rsid w:val="000C53C1"/>
    <w:rsid w:val="000C65D6"/>
    <w:rsid w:val="000D499F"/>
    <w:rsid w:val="000D4F19"/>
    <w:rsid w:val="000E4E84"/>
    <w:rsid w:val="000E7A92"/>
    <w:rsid w:val="000F56BB"/>
    <w:rsid w:val="00101E43"/>
    <w:rsid w:val="00110A15"/>
    <w:rsid w:val="00112DCA"/>
    <w:rsid w:val="00113939"/>
    <w:rsid w:val="00117B35"/>
    <w:rsid w:val="001427BB"/>
    <w:rsid w:val="00143325"/>
    <w:rsid w:val="00144B99"/>
    <w:rsid w:val="00147BC2"/>
    <w:rsid w:val="0015296E"/>
    <w:rsid w:val="001614EE"/>
    <w:rsid w:val="0016387A"/>
    <w:rsid w:val="00164821"/>
    <w:rsid w:val="001652D7"/>
    <w:rsid w:val="001665A5"/>
    <w:rsid w:val="00167B0F"/>
    <w:rsid w:val="00176AE3"/>
    <w:rsid w:val="0018120F"/>
    <w:rsid w:val="00181694"/>
    <w:rsid w:val="001875E9"/>
    <w:rsid w:val="00191CB9"/>
    <w:rsid w:val="00194787"/>
    <w:rsid w:val="00195DA6"/>
    <w:rsid w:val="001972BF"/>
    <w:rsid w:val="001A4888"/>
    <w:rsid w:val="001A5942"/>
    <w:rsid w:val="001A638F"/>
    <w:rsid w:val="001B0788"/>
    <w:rsid w:val="001B6AD6"/>
    <w:rsid w:val="001B6FFE"/>
    <w:rsid w:val="001C0032"/>
    <w:rsid w:val="001C1D97"/>
    <w:rsid w:val="001C2F1F"/>
    <w:rsid w:val="001D3D29"/>
    <w:rsid w:val="001D6505"/>
    <w:rsid w:val="001E2E64"/>
    <w:rsid w:val="00201B0B"/>
    <w:rsid w:val="00206D94"/>
    <w:rsid w:val="00211013"/>
    <w:rsid w:val="002120D5"/>
    <w:rsid w:val="0021560F"/>
    <w:rsid w:val="00220C51"/>
    <w:rsid w:val="00223B06"/>
    <w:rsid w:val="002267F4"/>
    <w:rsid w:val="00246D65"/>
    <w:rsid w:val="0025041D"/>
    <w:rsid w:val="00252514"/>
    <w:rsid w:val="002527B4"/>
    <w:rsid w:val="00293194"/>
    <w:rsid w:val="00294E7B"/>
    <w:rsid w:val="002A06DF"/>
    <w:rsid w:val="002A45FA"/>
    <w:rsid w:val="002B35F3"/>
    <w:rsid w:val="002C2067"/>
    <w:rsid w:val="002C22A7"/>
    <w:rsid w:val="002C3AA0"/>
    <w:rsid w:val="002D10FF"/>
    <w:rsid w:val="002D7F1F"/>
    <w:rsid w:val="002E619C"/>
    <w:rsid w:val="00300CAA"/>
    <w:rsid w:val="00307B77"/>
    <w:rsid w:val="0031393D"/>
    <w:rsid w:val="00313C65"/>
    <w:rsid w:val="00325E8D"/>
    <w:rsid w:val="00336A20"/>
    <w:rsid w:val="003377B8"/>
    <w:rsid w:val="00340CA1"/>
    <w:rsid w:val="00344337"/>
    <w:rsid w:val="00346533"/>
    <w:rsid w:val="0035396B"/>
    <w:rsid w:val="00364DDB"/>
    <w:rsid w:val="003658FE"/>
    <w:rsid w:val="00366550"/>
    <w:rsid w:val="00374F6D"/>
    <w:rsid w:val="00375F8A"/>
    <w:rsid w:val="00376628"/>
    <w:rsid w:val="003767FC"/>
    <w:rsid w:val="00376FA3"/>
    <w:rsid w:val="003B708F"/>
    <w:rsid w:val="003C4E1C"/>
    <w:rsid w:val="003D3404"/>
    <w:rsid w:val="003E4AA6"/>
    <w:rsid w:val="003E5B30"/>
    <w:rsid w:val="00402086"/>
    <w:rsid w:val="004045BF"/>
    <w:rsid w:val="00420119"/>
    <w:rsid w:val="00421F78"/>
    <w:rsid w:val="004258A5"/>
    <w:rsid w:val="004269A5"/>
    <w:rsid w:val="00426A0A"/>
    <w:rsid w:val="00432B29"/>
    <w:rsid w:val="00440FEC"/>
    <w:rsid w:val="00442A29"/>
    <w:rsid w:val="00445E2C"/>
    <w:rsid w:val="00450716"/>
    <w:rsid w:val="00455B35"/>
    <w:rsid w:val="004677D7"/>
    <w:rsid w:val="00473B21"/>
    <w:rsid w:val="0047478D"/>
    <w:rsid w:val="004822EF"/>
    <w:rsid w:val="00492AA4"/>
    <w:rsid w:val="00493AD8"/>
    <w:rsid w:val="00494E52"/>
    <w:rsid w:val="00497332"/>
    <w:rsid w:val="004A3880"/>
    <w:rsid w:val="004B30BD"/>
    <w:rsid w:val="004B6DA5"/>
    <w:rsid w:val="004B6EF8"/>
    <w:rsid w:val="004B6F47"/>
    <w:rsid w:val="004C50F5"/>
    <w:rsid w:val="004D49F2"/>
    <w:rsid w:val="004D5F7F"/>
    <w:rsid w:val="004E1D8B"/>
    <w:rsid w:val="004F3637"/>
    <w:rsid w:val="004F37E6"/>
    <w:rsid w:val="00502C7A"/>
    <w:rsid w:val="0050313C"/>
    <w:rsid w:val="005200A5"/>
    <w:rsid w:val="00520163"/>
    <w:rsid w:val="005220D4"/>
    <w:rsid w:val="00524717"/>
    <w:rsid w:val="005250C3"/>
    <w:rsid w:val="0053064D"/>
    <w:rsid w:val="00537975"/>
    <w:rsid w:val="005422FC"/>
    <w:rsid w:val="005467BF"/>
    <w:rsid w:val="005513B9"/>
    <w:rsid w:val="005530BE"/>
    <w:rsid w:val="00556451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2FA2"/>
    <w:rsid w:val="0063430F"/>
    <w:rsid w:val="00652E55"/>
    <w:rsid w:val="006538BB"/>
    <w:rsid w:val="00653C1D"/>
    <w:rsid w:val="006755EA"/>
    <w:rsid w:val="00686659"/>
    <w:rsid w:val="006871E6"/>
    <w:rsid w:val="006906E9"/>
    <w:rsid w:val="00693A47"/>
    <w:rsid w:val="00694A64"/>
    <w:rsid w:val="006A2F13"/>
    <w:rsid w:val="006A39F1"/>
    <w:rsid w:val="006A49E1"/>
    <w:rsid w:val="006A621C"/>
    <w:rsid w:val="006A7A90"/>
    <w:rsid w:val="006C0592"/>
    <w:rsid w:val="006C5D60"/>
    <w:rsid w:val="006D34B3"/>
    <w:rsid w:val="006D494F"/>
    <w:rsid w:val="006E5755"/>
    <w:rsid w:val="006E7380"/>
    <w:rsid w:val="006F18E0"/>
    <w:rsid w:val="006F72FD"/>
    <w:rsid w:val="0071059D"/>
    <w:rsid w:val="007137DD"/>
    <w:rsid w:val="007170BC"/>
    <w:rsid w:val="007367C8"/>
    <w:rsid w:val="007402FB"/>
    <w:rsid w:val="0074178F"/>
    <w:rsid w:val="00742C63"/>
    <w:rsid w:val="007505E9"/>
    <w:rsid w:val="0075526D"/>
    <w:rsid w:val="007567E3"/>
    <w:rsid w:val="00761FA7"/>
    <w:rsid w:val="0076631F"/>
    <w:rsid w:val="00783756"/>
    <w:rsid w:val="007A45E2"/>
    <w:rsid w:val="007A5463"/>
    <w:rsid w:val="007A7476"/>
    <w:rsid w:val="007A7915"/>
    <w:rsid w:val="007B2732"/>
    <w:rsid w:val="007B39CD"/>
    <w:rsid w:val="007B5578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356EC"/>
    <w:rsid w:val="00835BF3"/>
    <w:rsid w:val="00835EA2"/>
    <w:rsid w:val="008361D0"/>
    <w:rsid w:val="00845BFF"/>
    <w:rsid w:val="008500ED"/>
    <w:rsid w:val="008548CA"/>
    <w:rsid w:val="00860966"/>
    <w:rsid w:val="00860C75"/>
    <w:rsid w:val="0086171F"/>
    <w:rsid w:val="00866DDD"/>
    <w:rsid w:val="008747F7"/>
    <w:rsid w:val="00887533"/>
    <w:rsid w:val="008A214D"/>
    <w:rsid w:val="008A4B83"/>
    <w:rsid w:val="008A70D7"/>
    <w:rsid w:val="008D45C3"/>
    <w:rsid w:val="008D6BA0"/>
    <w:rsid w:val="008E2175"/>
    <w:rsid w:val="008E2FD8"/>
    <w:rsid w:val="00904833"/>
    <w:rsid w:val="00910387"/>
    <w:rsid w:val="00913D44"/>
    <w:rsid w:val="00924A98"/>
    <w:rsid w:val="00933838"/>
    <w:rsid w:val="00950188"/>
    <w:rsid w:val="00951849"/>
    <w:rsid w:val="009578FD"/>
    <w:rsid w:val="00957C5E"/>
    <w:rsid w:val="00961734"/>
    <w:rsid w:val="00962161"/>
    <w:rsid w:val="00972EC9"/>
    <w:rsid w:val="00975D71"/>
    <w:rsid w:val="00990C80"/>
    <w:rsid w:val="00991104"/>
    <w:rsid w:val="00993976"/>
    <w:rsid w:val="009A4B25"/>
    <w:rsid w:val="009B0E0C"/>
    <w:rsid w:val="009C369A"/>
    <w:rsid w:val="009E1A49"/>
    <w:rsid w:val="009E4C8B"/>
    <w:rsid w:val="009F71B2"/>
    <w:rsid w:val="00A1395D"/>
    <w:rsid w:val="00A21473"/>
    <w:rsid w:val="00A23650"/>
    <w:rsid w:val="00A261FE"/>
    <w:rsid w:val="00A26608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7661F"/>
    <w:rsid w:val="00A86CDC"/>
    <w:rsid w:val="00AA39D3"/>
    <w:rsid w:val="00AA6892"/>
    <w:rsid w:val="00AA7A5A"/>
    <w:rsid w:val="00AB1321"/>
    <w:rsid w:val="00AB6BCD"/>
    <w:rsid w:val="00AC0281"/>
    <w:rsid w:val="00AC0C57"/>
    <w:rsid w:val="00AC3C4E"/>
    <w:rsid w:val="00AC5CAF"/>
    <w:rsid w:val="00AE4AAA"/>
    <w:rsid w:val="00AE4F68"/>
    <w:rsid w:val="00AF101D"/>
    <w:rsid w:val="00AF3F7E"/>
    <w:rsid w:val="00AF5044"/>
    <w:rsid w:val="00AF69EC"/>
    <w:rsid w:val="00B0189B"/>
    <w:rsid w:val="00B02BCE"/>
    <w:rsid w:val="00B06710"/>
    <w:rsid w:val="00B278F2"/>
    <w:rsid w:val="00B336E5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84F63"/>
    <w:rsid w:val="00B94A2A"/>
    <w:rsid w:val="00BA2A76"/>
    <w:rsid w:val="00BB61C7"/>
    <w:rsid w:val="00BC2AB7"/>
    <w:rsid w:val="00BC7D27"/>
    <w:rsid w:val="00BD07AB"/>
    <w:rsid w:val="00BD1FED"/>
    <w:rsid w:val="00BD5EBA"/>
    <w:rsid w:val="00BE2AB2"/>
    <w:rsid w:val="00BE4F9A"/>
    <w:rsid w:val="00BE618C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46E3"/>
    <w:rsid w:val="00C9621E"/>
    <w:rsid w:val="00CA0143"/>
    <w:rsid w:val="00CA0FFA"/>
    <w:rsid w:val="00CA4253"/>
    <w:rsid w:val="00CB06D2"/>
    <w:rsid w:val="00CB4DFC"/>
    <w:rsid w:val="00CB787A"/>
    <w:rsid w:val="00CB7BEA"/>
    <w:rsid w:val="00CC2892"/>
    <w:rsid w:val="00CE209B"/>
    <w:rsid w:val="00CE560A"/>
    <w:rsid w:val="00CE5AEA"/>
    <w:rsid w:val="00CF54C3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3198E"/>
    <w:rsid w:val="00D52F3F"/>
    <w:rsid w:val="00D54549"/>
    <w:rsid w:val="00D568C0"/>
    <w:rsid w:val="00D57B0D"/>
    <w:rsid w:val="00D57FE2"/>
    <w:rsid w:val="00D6059E"/>
    <w:rsid w:val="00D7342B"/>
    <w:rsid w:val="00D774FF"/>
    <w:rsid w:val="00D97196"/>
    <w:rsid w:val="00D97BB2"/>
    <w:rsid w:val="00DA497B"/>
    <w:rsid w:val="00DA680F"/>
    <w:rsid w:val="00DB20A5"/>
    <w:rsid w:val="00DD20A3"/>
    <w:rsid w:val="00DD4854"/>
    <w:rsid w:val="00DE1CBE"/>
    <w:rsid w:val="00DE4712"/>
    <w:rsid w:val="00DF1F90"/>
    <w:rsid w:val="00DF58C4"/>
    <w:rsid w:val="00E04745"/>
    <w:rsid w:val="00E05565"/>
    <w:rsid w:val="00E05E2F"/>
    <w:rsid w:val="00E062DC"/>
    <w:rsid w:val="00E16698"/>
    <w:rsid w:val="00E17492"/>
    <w:rsid w:val="00E205EF"/>
    <w:rsid w:val="00E22F45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9416D"/>
    <w:rsid w:val="00EA0A37"/>
    <w:rsid w:val="00EA2DF0"/>
    <w:rsid w:val="00EB23BA"/>
    <w:rsid w:val="00EB2717"/>
    <w:rsid w:val="00EB2E73"/>
    <w:rsid w:val="00EB494E"/>
    <w:rsid w:val="00ED1791"/>
    <w:rsid w:val="00ED599A"/>
    <w:rsid w:val="00ED7591"/>
    <w:rsid w:val="00EE0FE3"/>
    <w:rsid w:val="00EE163D"/>
    <w:rsid w:val="00EE6F44"/>
    <w:rsid w:val="00EE77DA"/>
    <w:rsid w:val="00EF7AB0"/>
    <w:rsid w:val="00F06EAD"/>
    <w:rsid w:val="00F222DF"/>
    <w:rsid w:val="00F34F6C"/>
    <w:rsid w:val="00F367DA"/>
    <w:rsid w:val="00F42C87"/>
    <w:rsid w:val="00F42CB3"/>
    <w:rsid w:val="00F537A2"/>
    <w:rsid w:val="00F578E3"/>
    <w:rsid w:val="00F6067F"/>
    <w:rsid w:val="00F666E4"/>
    <w:rsid w:val="00F71838"/>
    <w:rsid w:val="00F71A9D"/>
    <w:rsid w:val="00F72294"/>
    <w:rsid w:val="00F72A94"/>
    <w:rsid w:val="00F74F2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220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20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220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20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743CBB9-1C2E-4F2A-9DEE-8F746EAD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Virgnia Nava Alonso</cp:lastModifiedBy>
  <cp:revision>29</cp:revision>
  <cp:lastPrinted>2020-02-11T17:56:00Z</cp:lastPrinted>
  <dcterms:created xsi:type="dcterms:W3CDTF">2020-04-23T15:34:00Z</dcterms:created>
  <dcterms:modified xsi:type="dcterms:W3CDTF">2020-05-21T02:07:00Z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